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69" w:rsidRDefault="005C6569" w:rsidP="005C6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569">
        <w:rPr>
          <w:rFonts w:ascii="Times New Roman" w:hAnsi="Times New Roman" w:cs="Times New Roman"/>
          <w:b/>
          <w:sz w:val="28"/>
          <w:szCs w:val="28"/>
          <w:lang w:val="uk-UA"/>
        </w:rPr>
        <w:t>Досвід роботи</w:t>
      </w:r>
    </w:p>
    <w:p w:rsidR="005C6569" w:rsidRPr="005C6569" w:rsidRDefault="005C6569" w:rsidP="005C65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педколективу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6569">
        <w:rPr>
          <w:rFonts w:ascii="Times New Roman" w:hAnsi="Times New Roman" w:cs="Times New Roman"/>
          <w:b/>
          <w:sz w:val="28"/>
          <w:szCs w:val="28"/>
          <w:lang w:val="uk-UA"/>
        </w:rPr>
        <w:t>НВК з профорієнтаційного виховання учнів</w:t>
      </w:r>
    </w:p>
    <w:p w:rsidR="005C6569" w:rsidRPr="005C6569" w:rsidRDefault="005C6569" w:rsidP="005C65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569" w:rsidRPr="001A0546" w:rsidRDefault="005C6569" w:rsidP="005C656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05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Вибір професії – один з важливих життєвих виборів, який здійснює людина в своєму житті. Завданнями шкільної профорієнтаційної роботи є формування у школярів установки на власну активність та самопізнання як основу професійного самовизначення та самоствердження, ознайомлення із світом професій, кон’юнктурою ринку праці, правилами вибору професії, своїми правами і обов’язками, формуванням вміння спів ставляти образ «Я» з вимогами професії, забезпечення розвитку професійно важливих якостей особистості. Учні потребують розширення, поглиблення та систематизації знань про професії, отриманих в процесі навчальної діяльності. Дане питання було заслухано на нараді при директорові 26.02.2018 року. </w:t>
      </w:r>
    </w:p>
    <w:p w:rsidR="005C6569" w:rsidRPr="001A0546" w:rsidRDefault="005C6569" w:rsidP="005C656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05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Профорієнтаційну роботу в НВК  здійснюють вчителі, класні керівники в процесі вивчення предметів трудового циклу та інших навчальних предметів, в позаурочній роботі. Класні керівника, знаючи індивідуальні особливості дітей та їх схильність до певного роду діяльності, постійно співпрацюючи з батьками дітей, спрямовують свою роботу з урахуванням цих аспектів. Серед найпоширеніших форм роботи з профорієнтації учнів є екскурсії, бесіди та тематичні класні години, заняття в гуртках, анкетування тощо.</w:t>
      </w:r>
    </w:p>
    <w:p w:rsidR="005B2AC4" w:rsidRPr="00595F80" w:rsidRDefault="005C6569" w:rsidP="00595F8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05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підставі самозвітів класних керівників та відповідно даних оглядового контролю, встановлено, що протягом І семестру в закладі здійснювалася певна робота з профорієнтації школярів. Так, для учнів 2 класу  проведено екскурсію дна пошту та ознайомлення з роботою працівників поштового відділення , до бібліотеки та ознайомлення з професією бібліотекаря, бесіди «Поваго до людей праці», «Весняні роботи в саду, городі, полі» та «Праця людей восени»,  ознайомлення з професіями мам учнів, технічного персоналу НВК, кравчині, автоінспектора, тракториста, комбайнера, городника та ін.. Також проведено конкурс «Іграшка своїми руками». У 3 класі з  метою розвитку загально трудових навичок та ознайомлення з працею оточуючих людей, розширення  профорієнтаційних знань та виховання почуття відповідальності проведено бесіди «Навчання і труд поруч живуть», «Усі роботи добрі – обирай на смак», ознайомлення з професіями рятівника, кухаря, </w:t>
      </w:r>
      <w:proofErr w:type="spellStart"/>
      <w:r w:rsidRPr="001A0546">
        <w:rPr>
          <w:rFonts w:ascii="Times New Roman" w:hAnsi="Times New Roman" w:cs="Times New Roman"/>
          <w:i/>
          <w:sz w:val="28"/>
          <w:szCs w:val="28"/>
          <w:lang w:val="uk-UA"/>
        </w:rPr>
        <w:t>продавчині</w:t>
      </w:r>
      <w:proofErr w:type="spellEnd"/>
      <w:r w:rsidRPr="001A05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учні переглянули відеоролики та обговорювали професії своїх батьків. У 5-9 класах  проведено бесіди та години спілкування «Світ моїх захоплень», «Моя майбутня професія», «Професій тисяча – твоя одна», «Калейдоскоп професій», вікторини та години інформування. В системі роботи НВК практикуються  індивідуальні заходи із залучення дітей до гурткової роботи, участі в конкурсах різного спрямування, широке інформування про світ професій через наочні матеріали, які надаються районним центром зайнятості та містяться на спеціально обладнаному стенді. Також особистому самовизначенню дітей сприяють  зустрічі з представниками різних професій, предметні тижні. З учнями та батьками  8-9 класів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проводяться анкетування.</w:t>
      </w:r>
    </w:p>
    <w:sectPr w:rsidR="005B2AC4" w:rsidRPr="00595F80" w:rsidSect="005B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6569"/>
    <w:rsid w:val="0006203B"/>
    <w:rsid w:val="00595F80"/>
    <w:rsid w:val="005B2AC4"/>
    <w:rsid w:val="005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2018-02-28T13:56:00Z</dcterms:created>
  <dcterms:modified xsi:type="dcterms:W3CDTF">2018-02-28T14:16:00Z</dcterms:modified>
</cp:coreProperties>
</file>