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296" w:rsidRDefault="00F47296" w:rsidP="00F47296">
      <w:pPr>
        <w:ind w:right="-2"/>
        <w:jc w:val="center"/>
        <w:rPr>
          <w:rFonts w:ascii="Times New Roman" w:hAnsi="Times New Roman" w:cs="Times New Roman"/>
          <w:color w:val="000000"/>
          <w:lang w:val="uk-UA"/>
        </w:rPr>
      </w:pPr>
      <w:r>
        <w:rPr>
          <w:rFonts w:ascii="Times New Roman" w:hAnsi="Times New Roman" w:cs="Times New Roman"/>
          <w:b/>
          <w:noProof/>
          <w:spacing w:val="10"/>
          <w:sz w:val="16"/>
        </w:rPr>
        <w:drawing>
          <wp:inline distT="0" distB="0" distL="0" distR="0">
            <wp:extent cx="387350" cy="58610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" cy="586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296" w:rsidRDefault="00F47296" w:rsidP="00F47296">
      <w:pPr>
        <w:ind w:right="-2"/>
        <w:jc w:val="center"/>
        <w:rPr>
          <w:rFonts w:ascii="Times New Roman" w:hAnsi="Times New Roman" w:cs="Times New Roman"/>
          <w:color w:val="000000"/>
          <w:lang w:val="uk-UA"/>
        </w:rPr>
      </w:pPr>
    </w:p>
    <w:p w:rsidR="00F47296" w:rsidRDefault="00F47296" w:rsidP="00F4729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РАЙГОРОДСЬКА СІЛЬСЬКА РАДА СВАТІВСЬКОГО РАЙОНУ </w:t>
      </w:r>
    </w:p>
    <w:p w:rsidR="00F47296" w:rsidRDefault="00F47296" w:rsidP="00F4729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ЛУГАНСЬКОЇ   ОБЛАСТІ</w:t>
      </w:r>
    </w:p>
    <w:p w:rsidR="00F47296" w:rsidRDefault="00F47296" w:rsidP="00F47296">
      <w:pPr>
        <w:pStyle w:val="1"/>
        <w:spacing w:line="216" w:lineRule="auto"/>
        <w:jc w:val="center"/>
        <w:rPr>
          <w:rFonts w:ascii="Times New Roman" w:hAnsi="Times New Roman" w:cs="Times New Roman"/>
          <w:color w:val="000000"/>
          <w:spacing w:val="20"/>
          <w:sz w:val="16"/>
          <w:szCs w:val="16"/>
          <w:lang w:val="uk-UA"/>
        </w:rPr>
      </w:pPr>
      <w:r>
        <w:rPr>
          <w:rFonts w:ascii="Times New Roman" w:hAnsi="Times New Roman" w:cs="Times New Roman"/>
          <w:color w:val="000000"/>
          <w:spacing w:val="20"/>
          <w:sz w:val="36"/>
          <w:szCs w:val="36"/>
          <w:lang w:val="uk-UA"/>
        </w:rPr>
        <w:t>РОЗПОРЯДЖЕННЯ</w:t>
      </w:r>
    </w:p>
    <w:p w:rsidR="00F47296" w:rsidRDefault="00F47296" w:rsidP="00F4729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сільського голови </w:t>
      </w:r>
    </w:p>
    <w:p w:rsidR="00F47296" w:rsidRDefault="00F47296" w:rsidP="00F47296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6121F6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A457F0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6121F6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.2019р.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Райгородка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ab/>
        <w:t xml:space="preserve">                              № </w:t>
      </w:r>
      <w:r w:rsidR="006121F6">
        <w:rPr>
          <w:rFonts w:ascii="Times New Roman" w:hAnsi="Times New Roman" w:cs="Times New Roman"/>
          <w:sz w:val="28"/>
          <w:szCs w:val="28"/>
          <w:lang w:val="uk-UA"/>
        </w:rPr>
        <w:t>35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</w:t>
      </w:r>
    </w:p>
    <w:p w:rsidR="00F47296" w:rsidRDefault="00F47296" w:rsidP="00F47296">
      <w:pPr>
        <w:spacing w:after="0" w:line="240" w:lineRule="atLeast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A457F0" w:rsidRPr="001B204D" w:rsidRDefault="00F47296" w:rsidP="00A457F0">
      <w:pPr>
        <w:tabs>
          <w:tab w:val="left" w:pos="4678"/>
        </w:tabs>
        <w:ind w:right="467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       </w:t>
      </w:r>
      <w:r w:rsidR="00A457F0" w:rsidRPr="001B204D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 w:rsidR="006121F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внесення змін до </w:t>
      </w:r>
      <w:proofErr w:type="spellStart"/>
      <w:r w:rsidR="00A457F0">
        <w:rPr>
          <w:rFonts w:ascii="Times New Roman" w:hAnsi="Times New Roman" w:cs="Times New Roman"/>
          <w:b/>
          <w:sz w:val="28"/>
          <w:szCs w:val="28"/>
        </w:rPr>
        <w:t>паспортів</w:t>
      </w:r>
      <w:proofErr w:type="spellEnd"/>
      <w:r w:rsidR="00A457F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457F0">
        <w:rPr>
          <w:rFonts w:ascii="Times New Roman" w:hAnsi="Times New Roman" w:cs="Times New Roman"/>
          <w:b/>
          <w:sz w:val="28"/>
          <w:szCs w:val="28"/>
        </w:rPr>
        <w:t>бюджетних</w:t>
      </w:r>
      <w:proofErr w:type="spellEnd"/>
      <w:r w:rsidR="00A457F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457F0">
        <w:rPr>
          <w:rFonts w:ascii="Times New Roman" w:hAnsi="Times New Roman" w:cs="Times New Roman"/>
          <w:b/>
          <w:sz w:val="28"/>
          <w:szCs w:val="28"/>
        </w:rPr>
        <w:t>програм</w:t>
      </w:r>
      <w:proofErr w:type="spellEnd"/>
      <w:r w:rsidR="00A457F0">
        <w:rPr>
          <w:rFonts w:ascii="Times New Roman" w:hAnsi="Times New Roman" w:cs="Times New Roman"/>
          <w:b/>
          <w:sz w:val="28"/>
          <w:szCs w:val="28"/>
        </w:rPr>
        <w:t xml:space="preserve"> на 2019 </w:t>
      </w:r>
      <w:proofErr w:type="spellStart"/>
      <w:proofErr w:type="gramStart"/>
      <w:r w:rsidR="00A457F0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A457F0">
        <w:rPr>
          <w:rFonts w:ascii="Times New Roman" w:hAnsi="Times New Roman" w:cs="Times New Roman"/>
          <w:b/>
          <w:sz w:val="28"/>
          <w:szCs w:val="28"/>
        </w:rPr>
        <w:t>ік</w:t>
      </w:r>
      <w:proofErr w:type="spellEnd"/>
    </w:p>
    <w:p w:rsidR="00A457F0" w:rsidRDefault="00A457F0" w:rsidP="00A457F0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Відповідно до Закону України «Про місцеве самоврядування в Україні», наказу Міністерства фінансів України від 26.08.2014р. №836 «Про деякі питання запровадження програмно-цільового методу складання та виконання місцевих бюджетів» із змінами від 29.12.2018р. №1209, рішення сесії Райгородської сільської ради Сватівського району Луганської області </w:t>
      </w:r>
      <w:r w:rsidR="006121F6">
        <w:rPr>
          <w:rFonts w:ascii="Times New Roman" w:hAnsi="Times New Roman" w:cs="Times New Roman"/>
          <w:sz w:val="28"/>
          <w:szCs w:val="28"/>
          <w:lang w:eastAsia="uk-UA"/>
        </w:rPr>
        <w:t xml:space="preserve">(з урахуванням внесених змін) </w:t>
      </w:r>
      <w:r>
        <w:rPr>
          <w:rFonts w:ascii="Times New Roman" w:hAnsi="Times New Roman" w:cs="Times New Roman"/>
          <w:sz w:val="28"/>
          <w:szCs w:val="28"/>
          <w:lang w:eastAsia="uk-UA"/>
        </w:rPr>
        <w:t>№ 35/5 від 21.12.2018р. «Про місцевий бюджет на 2019 рік»:</w:t>
      </w:r>
    </w:p>
    <w:p w:rsidR="00A457F0" w:rsidRPr="00D27375" w:rsidRDefault="00A457F0" w:rsidP="00A457F0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uk-UA"/>
        </w:rPr>
      </w:pPr>
    </w:p>
    <w:p w:rsidR="00A457F0" w:rsidRPr="006121F6" w:rsidRDefault="006121F6" w:rsidP="006121F6">
      <w:pPr>
        <w:numPr>
          <w:ilvl w:val="0"/>
          <w:numId w:val="2"/>
        </w:num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Внести зміни</w:t>
      </w:r>
      <w:r w:rsidR="00A457F0" w:rsidRPr="00A457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до </w:t>
      </w:r>
      <w:r w:rsidR="00A457F0" w:rsidRPr="00A457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паспорт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ів</w:t>
      </w:r>
      <w:r w:rsidR="00A457F0" w:rsidRPr="006121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бюджетних програм на 2019 рік (паспорти додаються) по Райгородській сільській раді Сватівського району Луганської області в розрізі наступних кодів програмної класифікації видатків та кредитування місцевих бюджетів (далі – КПКВКМБ):</w:t>
      </w:r>
    </w:p>
    <w:p w:rsidR="00A457F0" w:rsidRPr="00A457F0" w:rsidRDefault="00A457F0" w:rsidP="00A457F0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A457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- КПКВКМБ 0110150 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рад;</w:t>
      </w:r>
    </w:p>
    <w:p w:rsidR="00A457F0" w:rsidRPr="00A457F0" w:rsidRDefault="00A457F0" w:rsidP="00A457F0">
      <w:pPr>
        <w:spacing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0"/>
          <w:lang w:val="uk-UA" w:eastAsia="uk-UA"/>
        </w:rPr>
      </w:pPr>
      <w:r w:rsidRPr="00A457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- КПКВКМБ 0113140 </w:t>
      </w:r>
      <w:r w:rsidRPr="00A457F0">
        <w:rPr>
          <w:rFonts w:ascii="Times New Roman" w:eastAsia="Calibri" w:hAnsi="Times New Roman" w:cs="Times New Roman"/>
          <w:color w:val="000000"/>
          <w:sz w:val="28"/>
          <w:szCs w:val="20"/>
          <w:lang w:val="uk-UA" w:eastAsia="uk-UA"/>
        </w:rPr>
        <w:t>Оздоровлення та відпочинок дітей (крім заходів з оздоровлення дітей, що здійснюються за рахунок коштів на оздоровлення громадян, які постраждали внаслідок Чорнобильської катастрофи);</w:t>
      </w:r>
    </w:p>
    <w:p w:rsidR="00A457F0" w:rsidRPr="00A06C75" w:rsidRDefault="00A457F0" w:rsidP="00A457F0">
      <w:pPr>
        <w:contextualSpacing/>
        <w:rPr>
          <w:rFonts w:ascii="Times New Roman" w:eastAsia="Calibri" w:hAnsi="Times New Roman" w:cs="Times New Roman"/>
          <w:color w:val="000000"/>
          <w:sz w:val="28"/>
          <w:szCs w:val="20"/>
          <w:lang w:val="uk-UA" w:eastAsia="uk-UA"/>
        </w:rPr>
      </w:pPr>
      <w:r>
        <w:rPr>
          <w:rFonts w:ascii="Times New Roman" w:eastAsia="Calibri" w:hAnsi="Times New Roman" w:cs="Times New Roman"/>
          <w:color w:val="000000"/>
          <w:sz w:val="28"/>
          <w:szCs w:val="20"/>
          <w:lang w:eastAsia="uk-UA"/>
        </w:rPr>
        <w:t xml:space="preserve">- КПКВКМБ 0116030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0"/>
          <w:lang w:eastAsia="uk-UA"/>
        </w:rPr>
        <w:t>Організація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0"/>
          <w:lang w:eastAsia="uk-UA"/>
        </w:rPr>
        <w:t xml:space="preserve"> благоустрою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0"/>
          <w:lang w:eastAsia="uk-UA"/>
        </w:rPr>
        <w:t>населених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0"/>
          <w:lang w:eastAsia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0"/>
          <w:lang w:eastAsia="uk-UA"/>
        </w:rPr>
        <w:t>пункті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0"/>
          <w:lang w:eastAsia="uk-UA"/>
        </w:rPr>
        <w:t>в</w:t>
      </w:r>
      <w:proofErr w:type="spellEnd"/>
      <w:proofErr w:type="gramEnd"/>
      <w:r w:rsidR="00A06C75">
        <w:rPr>
          <w:rFonts w:ascii="Times New Roman" w:eastAsia="Calibri" w:hAnsi="Times New Roman" w:cs="Times New Roman"/>
          <w:color w:val="000000"/>
          <w:sz w:val="28"/>
          <w:szCs w:val="20"/>
          <w:lang w:val="uk-UA" w:eastAsia="uk-UA"/>
        </w:rPr>
        <w:t>.</w:t>
      </w:r>
    </w:p>
    <w:p w:rsidR="00A457F0" w:rsidRPr="00D27375" w:rsidRDefault="00A457F0" w:rsidP="00A457F0">
      <w:pPr>
        <w:tabs>
          <w:tab w:val="left" w:pos="284"/>
        </w:tabs>
        <w:spacing w:after="0" w:line="360" w:lineRule="auto"/>
        <w:jc w:val="both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</w:rPr>
        <w:t>2</w:t>
      </w:r>
      <w:r w:rsidRPr="00D27375">
        <w:rPr>
          <w:rFonts w:ascii="Calibri" w:eastAsia="Times New Roman" w:hAnsi="Calibri" w:cs="Times New Roman"/>
          <w:b/>
          <w:sz w:val="28"/>
        </w:rPr>
        <w:t>.</w:t>
      </w:r>
      <w:r w:rsidRPr="00D27375">
        <w:rPr>
          <w:rFonts w:ascii="Times New Roman" w:eastAsia="Times New Roman" w:hAnsi="Times New Roman" w:cs="Times New Roman"/>
          <w:sz w:val="28"/>
          <w:szCs w:val="28"/>
        </w:rPr>
        <w:t xml:space="preserve">Контроль за </w:t>
      </w:r>
      <w:proofErr w:type="spellStart"/>
      <w:r w:rsidRPr="00D27375">
        <w:rPr>
          <w:rFonts w:ascii="Times New Roman" w:eastAsia="Times New Roman" w:hAnsi="Times New Roman" w:cs="Times New Roman"/>
          <w:sz w:val="28"/>
          <w:szCs w:val="28"/>
        </w:rPr>
        <w:t>виконанням</w:t>
      </w:r>
      <w:proofErr w:type="spellEnd"/>
      <w:r w:rsidRPr="00D273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7375">
        <w:rPr>
          <w:rFonts w:ascii="Times New Roman" w:eastAsia="Times New Roman" w:hAnsi="Times New Roman" w:cs="Times New Roman"/>
          <w:sz w:val="28"/>
          <w:szCs w:val="28"/>
        </w:rPr>
        <w:t>даного</w:t>
      </w:r>
      <w:proofErr w:type="spellEnd"/>
      <w:r w:rsidRPr="00D273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7375">
        <w:rPr>
          <w:rFonts w:ascii="Times New Roman" w:eastAsia="Times New Roman" w:hAnsi="Times New Roman" w:cs="Times New Roman"/>
          <w:sz w:val="28"/>
          <w:szCs w:val="28"/>
        </w:rPr>
        <w:t>розпорядження</w:t>
      </w:r>
      <w:proofErr w:type="spellEnd"/>
      <w:r w:rsidRPr="00D273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7375">
        <w:rPr>
          <w:rFonts w:ascii="Times New Roman" w:eastAsia="Times New Roman" w:hAnsi="Times New Roman" w:cs="Times New Roman"/>
          <w:sz w:val="28"/>
          <w:szCs w:val="28"/>
        </w:rPr>
        <w:t>залишаю</w:t>
      </w:r>
      <w:proofErr w:type="spellEnd"/>
      <w:r w:rsidRPr="00D27375">
        <w:rPr>
          <w:rFonts w:ascii="Times New Roman" w:eastAsia="Times New Roman" w:hAnsi="Times New Roman" w:cs="Times New Roman"/>
          <w:sz w:val="28"/>
          <w:szCs w:val="28"/>
        </w:rPr>
        <w:t xml:space="preserve"> за собою.</w:t>
      </w:r>
    </w:p>
    <w:p w:rsidR="00A457F0" w:rsidRDefault="00A457F0" w:rsidP="00A723D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4091A" w:rsidRPr="0021186D" w:rsidRDefault="00F47296" w:rsidP="00A723D4">
      <w:pPr>
        <w:spacing w:after="0" w:line="240" w:lineRule="auto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Т.в.о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сільського голови                                             О.Лемішко</w:t>
      </w:r>
    </w:p>
    <w:sectPr w:rsidR="0074091A" w:rsidRPr="0021186D" w:rsidSect="00026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C225A"/>
    <w:multiLevelType w:val="hybridMultilevel"/>
    <w:tmpl w:val="3C725F28"/>
    <w:lvl w:ilvl="0" w:tplc="F08AA5C0">
      <w:start w:val="1"/>
      <w:numFmt w:val="bullet"/>
      <w:lvlText w:val="-"/>
      <w:lvlJc w:val="left"/>
      <w:pPr>
        <w:ind w:left="76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7B541C1D"/>
    <w:multiLevelType w:val="hybridMultilevel"/>
    <w:tmpl w:val="25B0556C"/>
    <w:lvl w:ilvl="0" w:tplc="623ADD2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21186D"/>
    <w:rsid w:val="00026642"/>
    <w:rsid w:val="000F140D"/>
    <w:rsid w:val="0021186D"/>
    <w:rsid w:val="00333149"/>
    <w:rsid w:val="00503EB6"/>
    <w:rsid w:val="005E223A"/>
    <w:rsid w:val="006121F6"/>
    <w:rsid w:val="006C6F45"/>
    <w:rsid w:val="006D5C61"/>
    <w:rsid w:val="0074091A"/>
    <w:rsid w:val="00742983"/>
    <w:rsid w:val="00964DEE"/>
    <w:rsid w:val="00A06C75"/>
    <w:rsid w:val="00A457F0"/>
    <w:rsid w:val="00A723D4"/>
    <w:rsid w:val="00BE273F"/>
    <w:rsid w:val="00CA6C8A"/>
    <w:rsid w:val="00F1766B"/>
    <w:rsid w:val="00F47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642"/>
  </w:style>
  <w:style w:type="paragraph" w:styleId="1">
    <w:name w:val="heading 1"/>
    <w:basedOn w:val="a"/>
    <w:next w:val="a"/>
    <w:link w:val="10"/>
    <w:qFormat/>
    <w:rsid w:val="0021186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186D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211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86D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A723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1"/>
      <w:szCs w:val="21"/>
      <w:lang w:val="uk-UA"/>
    </w:rPr>
  </w:style>
  <w:style w:type="character" w:customStyle="1" w:styleId="HTML0">
    <w:name w:val="Стандартный HTML Знак"/>
    <w:basedOn w:val="a0"/>
    <w:link w:val="HTML"/>
    <w:uiPriority w:val="99"/>
    <w:rsid w:val="00A723D4"/>
    <w:rPr>
      <w:rFonts w:ascii="Courier New" w:eastAsia="Times New Roman" w:hAnsi="Courier New" w:cs="Courier New"/>
      <w:color w:val="000000"/>
      <w:sz w:val="21"/>
      <w:szCs w:val="21"/>
      <w:lang w:val="uk-UA"/>
    </w:rPr>
  </w:style>
  <w:style w:type="paragraph" w:styleId="a5">
    <w:name w:val="List Paragraph"/>
    <w:basedOn w:val="a"/>
    <w:uiPriority w:val="34"/>
    <w:qFormat/>
    <w:rsid w:val="00A723D4"/>
    <w:pPr>
      <w:ind w:left="720"/>
      <w:contextualSpacing/>
    </w:pPr>
  </w:style>
  <w:style w:type="paragraph" w:styleId="a6">
    <w:name w:val="header"/>
    <w:basedOn w:val="a"/>
    <w:link w:val="a7"/>
    <w:semiHidden/>
    <w:unhideWhenUsed/>
    <w:rsid w:val="00A723D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7">
    <w:name w:val="Верхний колонтитул Знак"/>
    <w:basedOn w:val="a0"/>
    <w:link w:val="a6"/>
    <w:semiHidden/>
    <w:rsid w:val="00A723D4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1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xxxx</cp:lastModifiedBy>
  <cp:revision>16</cp:revision>
  <cp:lastPrinted>2019-05-02T18:57:00Z</cp:lastPrinted>
  <dcterms:created xsi:type="dcterms:W3CDTF">2019-01-31T10:19:00Z</dcterms:created>
  <dcterms:modified xsi:type="dcterms:W3CDTF">2019-05-02T18:57:00Z</dcterms:modified>
</cp:coreProperties>
</file>