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2EA" w:rsidRPr="00110E5E" w:rsidRDefault="004102EA" w:rsidP="004102EA">
      <w:pPr>
        <w:jc w:val="center"/>
        <w:rPr>
          <w:b/>
          <w:sz w:val="28"/>
          <w:szCs w:val="28"/>
          <w:lang w:val="uk-UA"/>
        </w:rPr>
      </w:pPr>
      <w:r>
        <w:rPr>
          <w:rFonts w:eastAsia="Calibri"/>
          <w:noProof/>
        </w:rPr>
        <w:drawing>
          <wp:inline distT="0" distB="0" distL="0" distR="0" wp14:anchorId="19397EC5" wp14:editId="4DC10CC1">
            <wp:extent cx="419100"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533400"/>
                    </a:xfrm>
                    <a:prstGeom prst="rect">
                      <a:avLst/>
                    </a:prstGeom>
                    <a:solidFill>
                      <a:srgbClr val="FFFFFF"/>
                    </a:solidFill>
                    <a:ln>
                      <a:noFill/>
                    </a:ln>
                  </pic:spPr>
                </pic:pic>
              </a:graphicData>
            </a:graphic>
          </wp:inline>
        </w:drawing>
      </w:r>
    </w:p>
    <w:p w:rsidR="004102EA" w:rsidRPr="00110E5E" w:rsidRDefault="004102EA" w:rsidP="004102EA">
      <w:pPr>
        <w:jc w:val="center"/>
        <w:rPr>
          <w:b/>
          <w:sz w:val="28"/>
          <w:szCs w:val="28"/>
          <w:lang w:val="uk-UA"/>
        </w:rPr>
      </w:pPr>
    </w:p>
    <w:p w:rsidR="004102EA" w:rsidRPr="00110E5E" w:rsidRDefault="004102EA" w:rsidP="004102EA">
      <w:pPr>
        <w:jc w:val="center"/>
        <w:rPr>
          <w:b/>
          <w:sz w:val="28"/>
          <w:szCs w:val="28"/>
          <w:lang w:val="uk-UA"/>
        </w:rPr>
      </w:pPr>
      <w:r w:rsidRPr="00110E5E">
        <w:rPr>
          <w:b/>
          <w:sz w:val="28"/>
          <w:szCs w:val="28"/>
          <w:lang w:val="uk-UA"/>
        </w:rPr>
        <w:t>РАЙГОРОДСЬКА СІЛЬСЬКА РАДА</w:t>
      </w:r>
    </w:p>
    <w:p w:rsidR="004102EA" w:rsidRPr="00110E5E" w:rsidRDefault="004102EA" w:rsidP="004102EA">
      <w:pPr>
        <w:jc w:val="center"/>
        <w:rPr>
          <w:b/>
          <w:sz w:val="28"/>
          <w:szCs w:val="28"/>
          <w:lang w:val="uk-UA"/>
        </w:rPr>
      </w:pPr>
      <w:r w:rsidRPr="00110E5E">
        <w:rPr>
          <w:b/>
          <w:sz w:val="28"/>
          <w:szCs w:val="28"/>
          <w:lang w:val="uk-UA"/>
        </w:rPr>
        <w:t xml:space="preserve">СВАТІВСЬКОГО РАЙОНУ </w:t>
      </w:r>
    </w:p>
    <w:p w:rsidR="004102EA" w:rsidRPr="00110E5E" w:rsidRDefault="004102EA" w:rsidP="004102EA">
      <w:pPr>
        <w:jc w:val="center"/>
        <w:rPr>
          <w:b/>
          <w:sz w:val="28"/>
          <w:szCs w:val="28"/>
          <w:lang w:val="uk-UA"/>
        </w:rPr>
      </w:pPr>
      <w:r w:rsidRPr="00110E5E">
        <w:rPr>
          <w:b/>
          <w:sz w:val="28"/>
          <w:szCs w:val="28"/>
          <w:lang w:val="uk-UA"/>
        </w:rPr>
        <w:t>ЛУГАНСЬКОЇ ОБЛАСТІ</w:t>
      </w:r>
    </w:p>
    <w:p w:rsidR="004102EA" w:rsidRDefault="004102EA" w:rsidP="004102EA">
      <w:pPr>
        <w:jc w:val="center"/>
        <w:rPr>
          <w:b/>
          <w:sz w:val="28"/>
          <w:szCs w:val="28"/>
          <w:lang w:val="uk-UA"/>
        </w:rPr>
      </w:pPr>
      <w:r w:rsidRPr="00110E5E">
        <w:rPr>
          <w:b/>
          <w:sz w:val="28"/>
          <w:szCs w:val="28"/>
          <w:lang w:val="uk-UA"/>
        </w:rPr>
        <w:t>СЬОМОГО СКЛИКАННЯ</w:t>
      </w:r>
      <w:r w:rsidRPr="00EA3CC7">
        <w:rPr>
          <w:b/>
          <w:sz w:val="28"/>
          <w:szCs w:val="28"/>
          <w:lang w:val="uk-UA"/>
        </w:rPr>
        <w:t xml:space="preserve"> </w:t>
      </w:r>
    </w:p>
    <w:p w:rsidR="004102EA" w:rsidRPr="004102EA" w:rsidRDefault="00D27ADC" w:rsidP="004102EA">
      <w:pPr>
        <w:jc w:val="center"/>
        <w:rPr>
          <w:b/>
          <w:sz w:val="28"/>
          <w:szCs w:val="28"/>
          <w:lang w:val="uk-UA"/>
        </w:rPr>
      </w:pPr>
      <w:r>
        <w:rPr>
          <w:b/>
          <w:sz w:val="28"/>
          <w:szCs w:val="28"/>
          <w:lang w:val="uk-UA"/>
        </w:rPr>
        <w:t>СІМНАДЦЯТА</w:t>
      </w:r>
      <w:r w:rsidR="004102EA" w:rsidRPr="00110E5E">
        <w:rPr>
          <w:b/>
          <w:sz w:val="28"/>
          <w:szCs w:val="28"/>
          <w:lang w:val="uk-UA"/>
        </w:rPr>
        <w:t xml:space="preserve">  СЕСІЯ</w:t>
      </w:r>
    </w:p>
    <w:p w:rsidR="004102EA" w:rsidRDefault="004102EA" w:rsidP="004102EA">
      <w:pPr>
        <w:rPr>
          <w:b/>
          <w:bCs/>
          <w:i/>
          <w:iCs/>
          <w:sz w:val="32"/>
          <w:szCs w:val="28"/>
        </w:rPr>
      </w:pPr>
    </w:p>
    <w:p w:rsidR="004102EA" w:rsidRPr="004102EA" w:rsidRDefault="004102EA" w:rsidP="004102EA">
      <w:pPr>
        <w:keepNext/>
        <w:jc w:val="center"/>
        <w:outlineLvl w:val="0"/>
        <w:rPr>
          <w:b/>
          <w:sz w:val="28"/>
          <w:szCs w:val="28"/>
          <w:lang w:val="uk-UA"/>
        </w:rPr>
      </w:pPr>
      <w:proofErr w:type="gramStart"/>
      <w:r w:rsidRPr="004102EA">
        <w:rPr>
          <w:b/>
          <w:i/>
          <w:sz w:val="28"/>
          <w:szCs w:val="28"/>
        </w:rPr>
        <w:t>Р</w:t>
      </w:r>
      <w:proofErr w:type="gramEnd"/>
      <w:r w:rsidRPr="004102EA">
        <w:rPr>
          <w:b/>
          <w:i/>
          <w:sz w:val="28"/>
          <w:szCs w:val="28"/>
        </w:rPr>
        <w:t>ІШЕННЯ</w:t>
      </w:r>
      <w:r w:rsidR="00D27ADC">
        <w:rPr>
          <w:b/>
          <w:i/>
          <w:sz w:val="28"/>
          <w:szCs w:val="28"/>
          <w:lang w:val="uk-UA"/>
        </w:rPr>
        <w:t xml:space="preserve"> 17/2</w:t>
      </w:r>
    </w:p>
    <w:p w:rsidR="004102EA" w:rsidRPr="004102EA" w:rsidRDefault="004102EA" w:rsidP="004102EA">
      <w:pPr>
        <w:jc w:val="center"/>
        <w:rPr>
          <w:b/>
          <w:bCs/>
          <w:i/>
          <w:iCs/>
          <w:sz w:val="28"/>
          <w:szCs w:val="28"/>
        </w:rPr>
      </w:pPr>
    </w:p>
    <w:p w:rsidR="004102EA" w:rsidRPr="004102EA" w:rsidRDefault="00DD628B" w:rsidP="004102EA">
      <w:pPr>
        <w:jc w:val="both"/>
        <w:rPr>
          <w:b/>
          <w:bCs/>
          <w:sz w:val="28"/>
          <w:szCs w:val="28"/>
          <w:lang w:val="uk-UA"/>
        </w:rPr>
      </w:pPr>
      <w:r>
        <w:rPr>
          <w:b/>
          <w:bCs/>
          <w:sz w:val="28"/>
          <w:szCs w:val="28"/>
          <w:lang w:val="uk-UA"/>
        </w:rPr>
        <w:t>12 липня</w:t>
      </w:r>
      <w:bookmarkStart w:id="0" w:name="_GoBack"/>
      <w:bookmarkEnd w:id="0"/>
      <w:r w:rsidR="004102EA" w:rsidRPr="004102EA">
        <w:rPr>
          <w:b/>
          <w:bCs/>
          <w:sz w:val="28"/>
          <w:szCs w:val="28"/>
          <w:lang w:val="uk-UA"/>
        </w:rPr>
        <w:t xml:space="preserve"> </w:t>
      </w:r>
      <w:r w:rsidR="004102EA">
        <w:rPr>
          <w:b/>
          <w:bCs/>
          <w:sz w:val="28"/>
          <w:szCs w:val="28"/>
        </w:rPr>
        <w:t>201</w:t>
      </w:r>
      <w:r w:rsidR="004102EA">
        <w:rPr>
          <w:b/>
          <w:bCs/>
          <w:sz w:val="28"/>
          <w:szCs w:val="28"/>
          <w:lang w:val="uk-UA"/>
        </w:rPr>
        <w:t>7</w:t>
      </w:r>
      <w:r w:rsidR="004102EA" w:rsidRPr="004102EA">
        <w:rPr>
          <w:b/>
          <w:bCs/>
          <w:sz w:val="28"/>
          <w:szCs w:val="28"/>
        </w:rPr>
        <w:t xml:space="preserve"> р.</w:t>
      </w:r>
      <w:r w:rsidR="004102EA" w:rsidRPr="004102EA">
        <w:rPr>
          <w:b/>
          <w:bCs/>
          <w:sz w:val="28"/>
          <w:szCs w:val="28"/>
        </w:rPr>
        <w:tab/>
      </w:r>
      <w:r w:rsidR="004102EA" w:rsidRPr="004102EA">
        <w:rPr>
          <w:b/>
          <w:bCs/>
          <w:sz w:val="28"/>
          <w:szCs w:val="28"/>
        </w:rPr>
        <w:tab/>
      </w:r>
      <w:r w:rsidR="004102EA" w:rsidRPr="004102EA">
        <w:rPr>
          <w:b/>
          <w:bCs/>
          <w:sz w:val="28"/>
          <w:szCs w:val="28"/>
        </w:rPr>
        <w:tab/>
      </w:r>
      <w:r w:rsidR="004102EA" w:rsidRPr="004102EA">
        <w:rPr>
          <w:b/>
          <w:bCs/>
          <w:sz w:val="28"/>
          <w:szCs w:val="28"/>
        </w:rPr>
        <w:tab/>
      </w:r>
      <w:r w:rsidR="004102EA" w:rsidRPr="004102EA">
        <w:rPr>
          <w:b/>
          <w:bCs/>
          <w:sz w:val="28"/>
          <w:szCs w:val="28"/>
        </w:rPr>
        <w:tab/>
      </w:r>
      <w:r w:rsidR="004102EA" w:rsidRPr="004102EA">
        <w:rPr>
          <w:b/>
          <w:bCs/>
          <w:sz w:val="28"/>
          <w:szCs w:val="28"/>
        </w:rPr>
        <w:tab/>
      </w:r>
      <w:r w:rsidR="004102EA" w:rsidRPr="004102EA">
        <w:rPr>
          <w:b/>
          <w:bCs/>
          <w:sz w:val="28"/>
          <w:szCs w:val="28"/>
        </w:rPr>
        <w:tab/>
      </w:r>
      <w:r w:rsidR="004102EA" w:rsidRPr="004102EA">
        <w:rPr>
          <w:b/>
          <w:bCs/>
          <w:sz w:val="28"/>
          <w:szCs w:val="28"/>
          <w:lang w:val="uk-UA"/>
        </w:rPr>
        <w:tab/>
      </w:r>
    </w:p>
    <w:p w:rsidR="004102EA" w:rsidRPr="004102EA" w:rsidRDefault="004102EA" w:rsidP="004102EA">
      <w:pPr>
        <w:rPr>
          <w:sz w:val="28"/>
          <w:szCs w:val="28"/>
          <w:lang w:val="uk-UA"/>
        </w:rPr>
      </w:pPr>
      <w:r w:rsidRPr="004102EA">
        <w:rPr>
          <w:b/>
          <w:bCs/>
          <w:sz w:val="28"/>
          <w:szCs w:val="28"/>
          <w:lang w:val="uk-UA"/>
        </w:rPr>
        <w:t>с. Райгородка</w:t>
      </w:r>
      <w:r w:rsidRPr="004102EA">
        <w:rPr>
          <w:sz w:val="28"/>
          <w:szCs w:val="28"/>
        </w:rPr>
        <w:t xml:space="preserve">                                                                             </w:t>
      </w:r>
      <w:r w:rsidRPr="004102EA">
        <w:rPr>
          <w:b/>
          <w:i/>
          <w:sz w:val="28"/>
          <w:szCs w:val="28"/>
          <w:lang w:val="uk-UA"/>
        </w:rPr>
        <w:t xml:space="preserve">   </w:t>
      </w:r>
    </w:p>
    <w:p w:rsidR="004102EA" w:rsidRPr="004102EA" w:rsidRDefault="004102EA" w:rsidP="004102EA">
      <w:pPr>
        <w:jc w:val="both"/>
        <w:rPr>
          <w:sz w:val="28"/>
          <w:szCs w:val="28"/>
          <w:lang w:val="uk-UA"/>
        </w:rPr>
      </w:pPr>
    </w:p>
    <w:p w:rsidR="004102EA" w:rsidRPr="004102EA" w:rsidRDefault="004102EA" w:rsidP="004102EA">
      <w:pPr>
        <w:jc w:val="both"/>
        <w:rPr>
          <w:b/>
          <w:sz w:val="28"/>
          <w:szCs w:val="28"/>
          <w:lang w:val="uk-UA"/>
        </w:rPr>
      </w:pPr>
      <w:r w:rsidRPr="004102EA">
        <w:rPr>
          <w:b/>
          <w:sz w:val="28"/>
          <w:szCs w:val="28"/>
          <w:lang w:val="uk-UA"/>
        </w:rPr>
        <w:t>Про встановлення ставок єдиного податку</w:t>
      </w:r>
    </w:p>
    <w:p w:rsidR="004102EA" w:rsidRPr="004102EA" w:rsidRDefault="004102EA" w:rsidP="004102EA">
      <w:pPr>
        <w:jc w:val="both"/>
        <w:rPr>
          <w:b/>
          <w:sz w:val="28"/>
          <w:szCs w:val="28"/>
          <w:lang w:val="uk-UA"/>
        </w:rPr>
      </w:pPr>
      <w:r w:rsidRPr="004102EA">
        <w:rPr>
          <w:b/>
          <w:sz w:val="28"/>
          <w:szCs w:val="28"/>
          <w:lang w:val="uk-UA"/>
        </w:rPr>
        <w:t>для суб’єктів малого підприємництва – фізичних осіб</w:t>
      </w:r>
    </w:p>
    <w:p w:rsidR="004102EA" w:rsidRPr="004102EA" w:rsidRDefault="004102EA" w:rsidP="004102EA">
      <w:pPr>
        <w:jc w:val="both"/>
        <w:rPr>
          <w:b/>
          <w:sz w:val="28"/>
          <w:szCs w:val="28"/>
          <w:lang w:val="uk-UA"/>
        </w:rPr>
      </w:pPr>
      <w:r w:rsidRPr="004102EA">
        <w:rPr>
          <w:b/>
          <w:sz w:val="28"/>
          <w:szCs w:val="28"/>
          <w:lang w:val="uk-UA"/>
        </w:rPr>
        <w:t xml:space="preserve">на території  сільської ради в </w:t>
      </w:r>
    </w:p>
    <w:p w:rsidR="004102EA" w:rsidRPr="004102EA" w:rsidRDefault="004102EA" w:rsidP="004102EA">
      <w:pPr>
        <w:jc w:val="both"/>
        <w:rPr>
          <w:b/>
          <w:sz w:val="28"/>
          <w:szCs w:val="28"/>
          <w:lang w:val="uk-UA"/>
        </w:rPr>
      </w:pPr>
      <w:r w:rsidRPr="004102EA">
        <w:rPr>
          <w:b/>
          <w:sz w:val="28"/>
          <w:szCs w:val="28"/>
          <w:lang w:val="uk-UA"/>
        </w:rPr>
        <w:t>2018 році.</w:t>
      </w:r>
    </w:p>
    <w:p w:rsidR="004102EA" w:rsidRPr="004102EA" w:rsidRDefault="004102EA" w:rsidP="004102EA">
      <w:pPr>
        <w:jc w:val="both"/>
        <w:rPr>
          <w:sz w:val="28"/>
          <w:szCs w:val="28"/>
          <w:lang w:val="uk-UA"/>
        </w:rPr>
      </w:pPr>
    </w:p>
    <w:p w:rsidR="00720B96" w:rsidRPr="00BB0B97" w:rsidRDefault="00720B96" w:rsidP="00720B96">
      <w:pPr>
        <w:pStyle w:val="a9"/>
        <w:rPr>
          <w:rFonts w:ascii="Times New Roman" w:hAnsi="Times New Roman" w:cs="Times New Roman"/>
          <w:sz w:val="28"/>
          <w:szCs w:val="28"/>
          <w:lang w:val="uk-UA"/>
        </w:rPr>
      </w:pPr>
      <w:r w:rsidRPr="00DD29DC">
        <w:rPr>
          <w:rFonts w:ascii="Times New Roman" w:hAnsi="Times New Roman" w:cs="Times New Roman"/>
          <w:sz w:val="28"/>
          <w:szCs w:val="28"/>
          <w:lang w:val="uk-UA"/>
        </w:rPr>
        <w:t xml:space="preserve">Керуючись    пунктом 293.1. статті 293 із змінами   внесеними згідно Закону України №1791 –У111 від 20.12.2016року  «Про  внесення  змін до Податкового  кодексу України та деяких  законодавчих  актів України  щодо  забезпечення збалансованості бюджетних надходжень у 2017році», статтею 26 Закону України «Про місцеве самоврядування в Україні»  депутати сільської  ради </w:t>
      </w:r>
    </w:p>
    <w:p w:rsidR="00720B96" w:rsidRDefault="00720B96" w:rsidP="00720B96">
      <w:pPr>
        <w:jc w:val="both"/>
        <w:rPr>
          <w:b/>
          <w:sz w:val="28"/>
          <w:szCs w:val="28"/>
          <w:lang w:val="uk-UA"/>
        </w:rPr>
      </w:pPr>
      <w:r>
        <w:rPr>
          <w:b/>
          <w:sz w:val="28"/>
          <w:szCs w:val="28"/>
          <w:lang w:val="uk-UA"/>
        </w:rPr>
        <w:t xml:space="preserve">                                                    вирішили: </w:t>
      </w:r>
    </w:p>
    <w:p w:rsidR="00720B96" w:rsidRDefault="00720B96" w:rsidP="00720B96">
      <w:pPr>
        <w:numPr>
          <w:ilvl w:val="0"/>
          <w:numId w:val="1"/>
        </w:numPr>
        <w:jc w:val="both"/>
        <w:rPr>
          <w:sz w:val="28"/>
          <w:szCs w:val="28"/>
          <w:lang w:val="uk-UA"/>
        </w:rPr>
      </w:pPr>
      <w:r>
        <w:rPr>
          <w:sz w:val="28"/>
          <w:szCs w:val="28"/>
          <w:lang w:val="uk-UA"/>
        </w:rPr>
        <w:t xml:space="preserve">Встановити ставки єдиного податку для малого підприємництва </w:t>
      </w:r>
    </w:p>
    <w:p w:rsidR="00720B96" w:rsidRDefault="00720B96" w:rsidP="00720B96">
      <w:pPr>
        <w:ind w:left="795"/>
        <w:jc w:val="both"/>
        <w:rPr>
          <w:b/>
          <w:sz w:val="28"/>
          <w:szCs w:val="28"/>
          <w:lang w:val="uk-UA"/>
        </w:rPr>
      </w:pPr>
    </w:p>
    <w:p w:rsidR="00720B96" w:rsidRDefault="00720B96" w:rsidP="00720B96">
      <w:pPr>
        <w:jc w:val="both"/>
        <w:rPr>
          <w:b/>
          <w:sz w:val="28"/>
          <w:szCs w:val="28"/>
          <w:lang w:val="uk-UA"/>
        </w:rPr>
      </w:pPr>
      <w:r>
        <w:rPr>
          <w:b/>
          <w:sz w:val="28"/>
          <w:szCs w:val="28"/>
          <w:lang w:val="uk-UA"/>
        </w:rPr>
        <w:t>І група – платники податку в розмірі 10% від прожиткового</w:t>
      </w:r>
    </w:p>
    <w:p w:rsidR="00720B96" w:rsidRDefault="00720B96" w:rsidP="00720B96">
      <w:pPr>
        <w:jc w:val="both"/>
        <w:rPr>
          <w:b/>
          <w:sz w:val="28"/>
          <w:szCs w:val="28"/>
          <w:lang w:val="uk-UA"/>
        </w:rPr>
      </w:pPr>
      <w:r>
        <w:rPr>
          <w:b/>
          <w:sz w:val="28"/>
          <w:szCs w:val="28"/>
          <w:lang w:val="uk-UA"/>
        </w:rPr>
        <w:t xml:space="preserve">               мінімуму          для всіх видів діяльності;</w:t>
      </w:r>
    </w:p>
    <w:p w:rsidR="00720B96" w:rsidRDefault="00720B96" w:rsidP="00720B96">
      <w:pPr>
        <w:jc w:val="both"/>
        <w:rPr>
          <w:b/>
          <w:sz w:val="28"/>
          <w:szCs w:val="28"/>
          <w:lang w:val="uk-UA"/>
        </w:rPr>
      </w:pPr>
      <w:r>
        <w:rPr>
          <w:b/>
          <w:sz w:val="28"/>
          <w:szCs w:val="28"/>
          <w:lang w:val="uk-UA"/>
        </w:rPr>
        <w:t>ІІ група – платники податку в розмірі 20% від мінімальної</w:t>
      </w:r>
    </w:p>
    <w:p w:rsidR="00720B96" w:rsidRPr="00BB0B97" w:rsidRDefault="00720B96" w:rsidP="00720B96">
      <w:pPr>
        <w:jc w:val="both"/>
        <w:rPr>
          <w:b/>
          <w:sz w:val="28"/>
          <w:szCs w:val="28"/>
          <w:lang w:val="uk-UA"/>
        </w:rPr>
      </w:pPr>
      <w:r>
        <w:rPr>
          <w:b/>
          <w:sz w:val="28"/>
          <w:szCs w:val="28"/>
          <w:lang w:val="uk-UA"/>
        </w:rPr>
        <w:t xml:space="preserve">                  заробітної плати для всіх видів діяльності;</w:t>
      </w:r>
    </w:p>
    <w:p w:rsidR="004102EA" w:rsidRPr="004102EA" w:rsidRDefault="004102EA" w:rsidP="004102EA">
      <w:pPr>
        <w:numPr>
          <w:ilvl w:val="0"/>
          <w:numId w:val="1"/>
        </w:numPr>
        <w:jc w:val="both"/>
        <w:rPr>
          <w:sz w:val="28"/>
          <w:szCs w:val="28"/>
          <w:lang w:val="uk-UA"/>
        </w:rPr>
      </w:pPr>
      <w:r w:rsidRPr="004102EA">
        <w:rPr>
          <w:sz w:val="28"/>
          <w:szCs w:val="28"/>
          <w:lang w:val="uk-UA"/>
        </w:rPr>
        <w:t xml:space="preserve">Термін дії з 01.01.2018 року.                                 </w:t>
      </w:r>
    </w:p>
    <w:p w:rsidR="004102EA" w:rsidRPr="004102EA" w:rsidRDefault="004102EA" w:rsidP="004102EA">
      <w:pPr>
        <w:numPr>
          <w:ilvl w:val="0"/>
          <w:numId w:val="1"/>
        </w:numPr>
        <w:jc w:val="both"/>
        <w:rPr>
          <w:sz w:val="28"/>
          <w:szCs w:val="28"/>
          <w:lang w:val="uk-UA"/>
        </w:rPr>
      </w:pPr>
      <w:r w:rsidRPr="004102EA">
        <w:rPr>
          <w:sz w:val="28"/>
          <w:szCs w:val="28"/>
          <w:lang w:val="uk-UA"/>
        </w:rPr>
        <w:t>Контроль за виконанням даного рішення покласти на постійну комісію  сільської ради  з питань соціально-економічногорозвитку , бюджету і фінансів</w:t>
      </w:r>
    </w:p>
    <w:p w:rsidR="004102EA" w:rsidRPr="004102EA" w:rsidRDefault="004102EA" w:rsidP="004102EA">
      <w:pPr>
        <w:ind w:left="795"/>
        <w:jc w:val="both"/>
        <w:rPr>
          <w:sz w:val="28"/>
          <w:szCs w:val="28"/>
          <w:lang w:val="uk-UA"/>
        </w:rPr>
      </w:pPr>
    </w:p>
    <w:p w:rsidR="004102EA" w:rsidRPr="004102EA" w:rsidRDefault="004102EA" w:rsidP="004102EA">
      <w:pPr>
        <w:jc w:val="both"/>
        <w:rPr>
          <w:sz w:val="28"/>
          <w:szCs w:val="28"/>
          <w:lang w:val="uk-UA"/>
        </w:rPr>
      </w:pPr>
    </w:p>
    <w:p w:rsidR="004102EA" w:rsidRPr="004102EA" w:rsidRDefault="004102EA" w:rsidP="004102EA">
      <w:pPr>
        <w:ind w:left="435"/>
        <w:jc w:val="both"/>
        <w:rPr>
          <w:sz w:val="28"/>
          <w:szCs w:val="28"/>
          <w:lang w:val="uk-UA"/>
        </w:rPr>
      </w:pPr>
      <w:r w:rsidRPr="004102EA">
        <w:rPr>
          <w:sz w:val="28"/>
          <w:szCs w:val="28"/>
          <w:lang w:val="uk-UA"/>
        </w:rPr>
        <w:t xml:space="preserve">          </w:t>
      </w:r>
    </w:p>
    <w:p w:rsidR="004102EA" w:rsidRPr="004102EA" w:rsidRDefault="004102EA" w:rsidP="004102EA">
      <w:pPr>
        <w:ind w:left="435"/>
        <w:jc w:val="both"/>
        <w:rPr>
          <w:sz w:val="28"/>
          <w:szCs w:val="28"/>
          <w:lang w:val="uk-UA"/>
        </w:rPr>
      </w:pPr>
    </w:p>
    <w:p w:rsidR="004102EA" w:rsidRPr="004102EA" w:rsidRDefault="004102EA" w:rsidP="004102EA">
      <w:pPr>
        <w:jc w:val="both"/>
        <w:rPr>
          <w:sz w:val="28"/>
          <w:szCs w:val="28"/>
          <w:lang w:val="uk-UA"/>
        </w:rPr>
      </w:pPr>
      <w:r w:rsidRPr="004102EA">
        <w:rPr>
          <w:sz w:val="28"/>
          <w:szCs w:val="28"/>
          <w:lang w:val="uk-UA"/>
        </w:rPr>
        <w:t xml:space="preserve">                      </w:t>
      </w:r>
    </w:p>
    <w:p w:rsidR="004102EA" w:rsidRPr="004102EA" w:rsidRDefault="004102EA" w:rsidP="004102EA">
      <w:pPr>
        <w:jc w:val="both"/>
        <w:rPr>
          <w:sz w:val="28"/>
          <w:szCs w:val="28"/>
          <w:lang w:val="uk-UA"/>
        </w:rPr>
      </w:pPr>
      <w:r w:rsidRPr="004102EA">
        <w:rPr>
          <w:sz w:val="28"/>
          <w:szCs w:val="28"/>
          <w:lang w:val="uk-UA"/>
        </w:rPr>
        <w:t xml:space="preserve">            Сільський голова                                     О.В.Пилипчук</w:t>
      </w:r>
    </w:p>
    <w:p w:rsidR="004102EA" w:rsidRDefault="004102EA" w:rsidP="004102EA">
      <w:pPr>
        <w:pStyle w:val="a3"/>
        <w:shd w:val="clear" w:color="auto" w:fill="FFFFFF"/>
        <w:rPr>
          <w:rStyle w:val="a4"/>
          <w:color w:val="000000"/>
          <w:sz w:val="28"/>
          <w:szCs w:val="28"/>
          <w:lang w:val="uk-UA"/>
        </w:rPr>
      </w:pPr>
    </w:p>
    <w:p w:rsidR="004102EA" w:rsidRPr="00010B46" w:rsidRDefault="004102EA" w:rsidP="004102EA">
      <w:pPr>
        <w:pStyle w:val="a3"/>
        <w:shd w:val="clear" w:color="auto" w:fill="FFFFFF"/>
        <w:rPr>
          <w:rStyle w:val="a4"/>
          <w:color w:val="000000"/>
          <w:sz w:val="20"/>
          <w:szCs w:val="20"/>
          <w:lang w:val="uk-UA"/>
        </w:rPr>
      </w:pPr>
    </w:p>
    <w:p w:rsidR="001E471E" w:rsidRDefault="001E471E" w:rsidP="001E471E">
      <w:pPr>
        <w:pStyle w:val="a3"/>
        <w:shd w:val="clear" w:color="auto" w:fill="FFFFFF"/>
        <w:spacing w:before="0" w:beforeAutospacing="0" w:after="0" w:afterAutospacing="0" w:line="240" w:lineRule="atLeast"/>
        <w:jc w:val="center"/>
        <w:rPr>
          <w:rStyle w:val="a4"/>
          <w:color w:val="000000"/>
          <w:sz w:val="20"/>
          <w:szCs w:val="20"/>
          <w:lang w:val="uk-UA"/>
        </w:rPr>
      </w:pPr>
      <w:r>
        <w:rPr>
          <w:rStyle w:val="a4"/>
          <w:color w:val="000000"/>
          <w:sz w:val="20"/>
          <w:szCs w:val="20"/>
        </w:rPr>
        <w:t>Аналіз регуляторного впливу</w:t>
      </w:r>
    </w:p>
    <w:p w:rsidR="001E471E" w:rsidRDefault="001E471E" w:rsidP="001E471E">
      <w:pPr>
        <w:pStyle w:val="a3"/>
        <w:shd w:val="clear" w:color="auto" w:fill="FFFFFF"/>
        <w:spacing w:before="0" w:beforeAutospacing="0" w:after="0" w:afterAutospacing="0" w:line="240" w:lineRule="atLeast"/>
        <w:jc w:val="center"/>
        <w:rPr>
          <w:rStyle w:val="a4"/>
          <w:color w:val="000000"/>
          <w:sz w:val="20"/>
          <w:szCs w:val="20"/>
          <w:lang w:val="uk-UA"/>
        </w:rPr>
      </w:pPr>
      <w:r>
        <w:rPr>
          <w:rStyle w:val="a4"/>
          <w:color w:val="000000"/>
          <w:sz w:val="20"/>
          <w:szCs w:val="20"/>
          <w:lang w:val="uk-UA"/>
        </w:rPr>
        <w:t xml:space="preserve"> проекту рішення  сільської ради</w:t>
      </w:r>
    </w:p>
    <w:p w:rsidR="001E471E" w:rsidRDefault="001E471E" w:rsidP="001E471E">
      <w:pPr>
        <w:pStyle w:val="a3"/>
        <w:shd w:val="clear" w:color="auto" w:fill="FFFFFF"/>
        <w:spacing w:before="0" w:beforeAutospacing="0" w:after="0" w:afterAutospacing="0" w:line="240" w:lineRule="atLeast"/>
        <w:jc w:val="center"/>
      </w:pPr>
      <w:r>
        <w:rPr>
          <w:rStyle w:val="a4"/>
          <w:color w:val="000000"/>
          <w:sz w:val="20"/>
          <w:szCs w:val="20"/>
          <w:lang w:val="uk-UA"/>
        </w:rPr>
        <w:t xml:space="preserve">„ </w:t>
      </w:r>
      <w:r>
        <w:rPr>
          <w:b/>
          <w:sz w:val="20"/>
          <w:szCs w:val="20"/>
          <w:lang w:val="uk-UA"/>
        </w:rPr>
        <w:t>Про встановлення ставок єдиного податку для суб’єктів малого підприємництва – фізичних осібна території  сільської ради в 2018році.</w:t>
      </w:r>
      <w:r>
        <w:rPr>
          <w:rStyle w:val="a4"/>
          <w:color w:val="000000"/>
          <w:sz w:val="20"/>
          <w:szCs w:val="20"/>
          <w:lang w:val="uk-UA"/>
        </w:rPr>
        <w:t>”</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w:t>
      </w:r>
      <w:r>
        <w:rPr>
          <w:rStyle w:val="a4"/>
          <w:color w:val="000000"/>
          <w:sz w:val="20"/>
          <w:szCs w:val="20"/>
        </w:rPr>
        <w:t xml:space="preserve">1. Визначення та аналіз проблеми, яку пропонується розв’язати шляхом </w:t>
      </w:r>
      <w:proofErr w:type="gramStart"/>
      <w:r>
        <w:rPr>
          <w:rStyle w:val="a4"/>
          <w:color w:val="000000"/>
          <w:sz w:val="20"/>
          <w:szCs w:val="20"/>
        </w:rPr>
        <w:t>державного</w:t>
      </w:r>
      <w:proofErr w:type="gramEnd"/>
      <w:r>
        <w:rPr>
          <w:rStyle w:val="a4"/>
          <w:color w:val="000000"/>
          <w:sz w:val="20"/>
          <w:szCs w:val="20"/>
        </w:rPr>
        <w:t xml:space="preserve"> регулювання господарських відносин, а також оцінка важливості цієї проблеми.</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Питання встановлення ставок єдиного податку для суб’єктів малого </w:t>
      </w:r>
      <w:proofErr w:type="gramStart"/>
      <w:r>
        <w:rPr>
          <w:color w:val="000000"/>
          <w:sz w:val="20"/>
          <w:szCs w:val="20"/>
        </w:rPr>
        <w:t>п</w:t>
      </w:r>
      <w:proofErr w:type="gramEnd"/>
      <w:r>
        <w:rPr>
          <w:color w:val="000000"/>
          <w:sz w:val="20"/>
          <w:szCs w:val="20"/>
        </w:rPr>
        <w:t xml:space="preserve">ідприємництва-фізичних осіб обумовлене, з одного боку процесами, пов’язаними з підтримкою та регулюванням розвитку малого бізнесу, ефективним використанням його можливостей у розвитку економіки села , з іншого-шляхом диференціації ставок єдиного податку через удосконалення механізму надання суб’єктам господарювання можливості обирати найбільш ефективні та зручні системи оподаткування, </w:t>
      </w:r>
      <w:proofErr w:type="gramStart"/>
      <w:r>
        <w:rPr>
          <w:color w:val="000000"/>
          <w:sz w:val="20"/>
          <w:szCs w:val="20"/>
        </w:rPr>
        <w:t>обл</w:t>
      </w:r>
      <w:proofErr w:type="gramEnd"/>
      <w:r>
        <w:rPr>
          <w:color w:val="000000"/>
          <w:sz w:val="20"/>
          <w:szCs w:val="20"/>
        </w:rPr>
        <w:t>іку й звітності.</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Цей проект </w:t>
      </w:r>
      <w:proofErr w:type="gramStart"/>
      <w:r>
        <w:rPr>
          <w:color w:val="000000"/>
          <w:sz w:val="20"/>
          <w:szCs w:val="20"/>
        </w:rPr>
        <w:t>р</w:t>
      </w:r>
      <w:proofErr w:type="gramEnd"/>
      <w:r>
        <w:rPr>
          <w:color w:val="000000"/>
          <w:sz w:val="20"/>
          <w:szCs w:val="20"/>
        </w:rPr>
        <w:t xml:space="preserve">ішення спрямований на правове регулювання господарчих та адміністративних відносин між суб’єктами господарювання й органами місцевого самоврядування, а саме: створення сприятливих умов для розвитку малого підприємництва, збільшення чисельності платників єдиного податку шляхом удосконалення механізму надання суб’єктам підприємницької діяльності можливості обрання найбільш ефективної та зручної системи оподаткування, </w:t>
      </w:r>
      <w:proofErr w:type="gramStart"/>
      <w:r>
        <w:rPr>
          <w:color w:val="000000"/>
          <w:sz w:val="20"/>
          <w:szCs w:val="20"/>
        </w:rPr>
        <w:t>обл</w:t>
      </w:r>
      <w:proofErr w:type="gramEnd"/>
      <w:r>
        <w:rPr>
          <w:color w:val="000000"/>
          <w:sz w:val="20"/>
          <w:szCs w:val="20"/>
        </w:rPr>
        <w:t>іку та звітності, що дозволить: забезпечити більшу свободу у виборі методів досягнення результатів; створення дійових фінансових стимулів розвитку ділової активності; забезпечення найбільш ефективного використання ресурсів територіальної громади; сприяння інвестиційній діяльності в селі тощо.</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Проект </w:t>
      </w:r>
      <w:proofErr w:type="gramStart"/>
      <w:r>
        <w:rPr>
          <w:color w:val="000000"/>
          <w:sz w:val="20"/>
          <w:szCs w:val="20"/>
        </w:rPr>
        <w:t>р</w:t>
      </w:r>
      <w:proofErr w:type="gramEnd"/>
      <w:r>
        <w:rPr>
          <w:color w:val="000000"/>
          <w:sz w:val="20"/>
          <w:szCs w:val="20"/>
        </w:rPr>
        <w:t xml:space="preserve">ішення підготовлений відповідно до вимог Законів України «Про засади державної регуляторної політики у сфері господарської діяльності», «Про внесення змін до Податкового кодексу України та деяких інших законодавчих актів України щодо спрощеної системи оподаткування, обліку та звітності». Він визначає порядок сплати єдиного податку залежно від виду </w:t>
      </w:r>
      <w:proofErr w:type="gramStart"/>
      <w:r>
        <w:rPr>
          <w:color w:val="000000"/>
          <w:sz w:val="20"/>
          <w:szCs w:val="20"/>
        </w:rPr>
        <w:t>п</w:t>
      </w:r>
      <w:proofErr w:type="gramEnd"/>
      <w:r>
        <w:rPr>
          <w:color w:val="000000"/>
          <w:sz w:val="20"/>
          <w:szCs w:val="20"/>
        </w:rPr>
        <w:t xml:space="preserve">ідприємницької діяльності та відповідного розміру (у відсотках до розміру мінімальної заробітної плати, встановленої законодавством України на 1 січня податкового (звітного) року). </w:t>
      </w:r>
      <w:proofErr w:type="gramStart"/>
      <w:r>
        <w:rPr>
          <w:color w:val="000000"/>
          <w:sz w:val="20"/>
          <w:szCs w:val="20"/>
        </w:rPr>
        <w:t>Ц</w:t>
      </w:r>
      <w:proofErr w:type="gramEnd"/>
      <w:r>
        <w:rPr>
          <w:color w:val="000000"/>
          <w:sz w:val="20"/>
          <w:szCs w:val="20"/>
        </w:rPr>
        <w:t>ільовою групою, на яку спрямовано дію проекту, є суб’єкти господарювання-фізичні особи, зареєстровані на території  сільської ради Сватівського  району Луганської області  та здійснюють діяльність на її території та в Україні.</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rStyle w:val="a4"/>
          <w:color w:val="000000"/>
          <w:sz w:val="20"/>
          <w:szCs w:val="20"/>
        </w:rPr>
        <w:t xml:space="preserve">2. Обґрунтування, чому визначена проблема не може бути розв’язана за допомогою ринкових механізмів і потребує </w:t>
      </w:r>
      <w:proofErr w:type="gramStart"/>
      <w:r>
        <w:rPr>
          <w:rStyle w:val="a4"/>
          <w:color w:val="000000"/>
          <w:sz w:val="20"/>
          <w:szCs w:val="20"/>
        </w:rPr>
        <w:t>державного</w:t>
      </w:r>
      <w:proofErr w:type="gramEnd"/>
      <w:r>
        <w:rPr>
          <w:rStyle w:val="a4"/>
          <w:color w:val="000000"/>
          <w:sz w:val="20"/>
          <w:szCs w:val="20"/>
        </w:rPr>
        <w:t xml:space="preserve"> регулювання.</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Відповідно до вимог чинного законодавства органам місцевого самоврядування не дозволяється встановлення інших податків та зборів (обов’язкових платежів), </w:t>
      </w:r>
      <w:proofErr w:type="gramStart"/>
      <w:r>
        <w:rPr>
          <w:color w:val="000000"/>
          <w:sz w:val="20"/>
          <w:szCs w:val="20"/>
        </w:rPr>
        <w:t>кр</w:t>
      </w:r>
      <w:proofErr w:type="gramEnd"/>
      <w:r>
        <w:rPr>
          <w:color w:val="000000"/>
          <w:sz w:val="20"/>
          <w:szCs w:val="20"/>
        </w:rPr>
        <w:t xml:space="preserve">ім визначених чинним податковим законодавством. Тому основними напрямками діяльності з нарощування доходів місцевих бюджетів є: установлення оптимальних та диференційованих ставок оподаткування, запровадження організаційних заходів щодо розширення бази оподаткування, забезпечення сталих надходжень коштів </w:t>
      </w:r>
      <w:proofErr w:type="gramStart"/>
      <w:r>
        <w:rPr>
          <w:color w:val="000000"/>
          <w:sz w:val="20"/>
          <w:szCs w:val="20"/>
        </w:rPr>
        <w:t>в</w:t>
      </w:r>
      <w:proofErr w:type="gramEnd"/>
      <w:r>
        <w:rPr>
          <w:color w:val="000000"/>
          <w:sz w:val="20"/>
          <w:szCs w:val="20"/>
        </w:rPr>
        <w:t>ід сплати ставки єдиного податку фізичними особами-підприємцями для фінансування соціально-економічних програм розвитку села.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Органи місцевого самоврядування можуть впливати на розвиток бази надходжень шляхом сприяння розвитку малого бізнесу.</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rStyle w:val="a4"/>
          <w:color w:val="000000"/>
          <w:sz w:val="20"/>
          <w:szCs w:val="20"/>
        </w:rPr>
        <w:t>3. Обґрунтування, чому визначена проблема не може бути розв’язана за допомогою діючого регуляторного акта або внесення змін до нього.</w:t>
      </w:r>
    </w:p>
    <w:p w:rsidR="001E471E" w:rsidRDefault="001E471E" w:rsidP="001E471E">
      <w:pPr>
        <w:jc w:val="both"/>
        <w:rPr>
          <w:sz w:val="20"/>
          <w:szCs w:val="20"/>
          <w:lang w:val="uk-UA"/>
        </w:rPr>
      </w:pPr>
      <w:r>
        <w:rPr>
          <w:color w:val="000000"/>
          <w:sz w:val="20"/>
          <w:szCs w:val="20"/>
        </w:rPr>
        <w:t xml:space="preserve">На сьогодні діючим регуляторним актом на території   сільської ради є </w:t>
      </w:r>
      <w:proofErr w:type="gramStart"/>
      <w:r>
        <w:rPr>
          <w:color w:val="000000"/>
          <w:sz w:val="20"/>
          <w:szCs w:val="20"/>
        </w:rPr>
        <w:t>р</w:t>
      </w:r>
      <w:proofErr w:type="gramEnd"/>
      <w:r>
        <w:rPr>
          <w:color w:val="000000"/>
          <w:sz w:val="20"/>
          <w:szCs w:val="20"/>
        </w:rPr>
        <w:t xml:space="preserve">ішення від </w:t>
      </w:r>
      <w:r>
        <w:rPr>
          <w:sz w:val="20"/>
          <w:szCs w:val="20"/>
          <w:lang w:val="uk-UA"/>
        </w:rPr>
        <w:t xml:space="preserve"> 15 липня 2016р</w:t>
      </w:r>
    </w:p>
    <w:p w:rsidR="001E471E" w:rsidRDefault="001E471E" w:rsidP="001E471E">
      <w:pPr>
        <w:jc w:val="both"/>
        <w:rPr>
          <w:sz w:val="20"/>
          <w:szCs w:val="20"/>
          <w:lang w:val="uk-UA"/>
        </w:rPr>
      </w:pPr>
      <w:r>
        <w:rPr>
          <w:sz w:val="20"/>
          <w:szCs w:val="20"/>
          <w:lang w:val="uk-UA"/>
        </w:rPr>
        <w:t xml:space="preserve">с.Райгородка </w:t>
      </w:r>
      <w:r>
        <w:rPr>
          <w:b/>
          <w:sz w:val="20"/>
          <w:szCs w:val="20"/>
          <w:lang w:val="uk-UA"/>
        </w:rPr>
        <w:t>Про встановлення ставок єдиного податку</w:t>
      </w:r>
    </w:p>
    <w:p w:rsidR="001E471E" w:rsidRDefault="001E471E" w:rsidP="001E471E">
      <w:pPr>
        <w:jc w:val="both"/>
        <w:rPr>
          <w:b/>
          <w:sz w:val="20"/>
          <w:szCs w:val="20"/>
          <w:lang w:val="uk-UA"/>
        </w:rPr>
      </w:pPr>
      <w:r>
        <w:rPr>
          <w:b/>
          <w:sz w:val="20"/>
          <w:szCs w:val="20"/>
          <w:lang w:val="uk-UA"/>
        </w:rPr>
        <w:t xml:space="preserve">для суб’єктів малого підприємництва – фізичних осіб на території  сільської ради в </w:t>
      </w:r>
    </w:p>
    <w:p w:rsidR="001E471E" w:rsidRDefault="001E471E" w:rsidP="001E471E">
      <w:pPr>
        <w:jc w:val="both"/>
        <w:rPr>
          <w:b/>
          <w:sz w:val="20"/>
          <w:szCs w:val="20"/>
          <w:lang w:val="uk-UA"/>
        </w:rPr>
      </w:pPr>
      <w:r>
        <w:rPr>
          <w:b/>
          <w:sz w:val="20"/>
          <w:szCs w:val="20"/>
          <w:lang w:val="uk-UA"/>
        </w:rPr>
        <w:t>2017 році.</w:t>
      </w:r>
    </w:p>
    <w:p w:rsidR="001E471E" w:rsidRDefault="001E471E" w:rsidP="001E471E">
      <w:pPr>
        <w:jc w:val="both"/>
        <w:rPr>
          <w:b/>
          <w:sz w:val="20"/>
          <w:szCs w:val="20"/>
          <w:lang w:val="uk-UA"/>
        </w:rPr>
      </w:pPr>
      <w:r>
        <w:rPr>
          <w:color w:val="000000"/>
          <w:sz w:val="20"/>
          <w:szCs w:val="20"/>
          <w:lang w:val="uk-UA"/>
        </w:rPr>
        <w:t xml:space="preserve"> В зв’язку із змінами в законодавстві України в частині збільшення розміру мінімальної заробітної плати необхідно прийняти рішення сільської ради про встановлення ставок єдиного податку, яке б регламентувало порядок справляння єдиного податку на території  сільської ради в 2018 році.</w:t>
      </w:r>
    </w:p>
    <w:p w:rsidR="001E471E" w:rsidRDefault="001E471E" w:rsidP="001E471E">
      <w:pPr>
        <w:jc w:val="both"/>
        <w:rPr>
          <w:sz w:val="20"/>
          <w:szCs w:val="20"/>
          <w:lang w:val="uk-UA"/>
        </w:rPr>
      </w:pPr>
      <w:r>
        <w:rPr>
          <w:color w:val="000000"/>
          <w:sz w:val="20"/>
          <w:szCs w:val="20"/>
          <w:lang w:val="uk-UA"/>
        </w:rPr>
        <w:t xml:space="preserve">Законом України «Про внесення змін до Податкового кодексу України та деяких інших законодавчих актів України щодо спрощеної системи оподаткування, обліку та звітності» органам місцевого самоврядування делеговано повноваження встановлення ставок єдиного податку для суб’єктів малого підприємництва в залежності від груп платників єдиного податку в межах від - для першої групи платників єдиного податку – у межах від 1 до 10 відсотків </w:t>
      </w:r>
      <w:r>
        <w:rPr>
          <w:sz w:val="20"/>
          <w:szCs w:val="20"/>
          <w:lang w:val="uk-UA"/>
        </w:rPr>
        <w:t>від прожиткового мінімуму          для всіх видів діяльності;</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для другої групи платників єдиного податку – </w:t>
      </w:r>
      <w:proofErr w:type="gramStart"/>
      <w:r>
        <w:rPr>
          <w:color w:val="000000"/>
          <w:sz w:val="20"/>
          <w:szCs w:val="20"/>
        </w:rPr>
        <w:t>у</w:t>
      </w:r>
      <w:proofErr w:type="gramEnd"/>
      <w:r>
        <w:rPr>
          <w:color w:val="000000"/>
          <w:sz w:val="20"/>
          <w:szCs w:val="20"/>
        </w:rPr>
        <w:t xml:space="preserve"> межах від 2 до 20 відсотків розміру мінімальної заробітної плати.</w:t>
      </w:r>
    </w:p>
    <w:p w:rsidR="001E471E" w:rsidRDefault="001E471E" w:rsidP="001E471E">
      <w:pPr>
        <w:pStyle w:val="a3"/>
        <w:shd w:val="clear" w:color="auto" w:fill="FFFFFF"/>
        <w:spacing w:before="0" w:beforeAutospacing="0" w:after="0" w:afterAutospacing="0" w:line="255" w:lineRule="atLeast"/>
        <w:jc w:val="both"/>
        <w:rPr>
          <w:color w:val="000000"/>
          <w:sz w:val="20"/>
          <w:szCs w:val="20"/>
          <w:lang w:val="uk-UA"/>
        </w:rPr>
      </w:pPr>
      <w:r>
        <w:rPr>
          <w:rStyle w:val="a4"/>
          <w:color w:val="000000"/>
          <w:sz w:val="20"/>
          <w:szCs w:val="20"/>
          <w:lang w:val="uk-UA"/>
        </w:rPr>
        <w:lastRenderedPageBreak/>
        <w:t>4. Визначення очікуваних результатів прийняття запропонованого регуляторного акта, у тому числі здійснення розрахунку очікуваних витрат та вигод суб’єктів господарювання, територіальної громади та органів місцевого самоврядування.</w:t>
      </w:r>
    </w:p>
    <w:p w:rsidR="001E471E" w:rsidRDefault="001E471E" w:rsidP="001E471E">
      <w:pPr>
        <w:pStyle w:val="a3"/>
        <w:shd w:val="clear" w:color="auto" w:fill="FFFFFF"/>
        <w:spacing w:before="0" w:beforeAutospacing="0" w:after="0" w:afterAutospacing="0" w:line="255" w:lineRule="atLeast"/>
        <w:jc w:val="both"/>
        <w:rPr>
          <w:color w:val="000000"/>
          <w:sz w:val="20"/>
          <w:szCs w:val="20"/>
          <w:lang w:val="uk-UA"/>
        </w:rPr>
      </w:pPr>
      <w:r>
        <w:rPr>
          <w:color w:val="000000"/>
          <w:sz w:val="20"/>
          <w:szCs w:val="20"/>
          <w:lang w:val="uk-UA"/>
        </w:rPr>
        <w:t>Прийняття запропонованого акта дозволить:</w:t>
      </w:r>
    </w:p>
    <w:p w:rsidR="001E471E" w:rsidRDefault="001E471E" w:rsidP="001E471E">
      <w:pPr>
        <w:pStyle w:val="a3"/>
        <w:shd w:val="clear" w:color="auto" w:fill="FFFFFF"/>
        <w:spacing w:before="0" w:beforeAutospacing="0" w:after="0" w:afterAutospacing="0" w:line="255" w:lineRule="atLeast"/>
        <w:jc w:val="both"/>
        <w:rPr>
          <w:color w:val="000000"/>
          <w:sz w:val="20"/>
          <w:szCs w:val="20"/>
          <w:lang w:val="uk-UA"/>
        </w:rPr>
      </w:pPr>
      <w:r>
        <w:rPr>
          <w:color w:val="000000"/>
          <w:sz w:val="20"/>
          <w:szCs w:val="20"/>
          <w:lang w:val="uk-UA"/>
        </w:rPr>
        <w:t>- забезпечити сталу динаміку чисельності суб’єктів малого підприємництва -платників єдиного податку; ефективний розвиток окремих напрямів малого підприємництва; оптимальні надходження коштів від сплати єдиного податку суб’єктами господарювання – фізичними особами до сільського бюджету для фінансування соціально-економічних програм розвитку села;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w:t>
      </w:r>
      <w:proofErr w:type="gramStart"/>
      <w:r>
        <w:rPr>
          <w:color w:val="000000"/>
          <w:sz w:val="20"/>
          <w:szCs w:val="20"/>
        </w:rPr>
        <w:t>п</w:t>
      </w:r>
      <w:proofErr w:type="gramEnd"/>
      <w:r>
        <w:rPr>
          <w:color w:val="000000"/>
          <w:sz w:val="20"/>
          <w:szCs w:val="20"/>
        </w:rPr>
        <w:t>ідвищити рівень використання економічних ресурсів   сільської ради .</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створювати сприятливі умови для легалізації діяльності суб'єктів господарювання.</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Розрахунок очікуваних витрат та вигід від упровадження</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запропонованого регуляторного акта.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Очікувані вигоди територіальної громади:</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Збільшення кількості нових робочих місць, які створюють суб’єкти господарювання за рахунок відкриття нових об’єкті</w:t>
      </w:r>
      <w:proofErr w:type="gramStart"/>
      <w:r>
        <w:rPr>
          <w:color w:val="000000"/>
          <w:sz w:val="20"/>
          <w:szCs w:val="20"/>
        </w:rPr>
        <w:t>в</w:t>
      </w:r>
      <w:proofErr w:type="gramEnd"/>
      <w:r>
        <w:rPr>
          <w:color w:val="000000"/>
          <w:sz w:val="20"/>
          <w:szCs w:val="20"/>
        </w:rPr>
        <w:t xml:space="preserve"> бізнесу;</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покращення фінансування на реалізацію </w:t>
      </w:r>
      <w:proofErr w:type="gramStart"/>
      <w:r>
        <w:rPr>
          <w:color w:val="000000"/>
          <w:sz w:val="20"/>
          <w:szCs w:val="20"/>
        </w:rPr>
        <w:t>соц</w:t>
      </w:r>
      <w:proofErr w:type="gramEnd"/>
      <w:r>
        <w:rPr>
          <w:color w:val="000000"/>
          <w:sz w:val="20"/>
          <w:szCs w:val="20"/>
        </w:rPr>
        <w:t>іально-економічних та культурних програм розвитку села              </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Очікувані вигоди суб'єктів  господарювання:</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Збільшення прибутку внаслідок прозорості застосованої спрощеної системи оподаткування, </w:t>
      </w:r>
      <w:proofErr w:type="gramStart"/>
      <w:r>
        <w:rPr>
          <w:color w:val="000000"/>
          <w:sz w:val="20"/>
          <w:szCs w:val="20"/>
        </w:rPr>
        <w:t>обл</w:t>
      </w:r>
      <w:proofErr w:type="gramEnd"/>
      <w:r>
        <w:rPr>
          <w:color w:val="000000"/>
          <w:sz w:val="20"/>
          <w:szCs w:val="20"/>
        </w:rPr>
        <w:t>іку та звітності;</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диференційний </w:t>
      </w:r>
      <w:proofErr w:type="gramStart"/>
      <w:r>
        <w:rPr>
          <w:color w:val="000000"/>
          <w:sz w:val="20"/>
          <w:szCs w:val="20"/>
        </w:rPr>
        <w:t>п</w:t>
      </w:r>
      <w:proofErr w:type="gramEnd"/>
      <w:r>
        <w:rPr>
          <w:color w:val="000000"/>
          <w:sz w:val="20"/>
          <w:szCs w:val="20"/>
        </w:rPr>
        <w:t>ідхід до розміру ставок єдиного податку в залежності від виду діяльності,</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економія коштів при застосуванні </w:t>
      </w:r>
      <w:proofErr w:type="gramStart"/>
      <w:r>
        <w:rPr>
          <w:color w:val="000000"/>
          <w:sz w:val="20"/>
          <w:szCs w:val="20"/>
        </w:rPr>
        <w:t>п</w:t>
      </w:r>
      <w:proofErr w:type="gramEnd"/>
      <w:r>
        <w:rPr>
          <w:color w:val="000000"/>
          <w:sz w:val="20"/>
          <w:szCs w:val="20"/>
        </w:rPr>
        <w:t>ідприємцями офіційно оформлених найманих працівників до 10 осіб;</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прозорість дій органів місцевого самоврядування при прийнятті відповідного проекту </w:t>
      </w:r>
      <w:proofErr w:type="gramStart"/>
      <w:r>
        <w:rPr>
          <w:color w:val="000000"/>
          <w:sz w:val="20"/>
          <w:szCs w:val="20"/>
        </w:rPr>
        <w:t>р</w:t>
      </w:r>
      <w:proofErr w:type="gramEnd"/>
      <w:r>
        <w:rPr>
          <w:color w:val="000000"/>
          <w:sz w:val="20"/>
          <w:szCs w:val="20"/>
        </w:rPr>
        <w:t>ішення                        </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сплата офіційно встановленої фіксованої ставки єдиного податку </w:t>
      </w:r>
      <w:proofErr w:type="gramStart"/>
      <w:r>
        <w:rPr>
          <w:color w:val="000000"/>
          <w:sz w:val="20"/>
          <w:szCs w:val="20"/>
        </w:rPr>
        <w:t>у</w:t>
      </w:r>
      <w:proofErr w:type="gramEnd"/>
      <w:r>
        <w:rPr>
          <w:color w:val="000000"/>
          <w:sz w:val="20"/>
          <w:szCs w:val="20"/>
        </w:rPr>
        <w:t xml:space="preserve"> відсотках до розміру мінімальної заробітної плати, установленої законодавством України на 1 січня податкового (звіт-ного) року.</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Очікувані витрати органів  </w:t>
      </w:r>
      <w:proofErr w:type="gramStart"/>
      <w:r>
        <w:rPr>
          <w:color w:val="000000"/>
          <w:sz w:val="20"/>
          <w:szCs w:val="20"/>
        </w:rPr>
        <w:t>м</w:t>
      </w:r>
      <w:proofErr w:type="gramEnd"/>
      <w:r>
        <w:rPr>
          <w:color w:val="000000"/>
          <w:sz w:val="20"/>
          <w:szCs w:val="20"/>
        </w:rPr>
        <w:t>ісцевого самоврядування:  </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Можливість збільшення витрат на фінансування програм </w:t>
      </w:r>
      <w:proofErr w:type="gramStart"/>
      <w:r>
        <w:rPr>
          <w:color w:val="000000"/>
          <w:sz w:val="20"/>
          <w:szCs w:val="20"/>
        </w:rPr>
        <w:t>соц</w:t>
      </w:r>
      <w:proofErr w:type="gramEnd"/>
      <w:r>
        <w:rPr>
          <w:color w:val="000000"/>
          <w:sz w:val="20"/>
          <w:szCs w:val="20"/>
        </w:rPr>
        <w:t>іально-економічного та культурного розвитку;</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збільшення чисельності платників податків;</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легалізація окремих видів </w:t>
      </w:r>
      <w:proofErr w:type="gramStart"/>
      <w:r>
        <w:rPr>
          <w:color w:val="000000"/>
          <w:sz w:val="20"/>
          <w:szCs w:val="20"/>
        </w:rPr>
        <w:t>п</w:t>
      </w:r>
      <w:proofErr w:type="gramEnd"/>
      <w:r>
        <w:rPr>
          <w:color w:val="000000"/>
          <w:sz w:val="20"/>
          <w:szCs w:val="20"/>
        </w:rPr>
        <w:t>ідприємницької діяльності, створення нових робочих місць;</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зміцнення та подальший розвиток </w:t>
      </w:r>
      <w:proofErr w:type="gramStart"/>
      <w:r>
        <w:rPr>
          <w:color w:val="000000"/>
          <w:sz w:val="20"/>
          <w:szCs w:val="20"/>
        </w:rPr>
        <w:t>п</w:t>
      </w:r>
      <w:proofErr w:type="gramEnd"/>
      <w:r>
        <w:rPr>
          <w:color w:val="000000"/>
          <w:sz w:val="20"/>
          <w:szCs w:val="20"/>
        </w:rPr>
        <w:t>ідприємництва;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зменшення обсягів тіньової економіки;</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збільшення обсягів залучення інвестицій у розвиток села;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наповнення доходної частини сільського бюджету        </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можливе тимчасове зменшення надходжень </w:t>
      </w:r>
      <w:proofErr w:type="gramStart"/>
      <w:r>
        <w:rPr>
          <w:color w:val="000000"/>
          <w:sz w:val="20"/>
          <w:szCs w:val="20"/>
        </w:rPr>
        <w:t>до</w:t>
      </w:r>
      <w:proofErr w:type="gramEnd"/>
      <w:r>
        <w:rPr>
          <w:color w:val="000000"/>
          <w:sz w:val="20"/>
          <w:szCs w:val="20"/>
        </w:rPr>
        <w:t xml:space="preserve"> бюджету за окремими видами діяльності, що може компенсуватися зростанням чисельності платників податків</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Додаткові витрати відсутні, </w:t>
      </w:r>
      <w:proofErr w:type="gramStart"/>
      <w:r>
        <w:rPr>
          <w:color w:val="000000"/>
          <w:sz w:val="20"/>
          <w:szCs w:val="20"/>
        </w:rPr>
        <w:t>кр</w:t>
      </w:r>
      <w:proofErr w:type="gramEnd"/>
      <w:r>
        <w:rPr>
          <w:color w:val="000000"/>
          <w:sz w:val="20"/>
          <w:szCs w:val="20"/>
        </w:rPr>
        <w:t>ім тих, що пов'язані з дотриманням вимог Податкового кодексу України</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w:t>
      </w:r>
      <w:r>
        <w:rPr>
          <w:rStyle w:val="a4"/>
          <w:color w:val="000000"/>
          <w:sz w:val="20"/>
          <w:szCs w:val="20"/>
        </w:rPr>
        <w:t xml:space="preserve">5. Визначення та оцінка всіх прийнятних альтернативних способів досягнення визначених цілей, </w:t>
      </w:r>
      <w:proofErr w:type="gramStart"/>
      <w:r>
        <w:rPr>
          <w:rStyle w:val="a4"/>
          <w:color w:val="000000"/>
          <w:sz w:val="20"/>
          <w:szCs w:val="20"/>
        </w:rPr>
        <w:t>у</w:t>
      </w:r>
      <w:proofErr w:type="gramEnd"/>
      <w:r>
        <w:rPr>
          <w:rStyle w:val="a4"/>
          <w:color w:val="000000"/>
          <w:sz w:val="20"/>
          <w:szCs w:val="20"/>
        </w:rPr>
        <w:t xml:space="preserve"> тому числі тих, які не передбачають безпосереднього регулювання господарських відносин</w:t>
      </w:r>
    </w:p>
    <w:p w:rsidR="001E471E" w:rsidRDefault="001E471E" w:rsidP="001E471E">
      <w:pPr>
        <w:jc w:val="both"/>
        <w:rPr>
          <w:color w:val="000000"/>
          <w:sz w:val="20"/>
          <w:szCs w:val="20"/>
          <w:lang w:val="uk-UA"/>
        </w:rPr>
      </w:pPr>
      <w:r>
        <w:rPr>
          <w:rStyle w:val="a4"/>
          <w:color w:val="000000"/>
          <w:sz w:val="20"/>
          <w:szCs w:val="20"/>
        </w:rPr>
        <w:t>Перша альтернатива.</w:t>
      </w:r>
      <w:r>
        <w:rPr>
          <w:rStyle w:val="apple-converted-space"/>
          <w:b/>
          <w:bCs/>
          <w:color w:val="000000"/>
          <w:sz w:val="20"/>
          <w:szCs w:val="20"/>
        </w:rPr>
        <w:t> </w:t>
      </w:r>
      <w:r>
        <w:rPr>
          <w:color w:val="000000"/>
          <w:sz w:val="20"/>
          <w:szCs w:val="20"/>
        </w:rPr>
        <w:t xml:space="preserve">Регулювання затвердження ставок єдиного податку для фізичних осіб-підприємців на державному </w:t>
      </w:r>
      <w:proofErr w:type="gramStart"/>
      <w:r>
        <w:rPr>
          <w:color w:val="000000"/>
          <w:sz w:val="20"/>
          <w:szCs w:val="20"/>
        </w:rPr>
        <w:t>р</w:t>
      </w:r>
      <w:proofErr w:type="gramEnd"/>
      <w:r>
        <w:rPr>
          <w:color w:val="000000"/>
          <w:sz w:val="20"/>
          <w:szCs w:val="20"/>
        </w:rPr>
        <w:t>івні. Вирішення проблеми за її допомогою неможливе, тому що чинне законодавство не регламентує механізму встановлення ставок для підприємців, а лише забезпечує граничні орієнтири їх дії (для першої групи платників єдиного податку</w:t>
      </w:r>
      <w:r>
        <w:rPr>
          <w:color w:val="000000"/>
          <w:sz w:val="20"/>
          <w:szCs w:val="20"/>
          <w:lang w:val="uk-UA"/>
        </w:rPr>
        <w:t xml:space="preserve"> </w:t>
      </w:r>
      <w:r>
        <w:rPr>
          <w:color w:val="000000"/>
          <w:sz w:val="20"/>
          <w:szCs w:val="20"/>
        </w:rPr>
        <w:t xml:space="preserve"> у межах від 1 до 10 відсотків </w:t>
      </w:r>
      <w:proofErr w:type="gramStart"/>
      <w:r>
        <w:rPr>
          <w:sz w:val="20"/>
          <w:szCs w:val="20"/>
          <w:lang w:val="uk-UA"/>
        </w:rPr>
        <w:t>в</w:t>
      </w:r>
      <w:proofErr w:type="gramEnd"/>
      <w:r>
        <w:rPr>
          <w:sz w:val="20"/>
          <w:szCs w:val="20"/>
          <w:lang w:val="uk-UA"/>
        </w:rPr>
        <w:t>ід прожиткового</w:t>
      </w:r>
    </w:p>
    <w:p w:rsidR="001E471E" w:rsidRDefault="001E471E" w:rsidP="001E471E">
      <w:pPr>
        <w:jc w:val="both"/>
        <w:rPr>
          <w:sz w:val="20"/>
          <w:szCs w:val="20"/>
          <w:lang w:val="uk-UA"/>
        </w:rPr>
      </w:pPr>
      <w:r>
        <w:rPr>
          <w:sz w:val="20"/>
          <w:szCs w:val="20"/>
          <w:lang w:val="uk-UA"/>
        </w:rPr>
        <w:t xml:space="preserve">               мінімуму          для всіх видів діяльності;</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для другої групи платників єдиного податку – </w:t>
      </w:r>
      <w:proofErr w:type="gramStart"/>
      <w:r>
        <w:rPr>
          <w:color w:val="000000"/>
          <w:sz w:val="20"/>
          <w:szCs w:val="20"/>
        </w:rPr>
        <w:t>у</w:t>
      </w:r>
      <w:proofErr w:type="gramEnd"/>
      <w:r>
        <w:rPr>
          <w:color w:val="000000"/>
          <w:sz w:val="20"/>
          <w:szCs w:val="20"/>
        </w:rPr>
        <w:t xml:space="preserve"> межах від 2 до 20 відсотків розміру мінімальної заробітної плати.</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та надає повноваження органам </w:t>
      </w:r>
      <w:proofErr w:type="gramStart"/>
      <w:r>
        <w:rPr>
          <w:color w:val="000000"/>
          <w:sz w:val="20"/>
          <w:szCs w:val="20"/>
        </w:rPr>
        <w:t>м</w:t>
      </w:r>
      <w:proofErr w:type="gramEnd"/>
      <w:r>
        <w:rPr>
          <w:color w:val="000000"/>
          <w:sz w:val="20"/>
          <w:szCs w:val="20"/>
        </w:rPr>
        <w:t>ісцевого самоврядування встановлювати ставки єдиного податку в затверджених межах.</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rStyle w:val="a4"/>
          <w:color w:val="000000"/>
          <w:sz w:val="20"/>
          <w:szCs w:val="20"/>
        </w:rPr>
        <w:t>Друга альтернатива.</w:t>
      </w:r>
      <w:r>
        <w:rPr>
          <w:rStyle w:val="apple-converted-space"/>
          <w:color w:val="000000"/>
          <w:sz w:val="20"/>
          <w:szCs w:val="20"/>
        </w:rPr>
        <w:t> </w:t>
      </w:r>
      <w:r>
        <w:rPr>
          <w:color w:val="000000"/>
          <w:sz w:val="20"/>
          <w:szCs w:val="20"/>
        </w:rPr>
        <w:t xml:space="preserve">Збереження існуючого стану оподаткування. Найпоширенішим </w:t>
      </w:r>
      <w:proofErr w:type="gramStart"/>
      <w:r>
        <w:rPr>
          <w:color w:val="000000"/>
          <w:sz w:val="20"/>
          <w:szCs w:val="20"/>
        </w:rPr>
        <w:t>р</w:t>
      </w:r>
      <w:proofErr w:type="gramEnd"/>
      <w:r>
        <w:rPr>
          <w:color w:val="000000"/>
          <w:sz w:val="20"/>
          <w:szCs w:val="20"/>
        </w:rPr>
        <w:t xml:space="preserve">ішенням органів місцевого самоврядування, спрямованим на збільшення надходжень до місцевого бюджету, є встановлення для більшості видів господарської діяльності ставок єдиного податку на максимально можливому рівні, що не суперечить чинному законодавству. </w:t>
      </w:r>
      <w:proofErr w:type="gramStart"/>
      <w:r>
        <w:rPr>
          <w:color w:val="000000"/>
          <w:sz w:val="20"/>
          <w:szCs w:val="20"/>
        </w:rPr>
        <w:t>П</w:t>
      </w:r>
      <w:proofErr w:type="gramEnd"/>
      <w:r>
        <w:rPr>
          <w:color w:val="000000"/>
          <w:sz w:val="20"/>
          <w:szCs w:val="20"/>
        </w:rPr>
        <w:t xml:space="preserve">ід час прийняття такого рішення не в повній мірі здійснюється оцінка впливу затверджених ставок єдиного податку для фізичних осіб-підприємців на місцевий бізнес-клімат, умови ведення господарської діяльності, рівень конкуренції тощо. Такий стан може призвести до значного зменшення чисельності суб’єктів </w:t>
      </w:r>
      <w:proofErr w:type="gramStart"/>
      <w:r>
        <w:rPr>
          <w:color w:val="000000"/>
          <w:sz w:val="20"/>
          <w:szCs w:val="20"/>
        </w:rPr>
        <w:t>п</w:t>
      </w:r>
      <w:proofErr w:type="gramEnd"/>
      <w:r>
        <w:rPr>
          <w:color w:val="000000"/>
          <w:sz w:val="20"/>
          <w:szCs w:val="20"/>
        </w:rPr>
        <w:t>ідприємництва, звільнення найманих працівників, підвищення цін на товари та послуги. Альтернатива за цих умов також є неприйнятною.</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rStyle w:val="a4"/>
          <w:color w:val="000000"/>
          <w:sz w:val="20"/>
          <w:szCs w:val="20"/>
        </w:rPr>
        <w:lastRenderedPageBreak/>
        <w:t>Третя альтернатива.</w:t>
      </w:r>
      <w:r>
        <w:rPr>
          <w:rStyle w:val="apple-converted-space"/>
          <w:color w:val="000000"/>
          <w:sz w:val="20"/>
          <w:szCs w:val="20"/>
        </w:rPr>
        <w:t> </w:t>
      </w:r>
      <w:r>
        <w:rPr>
          <w:color w:val="000000"/>
          <w:sz w:val="20"/>
          <w:szCs w:val="20"/>
        </w:rPr>
        <w:t xml:space="preserve">Установлення мінімальних ставок єдиного податку для суб’єктів малого </w:t>
      </w:r>
      <w:proofErr w:type="gramStart"/>
      <w:r>
        <w:rPr>
          <w:color w:val="000000"/>
          <w:sz w:val="20"/>
          <w:szCs w:val="20"/>
        </w:rPr>
        <w:t>п</w:t>
      </w:r>
      <w:proofErr w:type="gramEnd"/>
      <w:r>
        <w:rPr>
          <w:color w:val="000000"/>
          <w:sz w:val="20"/>
          <w:szCs w:val="20"/>
        </w:rPr>
        <w:t xml:space="preserve">ідприємництва на території сільської ради . Така альтернатива є неприйнятною, оскільки встановлення ставок для більшості видів господарської діяльності на мінімально можливому рівні призведе до зменшення надходжень до місцевого бюджету, чим погіршаться показники реалізації програм, спрямованих на підвищення </w:t>
      </w:r>
      <w:proofErr w:type="gramStart"/>
      <w:r>
        <w:rPr>
          <w:color w:val="000000"/>
          <w:sz w:val="20"/>
          <w:szCs w:val="20"/>
        </w:rPr>
        <w:t>соц</w:t>
      </w:r>
      <w:proofErr w:type="gramEnd"/>
      <w:r>
        <w:rPr>
          <w:color w:val="000000"/>
          <w:sz w:val="20"/>
          <w:szCs w:val="20"/>
        </w:rPr>
        <w:t>іально-економічного та культурного рівня представників територіальної громади.</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rStyle w:val="a4"/>
          <w:color w:val="000000"/>
          <w:sz w:val="20"/>
          <w:szCs w:val="20"/>
        </w:rPr>
        <w:t>6. Аргументація щодо переваг обраного способу досягнення визначених цілей</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Вирішення проблеми можливе лише шляхом прийняття проекту </w:t>
      </w:r>
      <w:proofErr w:type="gramStart"/>
      <w:r>
        <w:rPr>
          <w:color w:val="000000"/>
          <w:sz w:val="20"/>
          <w:szCs w:val="20"/>
        </w:rPr>
        <w:t>р</w:t>
      </w:r>
      <w:proofErr w:type="gramEnd"/>
      <w:r>
        <w:rPr>
          <w:color w:val="000000"/>
          <w:sz w:val="20"/>
          <w:szCs w:val="20"/>
        </w:rPr>
        <w:t xml:space="preserve">ішення сільської ради «Про встановлення ставок єдиного податку для суб’єктів малого підприємництва на території сільської ради на 2018 рік». Перевага обраного виду ґрунтується та обумовлена процесами, пов’язаними з </w:t>
      </w:r>
      <w:proofErr w:type="gramStart"/>
      <w:r>
        <w:rPr>
          <w:color w:val="000000"/>
          <w:sz w:val="20"/>
          <w:szCs w:val="20"/>
        </w:rPr>
        <w:t>п</w:t>
      </w:r>
      <w:proofErr w:type="gramEnd"/>
      <w:r>
        <w:rPr>
          <w:color w:val="000000"/>
          <w:sz w:val="20"/>
          <w:szCs w:val="20"/>
        </w:rPr>
        <w:t xml:space="preserve">ідтримкою й регулюванням розвитку бізнесу, ефективним використанням його можливостей у економіці села, залученням більшої чисельності фізичних осіб-підприємців до спрощеної системи оподаткування, обліку та звітності, загальнообов’язковістю виконання Закону України «Про внесення змін до Податкового кодексу України та деяких інших законодавчих актів України щодо спрощеної системи оподаткування, </w:t>
      </w:r>
      <w:proofErr w:type="gramStart"/>
      <w:r>
        <w:rPr>
          <w:color w:val="000000"/>
          <w:sz w:val="20"/>
          <w:szCs w:val="20"/>
        </w:rPr>
        <w:t>обл</w:t>
      </w:r>
      <w:proofErr w:type="gramEnd"/>
      <w:r>
        <w:rPr>
          <w:color w:val="000000"/>
          <w:sz w:val="20"/>
          <w:szCs w:val="20"/>
        </w:rPr>
        <w:t>іку та звітності».</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rStyle w:val="a4"/>
          <w:color w:val="000000"/>
          <w:sz w:val="20"/>
          <w:szCs w:val="20"/>
        </w:rPr>
        <w:t>7. Механізми та заходи, які забезпечать розв’язання визначених проблем шляхом прийняття запропонованого регуляторного акта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Цей механізм передбача</w:t>
      </w:r>
      <w:proofErr w:type="gramStart"/>
      <w:r>
        <w:rPr>
          <w:color w:val="000000"/>
          <w:sz w:val="20"/>
          <w:szCs w:val="20"/>
        </w:rPr>
        <w:t>є,</w:t>
      </w:r>
      <w:proofErr w:type="gramEnd"/>
      <w:r>
        <w:rPr>
          <w:color w:val="000000"/>
          <w:sz w:val="20"/>
          <w:szCs w:val="20"/>
        </w:rPr>
        <w:t xml:space="preserve"> що для фізичних осіб-підприємців, які планують обрати спрощену систему оподаткування, обліку та звітності органи місцевого самоврядування встановлюють розміри ставок єдиного податку для двох груп:</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першої - фізичних осіб - </w:t>
      </w:r>
      <w:proofErr w:type="gramStart"/>
      <w:r>
        <w:rPr>
          <w:color w:val="000000"/>
          <w:sz w:val="20"/>
          <w:szCs w:val="20"/>
        </w:rPr>
        <w:t>п</w:t>
      </w:r>
      <w:proofErr w:type="gramEnd"/>
      <w:r>
        <w:rPr>
          <w:color w:val="000000"/>
          <w:sz w:val="20"/>
          <w:szCs w:val="20"/>
        </w:rPr>
        <w:t>ідприємців,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та обсяг доходу яких протягом календарного року не перевищує 150 000 гривень;</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другої - фізичних осіб - </w:t>
      </w:r>
      <w:proofErr w:type="gramStart"/>
      <w:r>
        <w:rPr>
          <w:color w:val="000000"/>
          <w:sz w:val="20"/>
          <w:szCs w:val="20"/>
        </w:rPr>
        <w:t>п</w:t>
      </w:r>
      <w:proofErr w:type="gramEnd"/>
      <w:r>
        <w:rPr>
          <w:color w:val="000000"/>
          <w:sz w:val="20"/>
          <w:szCs w:val="20"/>
        </w:rPr>
        <w:t xml:space="preserve">ідприємців,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їх діяльність відповідає сукупності таких критеріїв: не використовують працю найманих </w:t>
      </w:r>
      <w:proofErr w:type="gramStart"/>
      <w:r>
        <w:rPr>
          <w:color w:val="000000"/>
          <w:sz w:val="20"/>
          <w:szCs w:val="20"/>
        </w:rPr>
        <w:t>осіб</w:t>
      </w:r>
      <w:proofErr w:type="gramEnd"/>
      <w:r>
        <w:rPr>
          <w:color w:val="000000"/>
          <w:sz w:val="20"/>
          <w:szCs w:val="20"/>
        </w:rPr>
        <w:t xml:space="preserve"> або кількість осіб, які перебувають з ними в трудових відносинах, одночасно не перевищує 10, обсяг доходу не перевищує                           1 000 000 гривень.</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proofErr w:type="gramStart"/>
      <w:r>
        <w:rPr>
          <w:color w:val="000000"/>
          <w:sz w:val="20"/>
          <w:szCs w:val="20"/>
        </w:rPr>
        <w:t>Ставки єдиного податку встановлюватимуться у відсотках (фіксовані ставки) до розміру мінімальної заробітної плати, визначеної законодавством України на 1 січня податкового (звітного року) та у відсотках до доходу (відсоткові ставки):</w:t>
      </w:r>
      <w:proofErr w:type="gramEnd"/>
    </w:p>
    <w:p w:rsidR="001E471E" w:rsidRDefault="001E471E" w:rsidP="001E471E">
      <w:pPr>
        <w:jc w:val="both"/>
        <w:rPr>
          <w:sz w:val="20"/>
          <w:szCs w:val="20"/>
          <w:lang w:val="uk-UA"/>
        </w:rPr>
      </w:pPr>
      <w:r>
        <w:rPr>
          <w:color w:val="000000"/>
          <w:sz w:val="20"/>
          <w:szCs w:val="20"/>
        </w:rPr>
        <w:t xml:space="preserve">- для першої групи платників єдиного податку – у межах від 1 до 10 відсотків </w:t>
      </w:r>
      <w:proofErr w:type="gramStart"/>
      <w:r>
        <w:rPr>
          <w:sz w:val="20"/>
          <w:szCs w:val="20"/>
          <w:lang w:val="uk-UA"/>
        </w:rPr>
        <w:t>в</w:t>
      </w:r>
      <w:proofErr w:type="gramEnd"/>
      <w:r>
        <w:rPr>
          <w:sz w:val="20"/>
          <w:szCs w:val="20"/>
          <w:lang w:val="uk-UA"/>
        </w:rPr>
        <w:t>ід прожиткового</w:t>
      </w:r>
    </w:p>
    <w:p w:rsidR="001E471E" w:rsidRDefault="001E471E" w:rsidP="001E471E">
      <w:pPr>
        <w:jc w:val="both"/>
        <w:rPr>
          <w:sz w:val="20"/>
          <w:szCs w:val="20"/>
          <w:lang w:val="uk-UA"/>
        </w:rPr>
      </w:pPr>
      <w:r>
        <w:rPr>
          <w:sz w:val="20"/>
          <w:szCs w:val="20"/>
          <w:lang w:val="uk-UA"/>
        </w:rPr>
        <w:t xml:space="preserve">               мінімуму          для всіх видів діяльності;</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для другої групи платників єдиного податку – </w:t>
      </w:r>
      <w:proofErr w:type="gramStart"/>
      <w:r>
        <w:rPr>
          <w:color w:val="000000"/>
          <w:sz w:val="20"/>
          <w:szCs w:val="20"/>
        </w:rPr>
        <w:t>у</w:t>
      </w:r>
      <w:proofErr w:type="gramEnd"/>
      <w:r>
        <w:rPr>
          <w:color w:val="000000"/>
          <w:sz w:val="20"/>
          <w:szCs w:val="20"/>
        </w:rPr>
        <w:t xml:space="preserve"> межах від 2 до 20 відсотків розміру мінімальної заробітної плати.</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Регуляторний акт доводиться до відома суб'єктів господарювання через оприлюднення шляхом розміщення на інформаційному стенді  Райгородської сільської ради і в мережі Інтернет на </w:t>
      </w:r>
      <w:proofErr w:type="gramStart"/>
      <w:r>
        <w:rPr>
          <w:color w:val="000000"/>
          <w:sz w:val="20"/>
          <w:szCs w:val="20"/>
        </w:rPr>
        <w:t>на</w:t>
      </w:r>
      <w:proofErr w:type="gramEnd"/>
      <w:r>
        <w:rPr>
          <w:color w:val="000000"/>
          <w:sz w:val="20"/>
          <w:szCs w:val="20"/>
        </w:rPr>
        <w:t xml:space="preserve"> офіційному сайті </w:t>
      </w:r>
      <w:r>
        <w:rPr>
          <w:color w:val="000000"/>
          <w:sz w:val="20"/>
          <w:szCs w:val="20"/>
          <w:lang w:val="uk-UA"/>
        </w:rPr>
        <w:t>Райгородської сільської</w:t>
      </w:r>
      <w:r>
        <w:rPr>
          <w:color w:val="000000"/>
          <w:sz w:val="20"/>
          <w:szCs w:val="20"/>
        </w:rPr>
        <w:t xml:space="preserve"> ради в терміни згідно чинного законодавства.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rStyle w:val="a4"/>
          <w:color w:val="000000"/>
          <w:sz w:val="20"/>
          <w:szCs w:val="20"/>
        </w:rPr>
        <w:t xml:space="preserve">8. Обґрунтування можливості досягнення визначених цілей </w:t>
      </w:r>
      <w:proofErr w:type="gramStart"/>
      <w:r>
        <w:rPr>
          <w:rStyle w:val="a4"/>
          <w:color w:val="000000"/>
          <w:sz w:val="20"/>
          <w:szCs w:val="20"/>
        </w:rPr>
        <w:t>у</w:t>
      </w:r>
      <w:proofErr w:type="gramEnd"/>
      <w:r>
        <w:rPr>
          <w:rStyle w:val="a4"/>
          <w:color w:val="000000"/>
          <w:sz w:val="20"/>
          <w:szCs w:val="20"/>
        </w:rPr>
        <w:t xml:space="preserve"> </w:t>
      </w:r>
      <w:proofErr w:type="gramStart"/>
      <w:r>
        <w:rPr>
          <w:rStyle w:val="a4"/>
          <w:color w:val="000000"/>
          <w:sz w:val="20"/>
          <w:szCs w:val="20"/>
        </w:rPr>
        <w:t>раз</w:t>
      </w:r>
      <w:proofErr w:type="gramEnd"/>
      <w:r>
        <w:rPr>
          <w:rStyle w:val="a4"/>
          <w:color w:val="000000"/>
          <w:sz w:val="20"/>
          <w:szCs w:val="20"/>
        </w:rPr>
        <w:t>і прийняття запропонованого регуляторного акта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У запропонованому регуляторному акті механізм встановлення ставок єдиного податку для фізичних осіб-підприємців сільської ради (учасників регуляторного процесу) є прозорим і чітким, ураховує вимоги Закону України «Про внесення змін до Податкового кодексу України та деяких інших законодавчих актів України щодо спрощеної системи оподаткування, </w:t>
      </w:r>
      <w:proofErr w:type="gramStart"/>
      <w:r>
        <w:rPr>
          <w:color w:val="000000"/>
          <w:sz w:val="20"/>
          <w:szCs w:val="20"/>
        </w:rPr>
        <w:t>обл</w:t>
      </w:r>
      <w:proofErr w:type="gramEnd"/>
      <w:r>
        <w:rPr>
          <w:color w:val="000000"/>
          <w:sz w:val="20"/>
          <w:szCs w:val="20"/>
        </w:rPr>
        <w:t>іку та звітності».</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Упровадження </w:t>
      </w:r>
      <w:proofErr w:type="gramStart"/>
      <w:r>
        <w:rPr>
          <w:color w:val="000000"/>
          <w:sz w:val="20"/>
          <w:szCs w:val="20"/>
        </w:rPr>
        <w:t>р</w:t>
      </w:r>
      <w:proofErr w:type="gramEnd"/>
      <w:r>
        <w:rPr>
          <w:color w:val="000000"/>
          <w:sz w:val="20"/>
          <w:szCs w:val="20"/>
        </w:rPr>
        <w:t>ішення сільської ради після його прийняття має здійснюватися:</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Сватівською О Д </w:t>
      </w:r>
      <w:proofErr w:type="gramStart"/>
      <w:r>
        <w:rPr>
          <w:color w:val="000000"/>
          <w:sz w:val="20"/>
          <w:szCs w:val="20"/>
        </w:rPr>
        <w:t>П</w:t>
      </w:r>
      <w:proofErr w:type="gramEnd"/>
      <w:r>
        <w:rPr>
          <w:color w:val="000000"/>
          <w:sz w:val="20"/>
          <w:szCs w:val="20"/>
        </w:rPr>
        <w:t xml:space="preserve"> І , яка згідно з вимогами діючого законодавства, має здійснювати контроль за правильністю та своєчасністю сплати єдиного податку.</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rStyle w:val="a4"/>
          <w:color w:val="000000"/>
          <w:sz w:val="20"/>
          <w:szCs w:val="20"/>
        </w:rPr>
        <w:t>9. Обґрунтування можливості досягнення визначених цілей з найменшими витратами для суб’єктів господарювання, територіальної громади та органів місцевого самоврядування</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Збільшення кількості документів, додаткового часу та коштів, необхідних для виконання фізичними особами-підприємцями, на яких поширюються вимоги регуляторного акта, не передбачено. У той же час, у зв’язку з урахуванням змін у податковому законодавстві і </w:t>
      </w:r>
      <w:proofErr w:type="gramStart"/>
      <w:r>
        <w:rPr>
          <w:color w:val="000000"/>
          <w:sz w:val="20"/>
          <w:szCs w:val="20"/>
        </w:rPr>
        <w:t>п</w:t>
      </w:r>
      <w:proofErr w:type="gramEnd"/>
      <w:r>
        <w:rPr>
          <w:color w:val="000000"/>
          <w:sz w:val="20"/>
          <w:szCs w:val="20"/>
        </w:rPr>
        <w:t xml:space="preserve">ідприємницькому середовищі, підвищиться рівень правової впевненості суб’єктів господарювання. Органи місцевого самоврядування виконують вимоги Закону України «Про внесення змін до Податкового кодексу України та деяких інших законодавчих актів України щодо спрощеної системи оподаткування, </w:t>
      </w:r>
      <w:proofErr w:type="gramStart"/>
      <w:r>
        <w:rPr>
          <w:color w:val="000000"/>
          <w:sz w:val="20"/>
          <w:szCs w:val="20"/>
        </w:rPr>
        <w:t>обл</w:t>
      </w:r>
      <w:proofErr w:type="gramEnd"/>
      <w:r>
        <w:rPr>
          <w:color w:val="000000"/>
          <w:sz w:val="20"/>
          <w:szCs w:val="20"/>
        </w:rPr>
        <w:t>іку та звітності» в частині встановлення ставок єдиного податку для суб’єктів малого підприємництва.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proofErr w:type="gramStart"/>
      <w:r>
        <w:rPr>
          <w:color w:val="000000"/>
          <w:sz w:val="20"/>
          <w:szCs w:val="20"/>
        </w:rPr>
        <w:lastRenderedPageBreak/>
        <w:t>З</w:t>
      </w:r>
      <w:proofErr w:type="gramEnd"/>
      <w:r>
        <w:rPr>
          <w:color w:val="000000"/>
          <w:sz w:val="20"/>
          <w:szCs w:val="20"/>
        </w:rPr>
        <w:t xml:space="preserve"> метою створення сприятливих умов для членів територіальної громади та суб'єктів господарювання, у разі необхідності, до цього рішення будуть вноситись необхідні зміни.</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rStyle w:val="a4"/>
          <w:color w:val="000000"/>
          <w:sz w:val="20"/>
          <w:szCs w:val="20"/>
        </w:rPr>
        <w:t>10. Обґрунтування щодо вигод, які виникатимуть внаслідок дії запропонованого регуляторного акта, виправдовують відповідні витрати у випадку, якщо витрати та /або вигоди не можуть бути кількісно визначені.</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Прийняття запропонованого регуляторного акта сприятиме:</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належному формуванню балансу інтересів суб'єктів господарювання, членів територіальної громади, органів місцевого самоврядування та податкових органів;</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умовам для легалізації діяльності суб'єктів господарювання та найманих працівникі</w:t>
      </w:r>
      <w:proofErr w:type="gramStart"/>
      <w:r>
        <w:rPr>
          <w:color w:val="000000"/>
          <w:sz w:val="20"/>
          <w:szCs w:val="20"/>
        </w:rPr>
        <w:t>в</w:t>
      </w:r>
      <w:proofErr w:type="gramEnd"/>
      <w:r>
        <w:rPr>
          <w:color w:val="000000"/>
          <w:sz w:val="20"/>
          <w:szCs w:val="20"/>
        </w:rPr>
        <w:t>;</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зміцненню та подальшому розвитку </w:t>
      </w:r>
      <w:proofErr w:type="gramStart"/>
      <w:r>
        <w:rPr>
          <w:color w:val="000000"/>
          <w:sz w:val="20"/>
          <w:szCs w:val="20"/>
        </w:rPr>
        <w:t>п</w:t>
      </w:r>
      <w:proofErr w:type="gramEnd"/>
      <w:r>
        <w:rPr>
          <w:color w:val="000000"/>
          <w:sz w:val="20"/>
          <w:szCs w:val="20"/>
        </w:rPr>
        <w:t>ідприємництва.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rStyle w:val="a4"/>
          <w:color w:val="000000"/>
          <w:sz w:val="20"/>
          <w:szCs w:val="20"/>
        </w:rPr>
        <w:t>11. Оцінка можливості впровадження та виконання вимог регуляторного акта залежно від ресурсів, якими розпоряджаються органи державної влади, місцевого самоврядування, суб’єкти господарювання, які повинні впроваджувати та виконувати їх.</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proofErr w:type="gramStart"/>
      <w:r>
        <w:rPr>
          <w:color w:val="000000"/>
          <w:sz w:val="20"/>
          <w:szCs w:val="20"/>
        </w:rPr>
        <w:t>Уведення в дію цього регуляторного акта дозволить створити сприятливі умови для встановлення балансу інтересів між суб'єктами господарювання, органами місцевого самоврядування та податковим органом, що є учасниками регуляторного процесу відповідно до Закону України «Про внесення змін до Податкового кодексу України та деяких інших законодавчих актів України щодо спрощеної системи оподаткування</w:t>
      </w:r>
      <w:proofErr w:type="gramEnd"/>
      <w:r>
        <w:rPr>
          <w:color w:val="000000"/>
          <w:sz w:val="20"/>
          <w:szCs w:val="20"/>
        </w:rPr>
        <w:t xml:space="preserve">, </w:t>
      </w:r>
      <w:proofErr w:type="gramStart"/>
      <w:r>
        <w:rPr>
          <w:color w:val="000000"/>
          <w:sz w:val="20"/>
          <w:szCs w:val="20"/>
        </w:rPr>
        <w:t>обл</w:t>
      </w:r>
      <w:proofErr w:type="gramEnd"/>
      <w:r>
        <w:rPr>
          <w:color w:val="000000"/>
          <w:sz w:val="20"/>
          <w:szCs w:val="20"/>
        </w:rPr>
        <w:t>іку та звітності».</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Запровадження та виконання вимог цього регуляторного акта не залежить від ресурсів органів місцевого самоврядування, а суб’єкти господарювання, які обрали вказаний спосіб оподаткування, будуть сплачувати фіксовані ставки єдиного податку в залежності від групи платників податку, передбачених цим </w:t>
      </w:r>
      <w:proofErr w:type="gramStart"/>
      <w:r>
        <w:rPr>
          <w:color w:val="000000"/>
          <w:sz w:val="20"/>
          <w:szCs w:val="20"/>
        </w:rPr>
        <w:t>р</w:t>
      </w:r>
      <w:proofErr w:type="gramEnd"/>
      <w:r>
        <w:rPr>
          <w:color w:val="000000"/>
          <w:sz w:val="20"/>
          <w:szCs w:val="20"/>
        </w:rPr>
        <w:t>ішенням.</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rStyle w:val="a4"/>
          <w:color w:val="000000"/>
          <w:sz w:val="20"/>
          <w:szCs w:val="20"/>
        </w:rPr>
        <w:t>12. Оцінка ризику впливу зовнішніх чинникі</w:t>
      </w:r>
      <w:proofErr w:type="gramStart"/>
      <w:r>
        <w:rPr>
          <w:rStyle w:val="a4"/>
          <w:color w:val="000000"/>
          <w:sz w:val="20"/>
          <w:szCs w:val="20"/>
        </w:rPr>
        <w:t>в</w:t>
      </w:r>
      <w:proofErr w:type="gramEnd"/>
      <w:r>
        <w:rPr>
          <w:rStyle w:val="a4"/>
          <w:color w:val="000000"/>
          <w:sz w:val="20"/>
          <w:szCs w:val="20"/>
        </w:rPr>
        <w:t xml:space="preserve"> на дію запропонованого регуляторного акта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Найбільш вагомими зовнішніми чинниками, що впливатимуть на дію регуляторного акта, будуть зміни:</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чинного законодавства щодо спрощеної системи оподаткування, </w:t>
      </w:r>
      <w:proofErr w:type="gramStart"/>
      <w:r>
        <w:rPr>
          <w:color w:val="000000"/>
          <w:sz w:val="20"/>
          <w:szCs w:val="20"/>
        </w:rPr>
        <w:t>обл</w:t>
      </w:r>
      <w:proofErr w:type="gramEnd"/>
      <w:r>
        <w:rPr>
          <w:color w:val="000000"/>
          <w:sz w:val="20"/>
          <w:szCs w:val="20"/>
        </w:rPr>
        <w:t>іку та звітності для суб’єктів малого підприємництва,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чисельності платників єдиного податку, від яких залежать надходження </w:t>
      </w:r>
      <w:proofErr w:type="gramStart"/>
      <w:r>
        <w:rPr>
          <w:color w:val="000000"/>
          <w:sz w:val="20"/>
          <w:szCs w:val="20"/>
        </w:rPr>
        <w:t>до</w:t>
      </w:r>
      <w:proofErr w:type="gramEnd"/>
      <w:r>
        <w:rPr>
          <w:color w:val="000000"/>
          <w:sz w:val="20"/>
          <w:szCs w:val="20"/>
        </w:rPr>
        <w:t xml:space="preserve"> сільського бюджету.</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Зазначені чинники мають вплив на результативність дії запровадженого регуляторного акта, тому буде впроваджено постійний моніторинг їх оцінки, за результатами якого до запропонованого регуляторного акта будуть вноситися відповідні зміни з метою усунення негативного впливу чинникі</w:t>
      </w:r>
      <w:proofErr w:type="gramStart"/>
      <w:r>
        <w:rPr>
          <w:color w:val="000000"/>
          <w:sz w:val="20"/>
          <w:szCs w:val="20"/>
        </w:rPr>
        <w:t>в</w:t>
      </w:r>
      <w:proofErr w:type="gramEnd"/>
      <w:r>
        <w:rPr>
          <w:color w:val="000000"/>
          <w:sz w:val="20"/>
          <w:szCs w:val="20"/>
        </w:rPr>
        <w:t>.</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rStyle w:val="a4"/>
          <w:color w:val="000000"/>
          <w:sz w:val="20"/>
          <w:szCs w:val="20"/>
        </w:rPr>
        <w:t>13. Обґрунтування запропонованого терміну дії регуляторного акта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proofErr w:type="gramStart"/>
      <w:r>
        <w:rPr>
          <w:color w:val="000000"/>
          <w:sz w:val="20"/>
          <w:szCs w:val="20"/>
        </w:rPr>
        <w:t>Р</w:t>
      </w:r>
      <w:proofErr w:type="gramEnd"/>
      <w:r>
        <w:rPr>
          <w:color w:val="000000"/>
          <w:sz w:val="20"/>
          <w:szCs w:val="20"/>
        </w:rPr>
        <w:t>ішення сільської ради «Про встановлення ставок єдиного податку для суб’єктів малого підприємництва Райгородської   сільської ради на 2018 рік» є регуляторним нормативно-правовим актом, обов’язковим до застосування на території  Райгородської сільської ради та терміном дії  один рік. У разі прийняття нових законодавчих актів або за наслідками аналізу підсумків результативності цього акта будуть вноситися відповідні зміни.</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rStyle w:val="a4"/>
          <w:color w:val="000000"/>
          <w:sz w:val="20"/>
          <w:szCs w:val="20"/>
        </w:rPr>
        <w:t>14.Визначення показників результативності дії регуляторного акта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Прогнозними показниками результативності дії цього </w:t>
      </w:r>
      <w:proofErr w:type="gramStart"/>
      <w:r>
        <w:rPr>
          <w:color w:val="000000"/>
          <w:sz w:val="20"/>
          <w:szCs w:val="20"/>
        </w:rPr>
        <w:t>р</w:t>
      </w:r>
      <w:proofErr w:type="gramEnd"/>
      <w:r>
        <w:rPr>
          <w:color w:val="000000"/>
          <w:sz w:val="20"/>
          <w:szCs w:val="20"/>
        </w:rPr>
        <w:t>ішення сільської ради є:</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стабільна чисельність суб'єктів малого </w:t>
      </w:r>
      <w:proofErr w:type="gramStart"/>
      <w:r>
        <w:rPr>
          <w:color w:val="000000"/>
          <w:sz w:val="20"/>
          <w:szCs w:val="20"/>
        </w:rPr>
        <w:t>п</w:t>
      </w:r>
      <w:proofErr w:type="gramEnd"/>
      <w:r>
        <w:rPr>
          <w:color w:val="000000"/>
          <w:sz w:val="20"/>
          <w:szCs w:val="20"/>
        </w:rPr>
        <w:t>ідприємництва, на яких поширюється дія цього рішення;</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незмінність кількості документів, часу, необхідних фізичним особам-підприємцям, на яких поширюються вимоги регуляторного акта, для ведення </w:t>
      </w:r>
      <w:proofErr w:type="gramStart"/>
      <w:r>
        <w:rPr>
          <w:color w:val="000000"/>
          <w:sz w:val="20"/>
          <w:szCs w:val="20"/>
        </w:rPr>
        <w:t>п</w:t>
      </w:r>
      <w:proofErr w:type="gramEnd"/>
      <w:r>
        <w:rPr>
          <w:color w:val="000000"/>
          <w:sz w:val="20"/>
          <w:szCs w:val="20"/>
        </w:rPr>
        <w:t>ідприємницької діяльності;</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сталий обсяг надходження до місцевого бюджету коштів, що будуть використовуватися на впровадження програм </w:t>
      </w:r>
      <w:proofErr w:type="gramStart"/>
      <w:r>
        <w:rPr>
          <w:color w:val="000000"/>
          <w:sz w:val="20"/>
          <w:szCs w:val="20"/>
        </w:rPr>
        <w:t>соц</w:t>
      </w:r>
      <w:proofErr w:type="gramEnd"/>
      <w:r>
        <w:rPr>
          <w:color w:val="000000"/>
          <w:sz w:val="20"/>
          <w:szCs w:val="20"/>
        </w:rPr>
        <w:t>іально-економічного та культурного розвитку сільської ради .</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rStyle w:val="a4"/>
          <w:color w:val="000000"/>
          <w:sz w:val="20"/>
          <w:szCs w:val="20"/>
        </w:rPr>
        <w:t xml:space="preserve">15. Визначення заходів, за допомогою яких буде здійснюватись відстеження результативності дії регуляторного акта </w:t>
      </w:r>
      <w:proofErr w:type="gramStart"/>
      <w:r>
        <w:rPr>
          <w:rStyle w:val="a4"/>
          <w:color w:val="000000"/>
          <w:sz w:val="20"/>
          <w:szCs w:val="20"/>
        </w:rPr>
        <w:t>у</w:t>
      </w:r>
      <w:proofErr w:type="gramEnd"/>
      <w:r>
        <w:rPr>
          <w:rStyle w:val="a4"/>
          <w:color w:val="000000"/>
          <w:sz w:val="20"/>
          <w:szCs w:val="20"/>
        </w:rPr>
        <w:t xml:space="preserve"> разі</w:t>
      </w:r>
      <w:r>
        <w:rPr>
          <w:rStyle w:val="apple-converted-space"/>
          <w:b/>
          <w:bCs/>
          <w:color w:val="000000"/>
          <w:sz w:val="20"/>
          <w:szCs w:val="20"/>
        </w:rPr>
        <w:t> </w:t>
      </w:r>
      <w:r>
        <w:rPr>
          <w:color w:val="000000"/>
          <w:sz w:val="20"/>
          <w:szCs w:val="20"/>
        </w:rPr>
        <w:t> </w:t>
      </w:r>
      <w:r>
        <w:rPr>
          <w:rStyle w:val="a4"/>
          <w:color w:val="000000"/>
          <w:sz w:val="20"/>
          <w:szCs w:val="20"/>
        </w:rPr>
        <w:t>його прийняття</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Базове відстеження результативності дії цього </w:t>
      </w:r>
      <w:proofErr w:type="gramStart"/>
      <w:r>
        <w:rPr>
          <w:color w:val="000000"/>
          <w:sz w:val="20"/>
          <w:szCs w:val="20"/>
        </w:rPr>
        <w:t>р</w:t>
      </w:r>
      <w:proofErr w:type="gramEnd"/>
      <w:r>
        <w:rPr>
          <w:color w:val="000000"/>
          <w:sz w:val="20"/>
          <w:szCs w:val="20"/>
        </w:rPr>
        <w:t>ішення буде здійснено в ІV кварталі 201</w:t>
      </w:r>
      <w:r>
        <w:rPr>
          <w:color w:val="000000"/>
          <w:sz w:val="20"/>
          <w:szCs w:val="20"/>
          <w:lang w:val="uk-UA"/>
        </w:rPr>
        <w:t>7</w:t>
      </w:r>
      <w:r>
        <w:rPr>
          <w:color w:val="000000"/>
          <w:sz w:val="20"/>
          <w:szCs w:val="20"/>
        </w:rPr>
        <w:t xml:space="preserve"> року до дня набрання чинності .</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Повторне відстеження буде проведене через </w:t>
      </w:r>
      <w:proofErr w:type="gramStart"/>
      <w:r>
        <w:rPr>
          <w:color w:val="000000"/>
          <w:sz w:val="20"/>
          <w:szCs w:val="20"/>
        </w:rPr>
        <w:t>р</w:t>
      </w:r>
      <w:proofErr w:type="gramEnd"/>
      <w:r>
        <w:rPr>
          <w:color w:val="000000"/>
          <w:sz w:val="20"/>
          <w:szCs w:val="20"/>
        </w:rPr>
        <w:t>ік після набуття чинності регуляторним актом.</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Періодичне відстеження проводитиметься раз на кожні три роки, починаючи від дня закінчення заходів повторного відстеженнярезультативності дії </w:t>
      </w:r>
      <w:proofErr w:type="gramStart"/>
      <w:r>
        <w:rPr>
          <w:color w:val="000000"/>
          <w:sz w:val="20"/>
          <w:szCs w:val="20"/>
        </w:rPr>
        <w:t>р</w:t>
      </w:r>
      <w:proofErr w:type="gramEnd"/>
      <w:r>
        <w:rPr>
          <w:color w:val="000000"/>
          <w:sz w:val="20"/>
          <w:szCs w:val="20"/>
        </w:rPr>
        <w:t>ішення.</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Відстеження результативності дії акта буде здійснюватись шляхом аналізу статистичних даних щодо чисельності суб’єктів господарювання та надходження коштів до місцевого бюджету, наданих Сватівською О Д </w:t>
      </w:r>
      <w:proofErr w:type="gramStart"/>
      <w:r>
        <w:rPr>
          <w:color w:val="000000"/>
          <w:sz w:val="20"/>
          <w:szCs w:val="20"/>
        </w:rPr>
        <w:t>П</w:t>
      </w:r>
      <w:proofErr w:type="gramEnd"/>
      <w:r>
        <w:rPr>
          <w:color w:val="000000"/>
          <w:sz w:val="20"/>
          <w:szCs w:val="20"/>
        </w:rPr>
        <w:t xml:space="preserve"> І та розробниками регуляторного акта.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proofErr w:type="gramStart"/>
      <w:r>
        <w:rPr>
          <w:color w:val="000000"/>
          <w:sz w:val="20"/>
          <w:szCs w:val="20"/>
        </w:rPr>
        <w:t>У</w:t>
      </w:r>
      <w:proofErr w:type="gramEnd"/>
      <w:r>
        <w:rPr>
          <w:color w:val="000000"/>
          <w:sz w:val="20"/>
          <w:szCs w:val="20"/>
        </w:rPr>
        <w:t xml:space="preserve"> </w:t>
      </w:r>
      <w:proofErr w:type="gramStart"/>
      <w:r>
        <w:rPr>
          <w:color w:val="000000"/>
          <w:sz w:val="20"/>
          <w:szCs w:val="20"/>
        </w:rPr>
        <w:t>раз</w:t>
      </w:r>
      <w:proofErr w:type="gramEnd"/>
      <w:r>
        <w:rPr>
          <w:color w:val="000000"/>
          <w:sz w:val="20"/>
          <w:szCs w:val="20"/>
        </w:rPr>
        <w:t>і виявлення неврегульованих і проблемних питань, вони будуть усунені шляхом унесення відповідних змін до регуляторного акта.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Аналіз регуляторного акта розроблений на виконання вимог ст.8 Закону України "</w:t>
      </w:r>
      <w:proofErr w:type="gramStart"/>
      <w:r>
        <w:rPr>
          <w:color w:val="000000"/>
          <w:sz w:val="20"/>
          <w:szCs w:val="20"/>
        </w:rPr>
        <w:t>Про засади</w:t>
      </w:r>
      <w:proofErr w:type="gramEnd"/>
      <w:r>
        <w:rPr>
          <w:color w:val="000000"/>
          <w:sz w:val="20"/>
          <w:szCs w:val="20"/>
        </w:rPr>
        <w:t xml:space="preserve"> державної регуляторної політики у сфері господарської діяльності".</w:t>
      </w:r>
    </w:p>
    <w:p w:rsidR="001E471E" w:rsidRDefault="001E471E" w:rsidP="001E471E">
      <w:pPr>
        <w:pStyle w:val="a3"/>
        <w:shd w:val="clear" w:color="auto" w:fill="FFFFFF"/>
        <w:spacing w:before="0" w:beforeAutospacing="0" w:after="0" w:afterAutospacing="0" w:line="255" w:lineRule="atLeast"/>
        <w:jc w:val="both"/>
        <w:rPr>
          <w:color w:val="000000"/>
          <w:sz w:val="20"/>
          <w:szCs w:val="20"/>
          <w:lang w:val="uk-UA"/>
        </w:rPr>
      </w:pPr>
      <w:r>
        <w:rPr>
          <w:color w:val="000000"/>
          <w:sz w:val="20"/>
          <w:szCs w:val="20"/>
        </w:rPr>
        <w:t>  </w:t>
      </w:r>
      <w:r>
        <w:rPr>
          <w:color w:val="000000"/>
          <w:sz w:val="20"/>
          <w:szCs w:val="20"/>
          <w:lang w:val="uk-UA"/>
        </w:rPr>
        <w:t xml:space="preserve">              Сільський голова                                                   О.В.Пилипчук</w:t>
      </w:r>
    </w:p>
    <w:p w:rsidR="001E471E" w:rsidRDefault="001E471E" w:rsidP="001E471E">
      <w:pPr>
        <w:rPr>
          <w:color w:val="000000"/>
          <w:sz w:val="20"/>
          <w:szCs w:val="20"/>
          <w:lang w:val="uk-UA"/>
        </w:rPr>
      </w:pPr>
    </w:p>
    <w:p w:rsidR="001E471E" w:rsidRDefault="001E471E" w:rsidP="001E471E">
      <w:pPr>
        <w:pStyle w:val="a3"/>
        <w:shd w:val="clear" w:color="auto" w:fill="FFFFFF"/>
        <w:spacing w:before="0" w:beforeAutospacing="0" w:after="0" w:afterAutospacing="0" w:line="255" w:lineRule="atLeast"/>
        <w:jc w:val="center"/>
        <w:rPr>
          <w:color w:val="000000"/>
          <w:sz w:val="20"/>
          <w:szCs w:val="20"/>
        </w:rPr>
      </w:pPr>
      <w:r>
        <w:rPr>
          <w:rStyle w:val="a4"/>
          <w:color w:val="000000"/>
          <w:sz w:val="20"/>
          <w:szCs w:val="20"/>
        </w:rPr>
        <w:t>Висновок експертної комісії з розгляду проектів регуляторних акті</w:t>
      </w:r>
      <w:proofErr w:type="gramStart"/>
      <w:r>
        <w:rPr>
          <w:rStyle w:val="a4"/>
          <w:color w:val="000000"/>
          <w:sz w:val="20"/>
          <w:szCs w:val="20"/>
        </w:rPr>
        <w:t>в</w:t>
      </w:r>
      <w:proofErr w:type="gramEnd"/>
    </w:p>
    <w:p w:rsidR="001E471E" w:rsidRDefault="001E471E" w:rsidP="001E471E">
      <w:pPr>
        <w:pStyle w:val="a3"/>
        <w:shd w:val="clear" w:color="auto" w:fill="FFFFFF"/>
        <w:spacing w:before="0" w:beforeAutospacing="0" w:after="0" w:afterAutospacing="0" w:line="255" w:lineRule="atLeast"/>
        <w:jc w:val="center"/>
        <w:rPr>
          <w:color w:val="000000"/>
          <w:sz w:val="20"/>
          <w:szCs w:val="20"/>
        </w:rPr>
      </w:pPr>
      <w:r>
        <w:rPr>
          <w:rStyle w:val="a4"/>
          <w:color w:val="000000"/>
          <w:sz w:val="20"/>
          <w:szCs w:val="20"/>
        </w:rPr>
        <w:t xml:space="preserve">до проекту </w:t>
      </w:r>
      <w:proofErr w:type="gramStart"/>
      <w:r>
        <w:rPr>
          <w:rStyle w:val="a4"/>
          <w:color w:val="000000"/>
          <w:sz w:val="20"/>
          <w:szCs w:val="20"/>
        </w:rPr>
        <w:t>р</w:t>
      </w:r>
      <w:proofErr w:type="gramEnd"/>
      <w:r>
        <w:rPr>
          <w:rStyle w:val="a4"/>
          <w:color w:val="000000"/>
          <w:sz w:val="20"/>
          <w:szCs w:val="20"/>
        </w:rPr>
        <w:t>ішення</w:t>
      </w:r>
      <w:r>
        <w:rPr>
          <w:rStyle w:val="apple-converted-space"/>
          <w:b/>
          <w:bCs/>
          <w:color w:val="000000"/>
          <w:sz w:val="20"/>
          <w:szCs w:val="20"/>
        </w:rPr>
        <w:t> </w:t>
      </w:r>
      <w:r>
        <w:rPr>
          <w:rStyle w:val="a4"/>
          <w:color w:val="000000"/>
          <w:sz w:val="20"/>
          <w:szCs w:val="20"/>
        </w:rPr>
        <w:t>Райгородської</w:t>
      </w:r>
      <w:r>
        <w:rPr>
          <w:rStyle w:val="apple-converted-space"/>
          <w:b/>
          <w:bCs/>
          <w:color w:val="000000"/>
          <w:sz w:val="20"/>
          <w:szCs w:val="20"/>
        </w:rPr>
        <w:t> </w:t>
      </w:r>
      <w:r>
        <w:rPr>
          <w:rStyle w:val="a4"/>
          <w:color w:val="000000"/>
          <w:sz w:val="20"/>
          <w:szCs w:val="20"/>
        </w:rPr>
        <w:t> сільської ради «Про встановлення ставок єдиного податку для суб’єктів малого підприємництва на території</w:t>
      </w:r>
      <w:r>
        <w:rPr>
          <w:rStyle w:val="apple-converted-space"/>
          <w:b/>
          <w:bCs/>
          <w:color w:val="000000"/>
          <w:sz w:val="20"/>
          <w:szCs w:val="20"/>
        </w:rPr>
        <w:t> </w:t>
      </w:r>
      <w:r>
        <w:rPr>
          <w:rStyle w:val="a4"/>
          <w:color w:val="000000"/>
          <w:sz w:val="20"/>
          <w:szCs w:val="20"/>
        </w:rPr>
        <w:t>Райгородської</w:t>
      </w:r>
      <w:r>
        <w:rPr>
          <w:rStyle w:val="apple-converted-space"/>
          <w:b/>
          <w:bCs/>
          <w:color w:val="000000"/>
          <w:sz w:val="20"/>
          <w:szCs w:val="20"/>
        </w:rPr>
        <w:t> </w:t>
      </w:r>
      <w:r>
        <w:rPr>
          <w:rStyle w:val="a4"/>
          <w:color w:val="000000"/>
          <w:sz w:val="20"/>
          <w:szCs w:val="20"/>
        </w:rPr>
        <w:t> сільської ради на 2018рік»</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Експертна  комі</w:t>
      </w:r>
      <w:proofErr w:type="gramStart"/>
      <w:r>
        <w:rPr>
          <w:color w:val="000000"/>
          <w:sz w:val="20"/>
          <w:szCs w:val="20"/>
        </w:rPr>
        <w:t>с</w:t>
      </w:r>
      <w:proofErr w:type="gramEnd"/>
      <w:r>
        <w:rPr>
          <w:color w:val="000000"/>
          <w:sz w:val="20"/>
          <w:szCs w:val="20"/>
        </w:rPr>
        <w:t>і</w:t>
      </w:r>
      <w:proofErr w:type="gramStart"/>
      <w:r>
        <w:rPr>
          <w:color w:val="000000"/>
          <w:sz w:val="20"/>
          <w:szCs w:val="20"/>
        </w:rPr>
        <w:t>я</w:t>
      </w:r>
      <w:proofErr w:type="gramEnd"/>
      <w:r>
        <w:rPr>
          <w:color w:val="000000"/>
          <w:sz w:val="20"/>
          <w:szCs w:val="20"/>
        </w:rPr>
        <w:t xml:space="preserve"> з розгляду проектів регуляторних актів  розглянула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проект  </w:t>
      </w:r>
      <w:proofErr w:type="gramStart"/>
      <w:r>
        <w:rPr>
          <w:color w:val="000000"/>
          <w:sz w:val="20"/>
          <w:szCs w:val="20"/>
        </w:rPr>
        <w:t>р</w:t>
      </w:r>
      <w:proofErr w:type="gramEnd"/>
      <w:r>
        <w:rPr>
          <w:color w:val="000000"/>
          <w:sz w:val="20"/>
          <w:szCs w:val="20"/>
        </w:rPr>
        <w:t>ішення та  аналіз регуляторного впливу  Райгородської  сільської ради «Про встановлення ставок єдиного податку для суб’єктів малого підприємництва на території Райгородської  сільської ради на 2018 рік» та встановила наступне,</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rStyle w:val="a4"/>
          <w:color w:val="000000"/>
          <w:sz w:val="20"/>
          <w:szCs w:val="20"/>
        </w:rPr>
        <w:t xml:space="preserve">1. Визначення та аналіз проблеми, яку пропонується розв’язати шляхом </w:t>
      </w:r>
      <w:proofErr w:type="gramStart"/>
      <w:r>
        <w:rPr>
          <w:rStyle w:val="a4"/>
          <w:color w:val="000000"/>
          <w:sz w:val="20"/>
          <w:szCs w:val="20"/>
        </w:rPr>
        <w:t>державного</w:t>
      </w:r>
      <w:proofErr w:type="gramEnd"/>
      <w:r>
        <w:rPr>
          <w:rStyle w:val="a4"/>
          <w:color w:val="000000"/>
          <w:sz w:val="20"/>
          <w:szCs w:val="20"/>
        </w:rPr>
        <w:t xml:space="preserve"> регулювання господарських відносин, а також оцінка важливості цієї проблеми.</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Питання встановлення ставок єдиного податку для суб’єктів малого </w:t>
      </w:r>
      <w:proofErr w:type="gramStart"/>
      <w:r>
        <w:rPr>
          <w:color w:val="000000"/>
          <w:sz w:val="20"/>
          <w:szCs w:val="20"/>
        </w:rPr>
        <w:t>п</w:t>
      </w:r>
      <w:proofErr w:type="gramEnd"/>
      <w:r>
        <w:rPr>
          <w:color w:val="000000"/>
          <w:sz w:val="20"/>
          <w:szCs w:val="20"/>
        </w:rPr>
        <w:t xml:space="preserve">ідприємництва-фізичних осіб обумовлене, з одного боку процесами, пов’язаними з підтримкою та регулюванням розвитку малого бізнесу, ефективним використанням його можливостей у розвитку економіки села , з іншого-шляхом диференціації ставок єдиного податку через удосконалення механізму надання суб’єктам господарювання можливості обирати найбільш ефективні та зручні системи оподаткування, </w:t>
      </w:r>
      <w:proofErr w:type="gramStart"/>
      <w:r>
        <w:rPr>
          <w:color w:val="000000"/>
          <w:sz w:val="20"/>
          <w:szCs w:val="20"/>
        </w:rPr>
        <w:t>обл</w:t>
      </w:r>
      <w:proofErr w:type="gramEnd"/>
      <w:r>
        <w:rPr>
          <w:color w:val="000000"/>
          <w:sz w:val="20"/>
          <w:szCs w:val="20"/>
        </w:rPr>
        <w:t>іку й звітності.</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Цей проект </w:t>
      </w:r>
      <w:proofErr w:type="gramStart"/>
      <w:r>
        <w:rPr>
          <w:color w:val="000000"/>
          <w:sz w:val="20"/>
          <w:szCs w:val="20"/>
        </w:rPr>
        <w:t>р</w:t>
      </w:r>
      <w:proofErr w:type="gramEnd"/>
      <w:r>
        <w:rPr>
          <w:color w:val="000000"/>
          <w:sz w:val="20"/>
          <w:szCs w:val="20"/>
        </w:rPr>
        <w:t xml:space="preserve">ішення спрямований на правове регулювання господарчих та адміністративних відносин між суб’єктами господарювання й органами місцевого самоврядування, а саме: створення сприятливих умов для розвитку малого підприємництва, збільшення чисельності платників єдиного податку шляхом удосконалення механізму надання суб’єктам підприємницької діяльності можливості обрання найбільш ефективної та зручної системи оподаткування, </w:t>
      </w:r>
      <w:proofErr w:type="gramStart"/>
      <w:r>
        <w:rPr>
          <w:color w:val="000000"/>
          <w:sz w:val="20"/>
          <w:szCs w:val="20"/>
        </w:rPr>
        <w:t>обл</w:t>
      </w:r>
      <w:proofErr w:type="gramEnd"/>
      <w:r>
        <w:rPr>
          <w:color w:val="000000"/>
          <w:sz w:val="20"/>
          <w:szCs w:val="20"/>
        </w:rPr>
        <w:t>іку та звітності, що дозволить: забезпечити більшу свободу у виборі методів досягнення результатів; створення дійових фінансових стимулів розвитку ділової активності; забезпечення найбільш ефективного використання ресурсів територіальної громади; сприяння інвестиційній діяльності в селі тощо.</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Проект </w:t>
      </w:r>
      <w:proofErr w:type="gramStart"/>
      <w:r>
        <w:rPr>
          <w:color w:val="000000"/>
          <w:sz w:val="20"/>
          <w:szCs w:val="20"/>
        </w:rPr>
        <w:t>р</w:t>
      </w:r>
      <w:proofErr w:type="gramEnd"/>
      <w:r>
        <w:rPr>
          <w:color w:val="000000"/>
          <w:sz w:val="20"/>
          <w:szCs w:val="20"/>
        </w:rPr>
        <w:t xml:space="preserve">ішення підготовлений відповідно до вимог Законів України «Про засади державної регуляторної політики у сфері господарської діяльності», «Про внесення змін до Податкового кодексу України та деяких інших законодавчих актів України щодо спрощеної системи оподаткування, обліку та звітності». Він визначає порядок сплати єдиного податку залежно від виду </w:t>
      </w:r>
      <w:proofErr w:type="gramStart"/>
      <w:r>
        <w:rPr>
          <w:color w:val="000000"/>
          <w:sz w:val="20"/>
          <w:szCs w:val="20"/>
        </w:rPr>
        <w:t>п</w:t>
      </w:r>
      <w:proofErr w:type="gramEnd"/>
      <w:r>
        <w:rPr>
          <w:color w:val="000000"/>
          <w:sz w:val="20"/>
          <w:szCs w:val="20"/>
        </w:rPr>
        <w:t xml:space="preserve">ідприємницької діяльності та відповідного розміру (у відсотках до розміру мінімальної заробітної плати, встановленої законодавством України на 1 січня податкового (звітного) року). </w:t>
      </w:r>
      <w:proofErr w:type="gramStart"/>
      <w:r>
        <w:rPr>
          <w:color w:val="000000"/>
          <w:sz w:val="20"/>
          <w:szCs w:val="20"/>
        </w:rPr>
        <w:t>Ц</w:t>
      </w:r>
      <w:proofErr w:type="gramEnd"/>
      <w:r>
        <w:rPr>
          <w:color w:val="000000"/>
          <w:sz w:val="20"/>
          <w:szCs w:val="20"/>
        </w:rPr>
        <w:t>ільовою групою, на яку спрямовано дію проекту, є суб’єкти господарювання-фізичні особи, зареєстровані на території Райгородської  сільської ради Сватівського  району Луганської області  та здійснюють діяльність на її території та в Україні.</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rStyle w:val="a4"/>
          <w:color w:val="000000"/>
          <w:sz w:val="20"/>
          <w:szCs w:val="20"/>
        </w:rPr>
        <w:t xml:space="preserve">2. Обґрунтування, чому визначена проблема не може бути розв’язана за допомогою ринкових механізмів і потребує </w:t>
      </w:r>
      <w:proofErr w:type="gramStart"/>
      <w:r>
        <w:rPr>
          <w:rStyle w:val="a4"/>
          <w:color w:val="000000"/>
          <w:sz w:val="20"/>
          <w:szCs w:val="20"/>
        </w:rPr>
        <w:t>державного</w:t>
      </w:r>
      <w:proofErr w:type="gramEnd"/>
      <w:r>
        <w:rPr>
          <w:rStyle w:val="a4"/>
          <w:color w:val="000000"/>
          <w:sz w:val="20"/>
          <w:szCs w:val="20"/>
        </w:rPr>
        <w:t xml:space="preserve"> регулювання.</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Відповідно до вимог чинного законодавства органам місцевого самоврядування не дозволяється встановлення інших податків та зборів (обов’язкових платежів), </w:t>
      </w:r>
      <w:proofErr w:type="gramStart"/>
      <w:r>
        <w:rPr>
          <w:color w:val="000000"/>
          <w:sz w:val="20"/>
          <w:szCs w:val="20"/>
        </w:rPr>
        <w:t>кр</w:t>
      </w:r>
      <w:proofErr w:type="gramEnd"/>
      <w:r>
        <w:rPr>
          <w:color w:val="000000"/>
          <w:sz w:val="20"/>
          <w:szCs w:val="20"/>
        </w:rPr>
        <w:t xml:space="preserve">ім визначених чинним податковим законодавством. Тому основними напрямками діяльності з нарощування доходів місцевих бюджетів є: установлення оптимальних та диференційованих ставок оподаткування, запровадження організаційних заходів щодо розширення бази оподаткування, забезпечення сталих надходжень коштів </w:t>
      </w:r>
      <w:proofErr w:type="gramStart"/>
      <w:r>
        <w:rPr>
          <w:color w:val="000000"/>
          <w:sz w:val="20"/>
          <w:szCs w:val="20"/>
        </w:rPr>
        <w:t>в</w:t>
      </w:r>
      <w:proofErr w:type="gramEnd"/>
      <w:r>
        <w:rPr>
          <w:color w:val="000000"/>
          <w:sz w:val="20"/>
          <w:szCs w:val="20"/>
        </w:rPr>
        <w:t>ід сплати ставки єдиного податку фізичними особами-підприємцями для фінансування соціально-економічних програм розвитку села.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Органи місцевого самоврядування можуть впливати на розвиток бази надходжень шляхом сприяння розвитку малого бізнесу.</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rStyle w:val="a4"/>
          <w:color w:val="000000"/>
          <w:sz w:val="20"/>
          <w:szCs w:val="20"/>
        </w:rPr>
        <w:t>3. Обґрунтування, чому визначена проблема не може бути розв’язана за допомогою діючого регуляторного акта або внесення змін до нього.</w:t>
      </w:r>
    </w:p>
    <w:p w:rsidR="001E471E" w:rsidRDefault="001E471E" w:rsidP="001E471E">
      <w:pPr>
        <w:jc w:val="both"/>
        <w:rPr>
          <w:sz w:val="20"/>
          <w:szCs w:val="20"/>
          <w:lang w:val="uk-UA"/>
        </w:rPr>
      </w:pPr>
      <w:r>
        <w:rPr>
          <w:color w:val="000000"/>
          <w:sz w:val="20"/>
          <w:szCs w:val="20"/>
        </w:rPr>
        <w:t xml:space="preserve">На сьогодні діючим регуляторним актом на території   сільської ради є </w:t>
      </w:r>
      <w:proofErr w:type="gramStart"/>
      <w:r>
        <w:rPr>
          <w:color w:val="000000"/>
          <w:sz w:val="20"/>
          <w:szCs w:val="20"/>
        </w:rPr>
        <w:t>р</w:t>
      </w:r>
      <w:proofErr w:type="gramEnd"/>
      <w:r>
        <w:rPr>
          <w:color w:val="000000"/>
          <w:sz w:val="20"/>
          <w:szCs w:val="20"/>
        </w:rPr>
        <w:t xml:space="preserve">ішення від </w:t>
      </w:r>
      <w:r>
        <w:rPr>
          <w:sz w:val="28"/>
          <w:szCs w:val="28"/>
          <w:lang w:val="uk-UA"/>
        </w:rPr>
        <w:t xml:space="preserve"> </w:t>
      </w:r>
      <w:r>
        <w:rPr>
          <w:sz w:val="20"/>
          <w:szCs w:val="20"/>
          <w:lang w:val="uk-UA"/>
        </w:rPr>
        <w:t>15 липня 2016р</w:t>
      </w:r>
    </w:p>
    <w:p w:rsidR="001E471E" w:rsidRDefault="001E471E" w:rsidP="001E471E">
      <w:pPr>
        <w:jc w:val="both"/>
        <w:rPr>
          <w:sz w:val="20"/>
          <w:szCs w:val="20"/>
          <w:lang w:val="uk-UA"/>
        </w:rPr>
      </w:pPr>
      <w:r>
        <w:rPr>
          <w:sz w:val="20"/>
          <w:szCs w:val="20"/>
          <w:lang w:val="uk-UA"/>
        </w:rPr>
        <w:t>с.Райгородка Про встановлення ставок єдиного податкудля суб’єктів малого підприємництва – фізичних осіб на території  сільської ради в 2017 році.</w:t>
      </w:r>
    </w:p>
    <w:p w:rsidR="001E471E" w:rsidRDefault="001E471E" w:rsidP="001E471E">
      <w:pPr>
        <w:rPr>
          <w:color w:val="000000"/>
          <w:sz w:val="20"/>
          <w:szCs w:val="20"/>
          <w:lang w:val="uk-UA"/>
        </w:rPr>
      </w:pPr>
      <w:r>
        <w:rPr>
          <w:color w:val="000000"/>
          <w:sz w:val="20"/>
          <w:szCs w:val="20"/>
          <w:lang w:val="uk-UA"/>
        </w:rPr>
        <w:t xml:space="preserve"> В зв’язку із змінами в законодавстві України в частині збільшення розміру мінімальної заробітної плати необхідно прийняти рішення сільської ради про встановлення ставок єдиного податку, яке б регламентувало порядок справляння єдиного податку на території Райгородської</w:t>
      </w:r>
      <w:r>
        <w:rPr>
          <w:color w:val="000000"/>
          <w:sz w:val="20"/>
          <w:szCs w:val="20"/>
        </w:rPr>
        <w:t> </w:t>
      </w:r>
      <w:r>
        <w:rPr>
          <w:color w:val="000000"/>
          <w:sz w:val="20"/>
          <w:szCs w:val="20"/>
          <w:lang w:val="uk-UA"/>
        </w:rPr>
        <w:t xml:space="preserve"> сільської ради в 2018 році.</w:t>
      </w:r>
    </w:p>
    <w:p w:rsidR="001E471E" w:rsidRDefault="001E471E" w:rsidP="001E471E">
      <w:pPr>
        <w:jc w:val="both"/>
        <w:rPr>
          <w:color w:val="000000"/>
          <w:sz w:val="20"/>
          <w:szCs w:val="20"/>
          <w:lang w:val="uk-UA"/>
        </w:rPr>
      </w:pPr>
      <w:r>
        <w:rPr>
          <w:color w:val="000000"/>
          <w:sz w:val="20"/>
          <w:szCs w:val="20"/>
          <w:lang w:val="uk-UA"/>
        </w:rPr>
        <w:t>Законом України «Про внесення змін до Податкового кодексу України та деяких інших законодавчих актів України щодо спрощеної системи оподаткування, обліку та звітності» органам місцевого самоврядування делеговано повноваження встановлення ставок єдиного податку для суб’єктів малого підприємництва в залежності від груп платників єдиного податку в межах від - для першої групи платників єдиного податку</w:t>
      </w:r>
    </w:p>
    <w:p w:rsidR="001E471E" w:rsidRDefault="001E471E" w:rsidP="001E471E">
      <w:pPr>
        <w:jc w:val="both"/>
        <w:rPr>
          <w:sz w:val="20"/>
          <w:szCs w:val="20"/>
          <w:lang w:val="uk-UA"/>
        </w:rPr>
      </w:pPr>
      <w:r>
        <w:rPr>
          <w:color w:val="000000"/>
          <w:sz w:val="20"/>
          <w:szCs w:val="20"/>
          <w:lang w:val="uk-UA"/>
        </w:rPr>
        <w:t xml:space="preserve"> – у межах від 1 до 10 відсотків </w:t>
      </w:r>
      <w:r>
        <w:rPr>
          <w:sz w:val="20"/>
          <w:szCs w:val="20"/>
          <w:lang w:val="uk-UA"/>
        </w:rPr>
        <w:t>від прожиткового мінімуму          для всіх видів діяльності;</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для другої групи платників єдиного податку – </w:t>
      </w:r>
      <w:proofErr w:type="gramStart"/>
      <w:r>
        <w:rPr>
          <w:color w:val="000000"/>
          <w:sz w:val="20"/>
          <w:szCs w:val="20"/>
        </w:rPr>
        <w:t>у</w:t>
      </w:r>
      <w:proofErr w:type="gramEnd"/>
      <w:r>
        <w:rPr>
          <w:color w:val="000000"/>
          <w:sz w:val="20"/>
          <w:szCs w:val="20"/>
        </w:rPr>
        <w:t xml:space="preserve"> межах від 2 до 20 відсотків розміру мінімальної заробітної плати.</w:t>
      </w:r>
    </w:p>
    <w:p w:rsidR="001E471E" w:rsidRDefault="001E471E" w:rsidP="001E471E">
      <w:pPr>
        <w:pStyle w:val="a3"/>
        <w:shd w:val="clear" w:color="auto" w:fill="FFFFFF"/>
        <w:spacing w:before="0" w:beforeAutospacing="0" w:after="0" w:afterAutospacing="0" w:line="255" w:lineRule="atLeast"/>
        <w:jc w:val="both"/>
        <w:rPr>
          <w:color w:val="000000"/>
          <w:sz w:val="20"/>
          <w:szCs w:val="20"/>
          <w:lang w:val="uk-UA"/>
        </w:rPr>
      </w:pPr>
      <w:r>
        <w:rPr>
          <w:rStyle w:val="a4"/>
          <w:color w:val="000000"/>
          <w:sz w:val="20"/>
          <w:szCs w:val="20"/>
          <w:lang w:val="uk-UA"/>
        </w:rPr>
        <w:lastRenderedPageBreak/>
        <w:t>4. Визначення очікуваних результатів прийняття запропонованого регуляторного акта, у тому числі здійснення розрахунку очікуваних витрат та вигод суб’єктів господарювання, територіальної громади та органів місцевого самоврядування.</w:t>
      </w:r>
    </w:p>
    <w:p w:rsidR="001E471E" w:rsidRDefault="001E471E" w:rsidP="001E471E">
      <w:pPr>
        <w:pStyle w:val="a3"/>
        <w:shd w:val="clear" w:color="auto" w:fill="FFFFFF"/>
        <w:spacing w:before="0" w:beforeAutospacing="0" w:after="0" w:afterAutospacing="0" w:line="255" w:lineRule="atLeast"/>
        <w:jc w:val="both"/>
        <w:rPr>
          <w:color w:val="000000"/>
          <w:sz w:val="20"/>
          <w:szCs w:val="20"/>
          <w:lang w:val="uk-UA"/>
        </w:rPr>
      </w:pPr>
      <w:r>
        <w:rPr>
          <w:color w:val="000000"/>
          <w:sz w:val="20"/>
          <w:szCs w:val="20"/>
          <w:lang w:val="uk-UA"/>
        </w:rPr>
        <w:t>Прийняття запропонованого акта дозволить:</w:t>
      </w:r>
    </w:p>
    <w:p w:rsidR="001E471E" w:rsidRDefault="001E471E" w:rsidP="001E471E">
      <w:pPr>
        <w:pStyle w:val="a3"/>
        <w:shd w:val="clear" w:color="auto" w:fill="FFFFFF"/>
        <w:spacing w:before="0" w:beforeAutospacing="0" w:after="0" w:afterAutospacing="0" w:line="255" w:lineRule="atLeast"/>
        <w:jc w:val="both"/>
        <w:rPr>
          <w:color w:val="000000"/>
          <w:sz w:val="20"/>
          <w:szCs w:val="20"/>
          <w:lang w:val="uk-UA"/>
        </w:rPr>
      </w:pPr>
      <w:r>
        <w:rPr>
          <w:color w:val="000000"/>
          <w:sz w:val="20"/>
          <w:szCs w:val="20"/>
          <w:lang w:val="uk-UA"/>
        </w:rPr>
        <w:t>- забезпечити сталу динаміку чисельності суб’єктів малого підприємництва -платників єдиного податку; ефективний розвиток окремих напрямів малого підприємництва; оптимальні надходження коштів від сплати єдиного податку суб’єктами господарювання – фізичними особами до сільського бюджету для фінансування соціально-економічних програм розвитку села;</w:t>
      </w:r>
    </w:p>
    <w:p w:rsidR="001E471E" w:rsidRDefault="001E471E" w:rsidP="001E471E">
      <w:pPr>
        <w:pStyle w:val="a3"/>
        <w:shd w:val="clear" w:color="auto" w:fill="FFFFFF"/>
        <w:spacing w:before="0" w:beforeAutospacing="0" w:after="0" w:afterAutospacing="0" w:line="255" w:lineRule="atLeast"/>
        <w:jc w:val="both"/>
        <w:rPr>
          <w:color w:val="000000"/>
          <w:sz w:val="20"/>
          <w:szCs w:val="20"/>
          <w:lang w:val="uk-UA"/>
        </w:rPr>
      </w:pPr>
      <w:r>
        <w:rPr>
          <w:color w:val="000000"/>
          <w:sz w:val="20"/>
          <w:szCs w:val="20"/>
          <w:lang w:val="uk-UA"/>
        </w:rPr>
        <w:t>- підвищити рівень використання економічних ресурсів Райгородської</w:t>
      </w:r>
      <w:r>
        <w:rPr>
          <w:color w:val="000000"/>
          <w:sz w:val="20"/>
          <w:szCs w:val="20"/>
        </w:rPr>
        <w:t> </w:t>
      </w:r>
      <w:r>
        <w:rPr>
          <w:color w:val="000000"/>
          <w:sz w:val="20"/>
          <w:szCs w:val="20"/>
          <w:lang w:val="uk-UA"/>
        </w:rPr>
        <w:t xml:space="preserve"> сільської ради .</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створювати сприятливі умови для легалізації діяльності суб'єктів господарювання.</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Розрахунок очікуваних витрат та вигід від упровадження</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запропонованого регуляторного акта.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Очікувані вигоди територіальної громади:</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Збільшення кількості нових робочих місць, які створюють суб’єкти господарювання за рахунок відкриття нових об’єкті</w:t>
      </w:r>
      <w:proofErr w:type="gramStart"/>
      <w:r>
        <w:rPr>
          <w:color w:val="000000"/>
          <w:sz w:val="20"/>
          <w:szCs w:val="20"/>
        </w:rPr>
        <w:t>в</w:t>
      </w:r>
      <w:proofErr w:type="gramEnd"/>
      <w:r>
        <w:rPr>
          <w:color w:val="000000"/>
          <w:sz w:val="20"/>
          <w:szCs w:val="20"/>
        </w:rPr>
        <w:t xml:space="preserve"> бізнесу;</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покращення фінансування на реалізацію </w:t>
      </w:r>
      <w:proofErr w:type="gramStart"/>
      <w:r>
        <w:rPr>
          <w:color w:val="000000"/>
          <w:sz w:val="20"/>
          <w:szCs w:val="20"/>
        </w:rPr>
        <w:t>соц</w:t>
      </w:r>
      <w:proofErr w:type="gramEnd"/>
      <w:r>
        <w:rPr>
          <w:color w:val="000000"/>
          <w:sz w:val="20"/>
          <w:szCs w:val="20"/>
        </w:rPr>
        <w:t>іально-економічних та культурних програм розвитку села              </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Очікувані вигоди суб'єктів  господарювання:</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Збільшення прибутку внаслідок прозорості застосованої спрощеної системи оподаткування, </w:t>
      </w:r>
      <w:proofErr w:type="gramStart"/>
      <w:r>
        <w:rPr>
          <w:color w:val="000000"/>
          <w:sz w:val="20"/>
          <w:szCs w:val="20"/>
        </w:rPr>
        <w:t>обл</w:t>
      </w:r>
      <w:proofErr w:type="gramEnd"/>
      <w:r>
        <w:rPr>
          <w:color w:val="000000"/>
          <w:sz w:val="20"/>
          <w:szCs w:val="20"/>
        </w:rPr>
        <w:t>іку та звітності;</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диференційний </w:t>
      </w:r>
      <w:proofErr w:type="gramStart"/>
      <w:r>
        <w:rPr>
          <w:color w:val="000000"/>
          <w:sz w:val="20"/>
          <w:szCs w:val="20"/>
        </w:rPr>
        <w:t>п</w:t>
      </w:r>
      <w:proofErr w:type="gramEnd"/>
      <w:r>
        <w:rPr>
          <w:color w:val="000000"/>
          <w:sz w:val="20"/>
          <w:szCs w:val="20"/>
        </w:rPr>
        <w:t>ідхід до розміру ставок єдиного податку в залежності від виду діяльності,</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економія коштів при застосуванні </w:t>
      </w:r>
      <w:proofErr w:type="gramStart"/>
      <w:r>
        <w:rPr>
          <w:color w:val="000000"/>
          <w:sz w:val="20"/>
          <w:szCs w:val="20"/>
        </w:rPr>
        <w:t>п</w:t>
      </w:r>
      <w:proofErr w:type="gramEnd"/>
      <w:r>
        <w:rPr>
          <w:color w:val="000000"/>
          <w:sz w:val="20"/>
          <w:szCs w:val="20"/>
        </w:rPr>
        <w:t>ідприємцями офіційно оформлених найманих працівників до 10 осіб;</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прозорість дій органів місцевого самоврядування при прийнятті відповідного проекту </w:t>
      </w:r>
      <w:proofErr w:type="gramStart"/>
      <w:r>
        <w:rPr>
          <w:color w:val="000000"/>
          <w:sz w:val="20"/>
          <w:szCs w:val="20"/>
        </w:rPr>
        <w:t>р</w:t>
      </w:r>
      <w:proofErr w:type="gramEnd"/>
      <w:r>
        <w:rPr>
          <w:color w:val="000000"/>
          <w:sz w:val="20"/>
          <w:szCs w:val="20"/>
        </w:rPr>
        <w:t>ішення                        </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сплата офіційно встановленої фіксованої ставки єдиного податку </w:t>
      </w:r>
      <w:proofErr w:type="gramStart"/>
      <w:r>
        <w:rPr>
          <w:color w:val="000000"/>
          <w:sz w:val="20"/>
          <w:szCs w:val="20"/>
        </w:rPr>
        <w:t>у</w:t>
      </w:r>
      <w:proofErr w:type="gramEnd"/>
      <w:r>
        <w:rPr>
          <w:color w:val="000000"/>
          <w:sz w:val="20"/>
          <w:szCs w:val="20"/>
        </w:rPr>
        <w:t xml:space="preserve"> відсотках до розміру мінімальної заробітної плати, установленої законодавством України на 1 січня податкового (звіт-ного) року.</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Очікувані витрати органів  </w:t>
      </w:r>
      <w:proofErr w:type="gramStart"/>
      <w:r>
        <w:rPr>
          <w:color w:val="000000"/>
          <w:sz w:val="20"/>
          <w:szCs w:val="20"/>
        </w:rPr>
        <w:t>м</w:t>
      </w:r>
      <w:proofErr w:type="gramEnd"/>
      <w:r>
        <w:rPr>
          <w:color w:val="000000"/>
          <w:sz w:val="20"/>
          <w:szCs w:val="20"/>
        </w:rPr>
        <w:t>ісцевого самоврядування:  </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Можливість збільшення витрат на фінансування програм </w:t>
      </w:r>
      <w:proofErr w:type="gramStart"/>
      <w:r>
        <w:rPr>
          <w:color w:val="000000"/>
          <w:sz w:val="20"/>
          <w:szCs w:val="20"/>
        </w:rPr>
        <w:t>соц</w:t>
      </w:r>
      <w:proofErr w:type="gramEnd"/>
      <w:r>
        <w:rPr>
          <w:color w:val="000000"/>
          <w:sz w:val="20"/>
          <w:szCs w:val="20"/>
        </w:rPr>
        <w:t>іально-економічного та культурного розвитку;</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збільшення чисельності платників податків;</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легалізація окремих видів </w:t>
      </w:r>
      <w:proofErr w:type="gramStart"/>
      <w:r>
        <w:rPr>
          <w:color w:val="000000"/>
          <w:sz w:val="20"/>
          <w:szCs w:val="20"/>
        </w:rPr>
        <w:t>п</w:t>
      </w:r>
      <w:proofErr w:type="gramEnd"/>
      <w:r>
        <w:rPr>
          <w:color w:val="000000"/>
          <w:sz w:val="20"/>
          <w:szCs w:val="20"/>
        </w:rPr>
        <w:t>ідприємницької діяльності, створення нових робочих місць;</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зміцнення та подальший розвиток </w:t>
      </w:r>
      <w:proofErr w:type="gramStart"/>
      <w:r>
        <w:rPr>
          <w:color w:val="000000"/>
          <w:sz w:val="20"/>
          <w:szCs w:val="20"/>
        </w:rPr>
        <w:t>п</w:t>
      </w:r>
      <w:proofErr w:type="gramEnd"/>
      <w:r>
        <w:rPr>
          <w:color w:val="000000"/>
          <w:sz w:val="20"/>
          <w:szCs w:val="20"/>
        </w:rPr>
        <w:t>ідприємництва;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зменшення обсягів тіньової економіки;</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збільшення обсягів залучення інвестицій у розвиток села;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наповнення доходної частини сільського бюджету        </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можливе тимчасове зменшення надходжень </w:t>
      </w:r>
      <w:proofErr w:type="gramStart"/>
      <w:r>
        <w:rPr>
          <w:color w:val="000000"/>
          <w:sz w:val="20"/>
          <w:szCs w:val="20"/>
        </w:rPr>
        <w:t>до</w:t>
      </w:r>
      <w:proofErr w:type="gramEnd"/>
      <w:r>
        <w:rPr>
          <w:color w:val="000000"/>
          <w:sz w:val="20"/>
          <w:szCs w:val="20"/>
        </w:rPr>
        <w:t xml:space="preserve"> бюджету за окремими видами діяльності, що може компенсуватися зростанням чисельності платників податків</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Додаткові витрати відсутні, </w:t>
      </w:r>
      <w:proofErr w:type="gramStart"/>
      <w:r>
        <w:rPr>
          <w:color w:val="000000"/>
          <w:sz w:val="20"/>
          <w:szCs w:val="20"/>
        </w:rPr>
        <w:t>кр</w:t>
      </w:r>
      <w:proofErr w:type="gramEnd"/>
      <w:r>
        <w:rPr>
          <w:color w:val="000000"/>
          <w:sz w:val="20"/>
          <w:szCs w:val="20"/>
        </w:rPr>
        <w:t>ім тих, що пов'язані з дотриманням вимог Податко-вого кодексу України</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w:t>
      </w:r>
      <w:r>
        <w:rPr>
          <w:rStyle w:val="a4"/>
          <w:color w:val="000000"/>
          <w:sz w:val="20"/>
          <w:szCs w:val="20"/>
        </w:rPr>
        <w:t xml:space="preserve">5. Визначення та оцінка всіх прийнятних альтернативних способів досягнення визначених цілей, </w:t>
      </w:r>
      <w:proofErr w:type="gramStart"/>
      <w:r>
        <w:rPr>
          <w:rStyle w:val="a4"/>
          <w:color w:val="000000"/>
          <w:sz w:val="20"/>
          <w:szCs w:val="20"/>
        </w:rPr>
        <w:t>у</w:t>
      </w:r>
      <w:proofErr w:type="gramEnd"/>
      <w:r>
        <w:rPr>
          <w:rStyle w:val="a4"/>
          <w:color w:val="000000"/>
          <w:sz w:val="20"/>
          <w:szCs w:val="20"/>
        </w:rPr>
        <w:t xml:space="preserve"> тому числі тих, які не передбачають безпосереднього регулювання господарських відносин</w:t>
      </w:r>
    </w:p>
    <w:p w:rsidR="001E471E" w:rsidRDefault="001E471E" w:rsidP="001E471E">
      <w:pPr>
        <w:jc w:val="both"/>
        <w:rPr>
          <w:color w:val="000000"/>
          <w:sz w:val="20"/>
          <w:szCs w:val="20"/>
        </w:rPr>
      </w:pPr>
      <w:r>
        <w:rPr>
          <w:rStyle w:val="a4"/>
          <w:color w:val="000000"/>
          <w:sz w:val="20"/>
          <w:szCs w:val="20"/>
        </w:rPr>
        <w:t>Перша альтернатива.</w:t>
      </w:r>
      <w:r>
        <w:rPr>
          <w:rStyle w:val="apple-converted-space"/>
          <w:color w:val="000000"/>
          <w:sz w:val="20"/>
          <w:szCs w:val="20"/>
        </w:rPr>
        <w:t> </w:t>
      </w:r>
      <w:r>
        <w:rPr>
          <w:color w:val="000000"/>
          <w:sz w:val="20"/>
          <w:szCs w:val="20"/>
        </w:rPr>
        <w:t xml:space="preserve">Регулювання затвердження ставок єдиного податку для фізичних осіб-підприємців на державному </w:t>
      </w:r>
      <w:proofErr w:type="gramStart"/>
      <w:r>
        <w:rPr>
          <w:color w:val="000000"/>
          <w:sz w:val="20"/>
          <w:szCs w:val="20"/>
        </w:rPr>
        <w:t>р</w:t>
      </w:r>
      <w:proofErr w:type="gramEnd"/>
      <w:r>
        <w:rPr>
          <w:color w:val="000000"/>
          <w:sz w:val="20"/>
          <w:szCs w:val="20"/>
        </w:rPr>
        <w:t xml:space="preserve">івні. Вирішення проблеми за її допомогою неможливе, тому що чинне законодавство не регламентує механізму встановлення ставок для підприємців, а лише забезпечує граничні орієнтири їх дії </w:t>
      </w:r>
    </w:p>
    <w:p w:rsidR="001E471E" w:rsidRDefault="001E471E" w:rsidP="001E471E">
      <w:pPr>
        <w:jc w:val="both"/>
        <w:rPr>
          <w:color w:val="000000"/>
          <w:sz w:val="20"/>
          <w:szCs w:val="20"/>
          <w:lang w:val="uk-UA"/>
        </w:rPr>
      </w:pPr>
      <w:r>
        <w:rPr>
          <w:color w:val="000000"/>
          <w:sz w:val="20"/>
          <w:szCs w:val="20"/>
        </w:rPr>
        <w:t>– у межах</w:t>
      </w:r>
      <w:proofErr w:type="gramStart"/>
      <w:r>
        <w:rPr>
          <w:color w:val="000000"/>
          <w:sz w:val="20"/>
          <w:szCs w:val="20"/>
        </w:rPr>
        <w:t xml:space="preserve"> </w:t>
      </w:r>
      <w:r>
        <w:rPr>
          <w:color w:val="000000"/>
          <w:sz w:val="20"/>
          <w:szCs w:val="20"/>
          <w:lang w:val="uk-UA"/>
        </w:rPr>
        <w:t>:</w:t>
      </w:r>
      <w:proofErr w:type="gramEnd"/>
    </w:p>
    <w:p w:rsidR="001E471E" w:rsidRDefault="001E471E" w:rsidP="001E471E">
      <w:pPr>
        <w:jc w:val="both"/>
        <w:rPr>
          <w:sz w:val="20"/>
          <w:szCs w:val="20"/>
          <w:lang w:val="uk-UA"/>
        </w:rPr>
      </w:pPr>
      <w:r>
        <w:rPr>
          <w:color w:val="000000"/>
          <w:sz w:val="20"/>
          <w:szCs w:val="20"/>
        </w:rPr>
        <w:t xml:space="preserve">- для першої групи платників єдиного податку – у межах від 1 до 10 відсотків </w:t>
      </w:r>
      <w:proofErr w:type="gramStart"/>
      <w:r>
        <w:rPr>
          <w:sz w:val="20"/>
          <w:szCs w:val="20"/>
          <w:lang w:val="uk-UA"/>
        </w:rPr>
        <w:t>в</w:t>
      </w:r>
      <w:proofErr w:type="gramEnd"/>
      <w:r>
        <w:rPr>
          <w:sz w:val="20"/>
          <w:szCs w:val="20"/>
          <w:lang w:val="uk-UA"/>
        </w:rPr>
        <w:t>ід прожиткового</w:t>
      </w:r>
    </w:p>
    <w:p w:rsidR="001E471E" w:rsidRDefault="001E471E" w:rsidP="001E471E">
      <w:pPr>
        <w:jc w:val="both"/>
        <w:rPr>
          <w:sz w:val="20"/>
          <w:szCs w:val="20"/>
          <w:lang w:val="uk-UA"/>
        </w:rPr>
      </w:pPr>
      <w:r>
        <w:rPr>
          <w:sz w:val="20"/>
          <w:szCs w:val="20"/>
          <w:lang w:val="uk-UA"/>
        </w:rPr>
        <w:t xml:space="preserve">               мінімуму          для всіх видів діяльності;</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для другої групи платників єдиного податку – у межах від 2 до 20 відсотків розміру мінімальної заробітної плати</w:t>
      </w:r>
      <w:proofErr w:type="gramStart"/>
      <w:r>
        <w:rPr>
          <w:color w:val="000000"/>
          <w:sz w:val="20"/>
          <w:szCs w:val="20"/>
        </w:rPr>
        <w:t>.т</w:t>
      </w:r>
      <w:proofErr w:type="gramEnd"/>
      <w:r>
        <w:rPr>
          <w:color w:val="000000"/>
          <w:sz w:val="20"/>
          <w:szCs w:val="20"/>
        </w:rPr>
        <w:t>а надає повноваження органам місцевого самоврядування встановлювати ставки єдиного податку в затверджених межах.</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rStyle w:val="a4"/>
          <w:color w:val="000000"/>
          <w:sz w:val="20"/>
          <w:szCs w:val="20"/>
        </w:rPr>
        <w:t>Друга альтернатива.</w:t>
      </w:r>
      <w:r>
        <w:rPr>
          <w:rStyle w:val="apple-converted-space"/>
          <w:color w:val="000000"/>
          <w:sz w:val="20"/>
          <w:szCs w:val="20"/>
        </w:rPr>
        <w:t> </w:t>
      </w:r>
      <w:r>
        <w:rPr>
          <w:color w:val="000000"/>
          <w:sz w:val="20"/>
          <w:szCs w:val="20"/>
        </w:rPr>
        <w:t xml:space="preserve">Збереження існуючого стану оподаткування. Найпоширенішим </w:t>
      </w:r>
      <w:proofErr w:type="gramStart"/>
      <w:r>
        <w:rPr>
          <w:color w:val="000000"/>
          <w:sz w:val="20"/>
          <w:szCs w:val="20"/>
        </w:rPr>
        <w:t>р</w:t>
      </w:r>
      <w:proofErr w:type="gramEnd"/>
      <w:r>
        <w:rPr>
          <w:color w:val="000000"/>
          <w:sz w:val="20"/>
          <w:szCs w:val="20"/>
        </w:rPr>
        <w:t xml:space="preserve">ішенням органів місцевого самоврядування, спрямованим на збільшення надходжень до місцевого бюджету, є встановлення для більшості видів господарської діяльності ставок єдиного податку на максимально можливому рівні, що не суперечить чинному законодавству. </w:t>
      </w:r>
      <w:proofErr w:type="gramStart"/>
      <w:r>
        <w:rPr>
          <w:color w:val="000000"/>
          <w:sz w:val="20"/>
          <w:szCs w:val="20"/>
        </w:rPr>
        <w:t>П</w:t>
      </w:r>
      <w:proofErr w:type="gramEnd"/>
      <w:r>
        <w:rPr>
          <w:color w:val="000000"/>
          <w:sz w:val="20"/>
          <w:szCs w:val="20"/>
        </w:rPr>
        <w:t xml:space="preserve">ід час прийняття такого рішення не в повній мірі здійснюється оцінка впливу затверджених ставок єдиного податку для фізичних осіб-підприємців на місцевий бізнес-клімат, умови ведення господарської діяльності, рівень конкуренції тощо. Такий стан може призвести до значного зменшення чисельності суб’єктів </w:t>
      </w:r>
      <w:proofErr w:type="gramStart"/>
      <w:r>
        <w:rPr>
          <w:color w:val="000000"/>
          <w:sz w:val="20"/>
          <w:szCs w:val="20"/>
        </w:rPr>
        <w:t>п</w:t>
      </w:r>
      <w:proofErr w:type="gramEnd"/>
      <w:r>
        <w:rPr>
          <w:color w:val="000000"/>
          <w:sz w:val="20"/>
          <w:szCs w:val="20"/>
        </w:rPr>
        <w:t>ідприємництва, звільнення найманих працівників, підвищення цін на товари та послуги. Альтернатива за цих умов також є неприйнятною.</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rStyle w:val="a4"/>
          <w:color w:val="000000"/>
          <w:sz w:val="20"/>
          <w:szCs w:val="20"/>
        </w:rPr>
        <w:lastRenderedPageBreak/>
        <w:t>Третя альтернатива.</w:t>
      </w:r>
      <w:r>
        <w:rPr>
          <w:rStyle w:val="apple-converted-space"/>
          <w:color w:val="000000"/>
          <w:sz w:val="20"/>
          <w:szCs w:val="20"/>
        </w:rPr>
        <w:t> </w:t>
      </w:r>
      <w:r>
        <w:rPr>
          <w:color w:val="000000"/>
          <w:sz w:val="20"/>
          <w:szCs w:val="20"/>
        </w:rPr>
        <w:t xml:space="preserve">Установлення мінімальних ставок єдиного податку для суб’єктів малого </w:t>
      </w:r>
      <w:proofErr w:type="gramStart"/>
      <w:r>
        <w:rPr>
          <w:color w:val="000000"/>
          <w:sz w:val="20"/>
          <w:szCs w:val="20"/>
        </w:rPr>
        <w:t>п</w:t>
      </w:r>
      <w:proofErr w:type="gramEnd"/>
      <w:r>
        <w:rPr>
          <w:color w:val="000000"/>
          <w:sz w:val="20"/>
          <w:szCs w:val="20"/>
        </w:rPr>
        <w:t xml:space="preserve">ідприємництва на території сільської ради . Така альтернатива є неприйнятною, оскільки встановлення ставок для більшості видів господарської діяльності на мінімально можливому рівні призведе до зменшення надходжень до місцевого бюджету, чим погіршаться показники реалізації програм, спрямованих на підвищення </w:t>
      </w:r>
      <w:proofErr w:type="gramStart"/>
      <w:r>
        <w:rPr>
          <w:color w:val="000000"/>
          <w:sz w:val="20"/>
          <w:szCs w:val="20"/>
        </w:rPr>
        <w:t>соц</w:t>
      </w:r>
      <w:proofErr w:type="gramEnd"/>
      <w:r>
        <w:rPr>
          <w:color w:val="000000"/>
          <w:sz w:val="20"/>
          <w:szCs w:val="20"/>
        </w:rPr>
        <w:t>іально-економічного та культурного рівня представників територіальної громади.</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rStyle w:val="a4"/>
          <w:color w:val="000000"/>
          <w:sz w:val="20"/>
          <w:szCs w:val="20"/>
        </w:rPr>
        <w:t>6. Аргументація щодо переваг обраного способу досягнення визначених цілей</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Вирішення проблеми можливе лише шляхом прийняття проекту </w:t>
      </w:r>
      <w:proofErr w:type="gramStart"/>
      <w:r>
        <w:rPr>
          <w:color w:val="000000"/>
          <w:sz w:val="20"/>
          <w:szCs w:val="20"/>
        </w:rPr>
        <w:t>р</w:t>
      </w:r>
      <w:proofErr w:type="gramEnd"/>
      <w:r>
        <w:rPr>
          <w:color w:val="000000"/>
          <w:sz w:val="20"/>
          <w:szCs w:val="20"/>
        </w:rPr>
        <w:t xml:space="preserve">ішення сільської ради «Про встановлення ставок єдиного податку для суб’єктів малого підприємництва на території Райгородської  сільської ради на 2018 рік». Перевага обраного виду ґрунтується та обумовлена процесами, пов’язаними з </w:t>
      </w:r>
      <w:proofErr w:type="gramStart"/>
      <w:r>
        <w:rPr>
          <w:color w:val="000000"/>
          <w:sz w:val="20"/>
          <w:szCs w:val="20"/>
        </w:rPr>
        <w:t>п</w:t>
      </w:r>
      <w:proofErr w:type="gramEnd"/>
      <w:r>
        <w:rPr>
          <w:color w:val="000000"/>
          <w:sz w:val="20"/>
          <w:szCs w:val="20"/>
        </w:rPr>
        <w:t xml:space="preserve">ідтримкою й регулюванням розвитку бізнесу, ефективним використанням його можливостей у економіці села, залученням більшої чисельності фізичних осіб-підприємців до спрощеної системи оподаткування, обліку та звітності, загальнообов’язковістю виконання Закону України «Про внесення змін до Податкового кодексу України та деяких інших законодавчих актів України щодо спрощеної системи оподаткування, </w:t>
      </w:r>
      <w:proofErr w:type="gramStart"/>
      <w:r>
        <w:rPr>
          <w:color w:val="000000"/>
          <w:sz w:val="20"/>
          <w:szCs w:val="20"/>
        </w:rPr>
        <w:t>обл</w:t>
      </w:r>
      <w:proofErr w:type="gramEnd"/>
      <w:r>
        <w:rPr>
          <w:color w:val="000000"/>
          <w:sz w:val="20"/>
          <w:szCs w:val="20"/>
        </w:rPr>
        <w:t>іку та звітності».</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rStyle w:val="a4"/>
          <w:color w:val="000000"/>
          <w:sz w:val="20"/>
          <w:szCs w:val="20"/>
        </w:rPr>
        <w:t>7. Механізми та заходи, які забезпечать розв’язання визначених проблем шляхом прийняття запропонованого регуляторного акта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Цей механізм передбача</w:t>
      </w:r>
      <w:proofErr w:type="gramStart"/>
      <w:r>
        <w:rPr>
          <w:color w:val="000000"/>
          <w:sz w:val="20"/>
          <w:szCs w:val="20"/>
        </w:rPr>
        <w:t>є,</w:t>
      </w:r>
      <w:proofErr w:type="gramEnd"/>
      <w:r>
        <w:rPr>
          <w:color w:val="000000"/>
          <w:sz w:val="20"/>
          <w:szCs w:val="20"/>
        </w:rPr>
        <w:t xml:space="preserve"> що для фізичних осіб-підприємців, які планують обрати спрощену систему оподаткування, обліку та звітності органи місцевого самоврядування встановлюють розміри ставок єдиного податку для двох груп:</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першої - фізичних осіб - </w:t>
      </w:r>
      <w:proofErr w:type="gramStart"/>
      <w:r>
        <w:rPr>
          <w:color w:val="000000"/>
          <w:sz w:val="20"/>
          <w:szCs w:val="20"/>
        </w:rPr>
        <w:t>п</w:t>
      </w:r>
      <w:proofErr w:type="gramEnd"/>
      <w:r>
        <w:rPr>
          <w:color w:val="000000"/>
          <w:sz w:val="20"/>
          <w:szCs w:val="20"/>
        </w:rPr>
        <w:t>ідприємців,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та обсяг доходу яких протягом календарного року не перевищує 150 000 гривень;</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другої - фізичних осіб - </w:t>
      </w:r>
      <w:proofErr w:type="gramStart"/>
      <w:r>
        <w:rPr>
          <w:color w:val="000000"/>
          <w:sz w:val="20"/>
          <w:szCs w:val="20"/>
        </w:rPr>
        <w:t>п</w:t>
      </w:r>
      <w:proofErr w:type="gramEnd"/>
      <w:r>
        <w:rPr>
          <w:color w:val="000000"/>
          <w:sz w:val="20"/>
          <w:szCs w:val="20"/>
        </w:rPr>
        <w:t xml:space="preserve">ідприємців,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їх діяльність відповідає сукупності таких критеріїв: не використовують працю найманих </w:t>
      </w:r>
      <w:proofErr w:type="gramStart"/>
      <w:r>
        <w:rPr>
          <w:color w:val="000000"/>
          <w:sz w:val="20"/>
          <w:szCs w:val="20"/>
        </w:rPr>
        <w:t>осіб</w:t>
      </w:r>
      <w:proofErr w:type="gramEnd"/>
      <w:r>
        <w:rPr>
          <w:color w:val="000000"/>
          <w:sz w:val="20"/>
          <w:szCs w:val="20"/>
        </w:rPr>
        <w:t xml:space="preserve"> або кількість осіб, які перебувають з ними в трудових відносинах, одночасно не перевищує 10, обсяг доходу не перевищує                       1 000 000 гривень.</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proofErr w:type="gramStart"/>
      <w:r>
        <w:rPr>
          <w:color w:val="000000"/>
          <w:sz w:val="20"/>
          <w:szCs w:val="20"/>
        </w:rPr>
        <w:t>Ставки єдиного податку встановлюватимуться у відсотках (фіксовані ставки) до розміру мінімальної заробітної плати, визначеної законодавством України на 1 січня податкового (звітного року) та у відсотках до доходу (відсоткові ставки):</w:t>
      </w:r>
      <w:proofErr w:type="gramEnd"/>
    </w:p>
    <w:p w:rsidR="001E471E" w:rsidRDefault="001E471E" w:rsidP="001E471E">
      <w:pPr>
        <w:jc w:val="both"/>
        <w:rPr>
          <w:sz w:val="20"/>
          <w:szCs w:val="20"/>
          <w:lang w:val="uk-UA"/>
        </w:rPr>
      </w:pPr>
      <w:r>
        <w:rPr>
          <w:color w:val="000000"/>
          <w:sz w:val="20"/>
          <w:szCs w:val="20"/>
        </w:rPr>
        <w:t xml:space="preserve"> - для першої групи платників єдиного податку – у межах від 1 до 10 відсотків </w:t>
      </w:r>
      <w:proofErr w:type="gramStart"/>
      <w:r>
        <w:rPr>
          <w:sz w:val="20"/>
          <w:szCs w:val="20"/>
          <w:lang w:val="uk-UA"/>
        </w:rPr>
        <w:t>в</w:t>
      </w:r>
      <w:proofErr w:type="gramEnd"/>
      <w:r>
        <w:rPr>
          <w:sz w:val="20"/>
          <w:szCs w:val="20"/>
          <w:lang w:val="uk-UA"/>
        </w:rPr>
        <w:t>ід прожиткового</w:t>
      </w:r>
    </w:p>
    <w:p w:rsidR="001E471E" w:rsidRDefault="001E471E" w:rsidP="001E471E">
      <w:pPr>
        <w:jc w:val="both"/>
        <w:rPr>
          <w:sz w:val="20"/>
          <w:szCs w:val="20"/>
          <w:lang w:val="uk-UA"/>
        </w:rPr>
      </w:pPr>
      <w:r>
        <w:rPr>
          <w:sz w:val="20"/>
          <w:szCs w:val="20"/>
          <w:lang w:val="uk-UA"/>
        </w:rPr>
        <w:t xml:space="preserve">               мінімуму          для всіх видів діяльності;</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для другої групи платників єдиного податку – </w:t>
      </w:r>
      <w:proofErr w:type="gramStart"/>
      <w:r>
        <w:rPr>
          <w:color w:val="000000"/>
          <w:sz w:val="20"/>
          <w:szCs w:val="20"/>
        </w:rPr>
        <w:t>у</w:t>
      </w:r>
      <w:proofErr w:type="gramEnd"/>
      <w:r>
        <w:rPr>
          <w:color w:val="000000"/>
          <w:sz w:val="20"/>
          <w:szCs w:val="20"/>
        </w:rPr>
        <w:t xml:space="preserve"> межах від 2 до 20 відсотків розміру мінімальної заробітної плати.</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Регуляторний акт доводиться до відома суб'єктів господарювання через оприлюднення шляхом розміщення на інформаційному стенді  Райгородської сільської ради і, в мережі Інтернет </w:t>
      </w:r>
      <w:r>
        <w:rPr>
          <w:color w:val="000000"/>
          <w:sz w:val="20"/>
          <w:szCs w:val="20"/>
          <w:lang w:val="uk-UA"/>
        </w:rPr>
        <w:t xml:space="preserve"> та </w:t>
      </w:r>
      <w:r>
        <w:rPr>
          <w:color w:val="000000"/>
          <w:sz w:val="20"/>
          <w:szCs w:val="20"/>
        </w:rPr>
        <w:t xml:space="preserve">на  офіційному сайті  </w:t>
      </w:r>
      <w:r>
        <w:rPr>
          <w:color w:val="000000"/>
          <w:sz w:val="20"/>
          <w:szCs w:val="20"/>
          <w:lang w:val="uk-UA"/>
        </w:rPr>
        <w:t>Райгородської сільської</w:t>
      </w:r>
      <w:r>
        <w:rPr>
          <w:color w:val="000000"/>
          <w:sz w:val="20"/>
          <w:szCs w:val="20"/>
        </w:rPr>
        <w:t xml:space="preserve"> </w:t>
      </w:r>
      <w:proofErr w:type="gramStart"/>
      <w:r>
        <w:rPr>
          <w:color w:val="000000"/>
          <w:sz w:val="20"/>
          <w:szCs w:val="20"/>
        </w:rPr>
        <w:t>ради</w:t>
      </w:r>
      <w:proofErr w:type="gramEnd"/>
      <w:r>
        <w:rPr>
          <w:color w:val="000000"/>
          <w:sz w:val="20"/>
          <w:szCs w:val="20"/>
        </w:rPr>
        <w:t xml:space="preserve"> в терміни згідно чинного законодавства.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rStyle w:val="a4"/>
          <w:color w:val="000000"/>
          <w:sz w:val="20"/>
          <w:szCs w:val="20"/>
        </w:rPr>
        <w:t xml:space="preserve">8. Обґрунтування можливості досягнення визначених цілей </w:t>
      </w:r>
      <w:proofErr w:type="gramStart"/>
      <w:r>
        <w:rPr>
          <w:rStyle w:val="a4"/>
          <w:color w:val="000000"/>
          <w:sz w:val="20"/>
          <w:szCs w:val="20"/>
        </w:rPr>
        <w:t>у</w:t>
      </w:r>
      <w:proofErr w:type="gramEnd"/>
      <w:r>
        <w:rPr>
          <w:rStyle w:val="a4"/>
          <w:color w:val="000000"/>
          <w:sz w:val="20"/>
          <w:szCs w:val="20"/>
        </w:rPr>
        <w:t xml:space="preserve"> </w:t>
      </w:r>
      <w:proofErr w:type="gramStart"/>
      <w:r>
        <w:rPr>
          <w:rStyle w:val="a4"/>
          <w:color w:val="000000"/>
          <w:sz w:val="20"/>
          <w:szCs w:val="20"/>
        </w:rPr>
        <w:t>раз</w:t>
      </w:r>
      <w:proofErr w:type="gramEnd"/>
      <w:r>
        <w:rPr>
          <w:rStyle w:val="a4"/>
          <w:color w:val="000000"/>
          <w:sz w:val="20"/>
          <w:szCs w:val="20"/>
        </w:rPr>
        <w:t>і прийняття запропонованого регуляторного акта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У запропонованому регуляторному акті механізм встановлення ставок єдиного податку для фізичних осіб-підприємців сільської ради (учасників регуляторного процесу) є прозорим і чітким, ураховує вимоги Закону України «Про внесення змін до Податкового кодексу України та деяких інших законодавчих актів України щодо спрощеної системи оподаткування, </w:t>
      </w:r>
      <w:proofErr w:type="gramStart"/>
      <w:r>
        <w:rPr>
          <w:color w:val="000000"/>
          <w:sz w:val="20"/>
          <w:szCs w:val="20"/>
        </w:rPr>
        <w:t>обл</w:t>
      </w:r>
      <w:proofErr w:type="gramEnd"/>
      <w:r>
        <w:rPr>
          <w:color w:val="000000"/>
          <w:sz w:val="20"/>
          <w:szCs w:val="20"/>
        </w:rPr>
        <w:t>іку та звітності».</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Упровадження </w:t>
      </w:r>
      <w:proofErr w:type="gramStart"/>
      <w:r>
        <w:rPr>
          <w:color w:val="000000"/>
          <w:sz w:val="20"/>
          <w:szCs w:val="20"/>
        </w:rPr>
        <w:t>р</w:t>
      </w:r>
      <w:proofErr w:type="gramEnd"/>
      <w:r>
        <w:rPr>
          <w:color w:val="000000"/>
          <w:sz w:val="20"/>
          <w:szCs w:val="20"/>
        </w:rPr>
        <w:t>ішення сільської ради після його прийняття має здійснюватися:</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Сватівською О Д </w:t>
      </w:r>
      <w:proofErr w:type="gramStart"/>
      <w:r>
        <w:rPr>
          <w:color w:val="000000"/>
          <w:sz w:val="20"/>
          <w:szCs w:val="20"/>
        </w:rPr>
        <w:t>П</w:t>
      </w:r>
      <w:proofErr w:type="gramEnd"/>
      <w:r>
        <w:rPr>
          <w:color w:val="000000"/>
          <w:sz w:val="20"/>
          <w:szCs w:val="20"/>
        </w:rPr>
        <w:t xml:space="preserve"> І , яка згідно з вимогами діючого законодавства, має здійснювати контроль за правильністю та своєчасністю сплати єдиного податку.</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rStyle w:val="a4"/>
          <w:color w:val="000000"/>
          <w:sz w:val="20"/>
          <w:szCs w:val="20"/>
        </w:rPr>
        <w:t>9. Обґрунтування можливості досягнення визначених цілей з найменшими витратами для суб’єктів господарювання, територіальної громади та органів місцевого самоврядування</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Збільшення кількості документів, додаткового часу та коштів, необхідних для виконання фізичними особами-підприємцями, на яких поширюються вимоги регуляторного акта, не передбачено. У той же час, у зв’язку з урахуванням змін у податковому законодавстві і </w:t>
      </w:r>
      <w:proofErr w:type="gramStart"/>
      <w:r>
        <w:rPr>
          <w:color w:val="000000"/>
          <w:sz w:val="20"/>
          <w:szCs w:val="20"/>
        </w:rPr>
        <w:t>п</w:t>
      </w:r>
      <w:proofErr w:type="gramEnd"/>
      <w:r>
        <w:rPr>
          <w:color w:val="000000"/>
          <w:sz w:val="20"/>
          <w:szCs w:val="20"/>
        </w:rPr>
        <w:t xml:space="preserve">ідприємницькому середовищі, підвищиться рівень правової впевненості суб’єктів господарювання. Органи місцевого самоврядування виконують вимоги Закону України «Про внесення змін до Податкового кодексу України та деяких інших законодавчих актів України щодо спрощеної системи оподаткування, </w:t>
      </w:r>
      <w:proofErr w:type="gramStart"/>
      <w:r>
        <w:rPr>
          <w:color w:val="000000"/>
          <w:sz w:val="20"/>
          <w:szCs w:val="20"/>
        </w:rPr>
        <w:t>обл</w:t>
      </w:r>
      <w:proofErr w:type="gramEnd"/>
      <w:r>
        <w:rPr>
          <w:color w:val="000000"/>
          <w:sz w:val="20"/>
          <w:szCs w:val="20"/>
        </w:rPr>
        <w:t>іку та звітності» в частині встановлення ставок єдиного податку для суб’єктів малого підприємництва.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proofErr w:type="gramStart"/>
      <w:r>
        <w:rPr>
          <w:color w:val="000000"/>
          <w:sz w:val="20"/>
          <w:szCs w:val="20"/>
        </w:rPr>
        <w:lastRenderedPageBreak/>
        <w:t>З</w:t>
      </w:r>
      <w:proofErr w:type="gramEnd"/>
      <w:r>
        <w:rPr>
          <w:color w:val="000000"/>
          <w:sz w:val="20"/>
          <w:szCs w:val="20"/>
        </w:rPr>
        <w:t xml:space="preserve"> метою створення сприятливих умов для членів територіальної громади та суб'єктів господарювання, у разі необхідності, до цього рішення будуть вноситись необхідні зміни.</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rStyle w:val="a4"/>
          <w:color w:val="000000"/>
          <w:sz w:val="20"/>
          <w:szCs w:val="20"/>
        </w:rPr>
        <w:t>10. Обґрунтування щодо вигод, які виникатимуть внаслідок дії запропонованого регуляторного акта, виправдовують відповідні витрати у випадку, якщо витрати та /або вигоди не можуть бути кількісно визначені.</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Прийняття запропонованого регуляторного акта сприятиме:</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належному формуванню балансу інтересів суб'єктів господарювання, членів територіальної громади, органів місцевого самоврядування та податкових органів;</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умовам для легалізації діяльності суб'єктів господарювання та найманих працівникі</w:t>
      </w:r>
      <w:proofErr w:type="gramStart"/>
      <w:r>
        <w:rPr>
          <w:color w:val="000000"/>
          <w:sz w:val="20"/>
          <w:szCs w:val="20"/>
        </w:rPr>
        <w:t>в</w:t>
      </w:r>
      <w:proofErr w:type="gramEnd"/>
      <w:r>
        <w:rPr>
          <w:color w:val="000000"/>
          <w:sz w:val="20"/>
          <w:szCs w:val="20"/>
        </w:rPr>
        <w:t>;</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зміцненню та подальшому розвитку </w:t>
      </w:r>
      <w:proofErr w:type="gramStart"/>
      <w:r>
        <w:rPr>
          <w:color w:val="000000"/>
          <w:sz w:val="20"/>
          <w:szCs w:val="20"/>
        </w:rPr>
        <w:t>п</w:t>
      </w:r>
      <w:proofErr w:type="gramEnd"/>
      <w:r>
        <w:rPr>
          <w:color w:val="000000"/>
          <w:sz w:val="20"/>
          <w:szCs w:val="20"/>
        </w:rPr>
        <w:t>ідприємництва.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rStyle w:val="a4"/>
          <w:color w:val="000000"/>
          <w:sz w:val="20"/>
          <w:szCs w:val="20"/>
        </w:rPr>
        <w:t>11. Оцінка можливості впровадження та виконання вимог регуляторного акта залежно від ресурсів, якими розпоряджаються органи державної влади, місцевого самоврядування, суб’єкти господарювання, які повинні впроваджувати та виконувати їх.</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proofErr w:type="gramStart"/>
      <w:r>
        <w:rPr>
          <w:color w:val="000000"/>
          <w:sz w:val="20"/>
          <w:szCs w:val="20"/>
        </w:rPr>
        <w:t>Уведення в дію цього регуляторного акта дозволить створити сприятливі умови для встановлення балансу інтересів між суб'єктами господарювання, органами місцевого самоврядування та податковим органом, що є учасниками регуляторного процесу відповідно до Закону України «Про внесення змін до Податкового кодексу України та деяких інших законодавчих актів України щодо спрощеної системи оподаткування</w:t>
      </w:r>
      <w:proofErr w:type="gramEnd"/>
      <w:r>
        <w:rPr>
          <w:color w:val="000000"/>
          <w:sz w:val="20"/>
          <w:szCs w:val="20"/>
        </w:rPr>
        <w:t xml:space="preserve">, </w:t>
      </w:r>
      <w:proofErr w:type="gramStart"/>
      <w:r>
        <w:rPr>
          <w:color w:val="000000"/>
          <w:sz w:val="20"/>
          <w:szCs w:val="20"/>
        </w:rPr>
        <w:t>обл</w:t>
      </w:r>
      <w:proofErr w:type="gramEnd"/>
      <w:r>
        <w:rPr>
          <w:color w:val="000000"/>
          <w:sz w:val="20"/>
          <w:szCs w:val="20"/>
        </w:rPr>
        <w:t>іку та звітності».</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Запровадження та виконання вимог цього регуляторного акта не залежить від ресурсів органів місцевого самоврядування, а суб’єкти господарювання, які обрали вказаний спосіб оподаткування, будуть сплачувати фіксовані ставки єдиного податку в залежності від групи платників податку, передбачених цим </w:t>
      </w:r>
      <w:proofErr w:type="gramStart"/>
      <w:r>
        <w:rPr>
          <w:color w:val="000000"/>
          <w:sz w:val="20"/>
          <w:szCs w:val="20"/>
        </w:rPr>
        <w:t>р</w:t>
      </w:r>
      <w:proofErr w:type="gramEnd"/>
      <w:r>
        <w:rPr>
          <w:color w:val="000000"/>
          <w:sz w:val="20"/>
          <w:szCs w:val="20"/>
        </w:rPr>
        <w:t>ішенням.</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rStyle w:val="a4"/>
          <w:color w:val="000000"/>
          <w:sz w:val="20"/>
          <w:szCs w:val="20"/>
        </w:rPr>
        <w:t>12. Оцінка ризику впливу зовнішніх чинникі</w:t>
      </w:r>
      <w:proofErr w:type="gramStart"/>
      <w:r>
        <w:rPr>
          <w:rStyle w:val="a4"/>
          <w:color w:val="000000"/>
          <w:sz w:val="20"/>
          <w:szCs w:val="20"/>
        </w:rPr>
        <w:t>в</w:t>
      </w:r>
      <w:proofErr w:type="gramEnd"/>
      <w:r>
        <w:rPr>
          <w:rStyle w:val="a4"/>
          <w:color w:val="000000"/>
          <w:sz w:val="20"/>
          <w:szCs w:val="20"/>
        </w:rPr>
        <w:t xml:space="preserve"> на дію запропонованого регуляторного акта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Найбільш вагомими зовнішніми чинниками, що впливатимуть на дію регуляторного акта, будуть зміни:</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чинного законодавства щодо спрощеної системи оподаткування, </w:t>
      </w:r>
      <w:proofErr w:type="gramStart"/>
      <w:r>
        <w:rPr>
          <w:color w:val="000000"/>
          <w:sz w:val="20"/>
          <w:szCs w:val="20"/>
        </w:rPr>
        <w:t>обл</w:t>
      </w:r>
      <w:proofErr w:type="gramEnd"/>
      <w:r>
        <w:rPr>
          <w:color w:val="000000"/>
          <w:sz w:val="20"/>
          <w:szCs w:val="20"/>
        </w:rPr>
        <w:t>іку та звітності для суб’єктів малого підприємництва,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чисельності платників єдиного податку, від яких залежать надходження </w:t>
      </w:r>
      <w:proofErr w:type="gramStart"/>
      <w:r>
        <w:rPr>
          <w:color w:val="000000"/>
          <w:sz w:val="20"/>
          <w:szCs w:val="20"/>
        </w:rPr>
        <w:t>до</w:t>
      </w:r>
      <w:proofErr w:type="gramEnd"/>
      <w:r>
        <w:rPr>
          <w:color w:val="000000"/>
          <w:sz w:val="20"/>
          <w:szCs w:val="20"/>
        </w:rPr>
        <w:t xml:space="preserve"> сільського бюджету.</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Зазначені чинники мають вплив на результативність дії запровадженого регуляторного акта, тому буде впроваджено постійний моніторинг їх оцінки, за результатами якого до запропонованого регуляторного акта будуть вноситися відповідні зміни з метою усунення негативного впливу чинникі</w:t>
      </w:r>
      <w:proofErr w:type="gramStart"/>
      <w:r>
        <w:rPr>
          <w:color w:val="000000"/>
          <w:sz w:val="20"/>
          <w:szCs w:val="20"/>
        </w:rPr>
        <w:t>в</w:t>
      </w:r>
      <w:proofErr w:type="gramEnd"/>
      <w:r>
        <w:rPr>
          <w:color w:val="000000"/>
          <w:sz w:val="20"/>
          <w:szCs w:val="20"/>
        </w:rPr>
        <w:t>.</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rStyle w:val="a4"/>
          <w:color w:val="000000"/>
          <w:sz w:val="20"/>
          <w:szCs w:val="20"/>
        </w:rPr>
        <w:t>13. Обґрунтування запропонованого терміну дії регуляторного акта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proofErr w:type="gramStart"/>
      <w:r>
        <w:rPr>
          <w:color w:val="000000"/>
          <w:sz w:val="20"/>
          <w:szCs w:val="20"/>
        </w:rPr>
        <w:t>Р</w:t>
      </w:r>
      <w:proofErr w:type="gramEnd"/>
      <w:r>
        <w:rPr>
          <w:color w:val="000000"/>
          <w:sz w:val="20"/>
          <w:szCs w:val="20"/>
        </w:rPr>
        <w:t>ішення сільської ради «Про встановлення ставок єдиного податку для суб’єктів малого підприємництва Райгородської   сільської ради на 2018 рік» є регуляторним нормативно-правовим актом, обов’язковим до застосування на території  Райгородської сільської ради терміном дії  один рік. У разі прийняття нових законодавчих актів або за наслідками аналізу підсумків результативності цього акта будуть вноситися відповідні зміни.</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rStyle w:val="a4"/>
          <w:color w:val="000000"/>
          <w:sz w:val="20"/>
          <w:szCs w:val="20"/>
        </w:rPr>
        <w:t>14.Визначення показників результативності дії регуляторного акта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Прогнозними показниками результативності дії цього </w:t>
      </w:r>
      <w:proofErr w:type="gramStart"/>
      <w:r>
        <w:rPr>
          <w:color w:val="000000"/>
          <w:sz w:val="20"/>
          <w:szCs w:val="20"/>
        </w:rPr>
        <w:t>р</w:t>
      </w:r>
      <w:proofErr w:type="gramEnd"/>
      <w:r>
        <w:rPr>
          <w:color w:val="000000"/>
          <w:sz w:val="20"/>
          <w:szCs w:val="20"/>
        </w:rPr>
        <w:t>ішення сільської ради є:</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стабільна чисельність суб'єктів малого </w:t>
      </w:r>
      <w:proofErr w:type="gramStart"/>
      <w:r>
        <w:rPr>
          <w:color w:val="000000"/>
          <w:sz w:val="20"/>
          <w:szCs w:val="20"/>
        </w:rPr>
        <w:t>п</w:t>
      </w:r>
      <w:proofErr w:type="gramEnd"/>
      <w:r>
        <w:rPr>
          <w:color w:val="000000"/>
          <w:sz w:val="20"/>
          <w:szCs w:val="20"/>
        </w:rPr>
        <w:t>ідприємництва, на яких поширюється дія цього рішення;</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незмінність кількості документів, часу, необхідних фізичним особам-підприємцям, на яких поширюються вимоги регуляторного акта, для ведення </w:t>
      </w:r>
      <w:proofErr w:type="gramStart"/>
      <w:r>
        <w:rPr>
          <w:color w:val="000000"/>
          <w:sz w:val="20"/>
          <w:szCs w:val="20"/>
        </w:rPr>
        <w:t>п</w:t>
      </w:r>
      <w:proofErr w:type="gramEnd"/>
      <w:r>
        <w:rPr>
          <w:color w:val="000000"/>
          <w:sz w:val="20"/>
          <w:szCs w:val="20"/>
        </w:rPr>
        <w:t>ідприємницької діяльності;</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 сталий обсяг надходження до місцевого бюджету коштів, що будуть використовуватися на впровадження програм </w:t>
      </w:r>
      <w:proofErr w:type="gramStart"/>
      <w:r>
        <w:rPr>
          <w:color w:val="000000"/>
          <w:sz w:val="20"/>
          <w:szCs w:val="20"/>
        </w:rPr>
        <w:t>соц</w:t>
      </w:r>
      <w:proofErr w:type="gramEnd"/>
      <w:r>
        <w:rPr>
          <w:color w:val="000000"/>
          <w:sz w:val="20"/>
          <w:szCs w:val="20"/>
        </w:rPr>
        <w:t>іально-економічного та культурного розвитку сільської ради .</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rStyle w:val="a4"/>
          <w:color w:val="000000"/>
          <w:sz w:val="20"/>
          <w:szCs w:val="20"/>
        </w:rPr>
        <w:t xml:space="preserve">15. Визначення заходів, за допомогою яких буде здійснюватись відстеження результативності дії регуляторного акта </w:t>
      </w:r>
      <w:proofErr w:type="gramStart"/>
      <w:r>
        <w:rPr>
          <w:rStyle w:val="a4"/>
          <w:color w:val="000000"/>
          <w:sz w:val="20"/>
          <w:szCs w:val="20"/>
        </w:rPr>
        <w:t>у</w:t>
      </w:r>
      <w:proofErr w:type="gramEnd"/>
      <w:r>
        <w:rPr>
          <w:rStyle w:val="a4"/>
          <w:color w:val="000000"/>
          <w:sz w:val="20"/>
          <w:szCs w:val="20"/>
        </w:rPr>
        <w:t xml:space="preserve"> разі його прийняття</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Базове відстеження результативності дії цього </w:t>
      </w:r>
      <w:proofErr w:type="gramStart"/>
      <w:r>
        <w:rPr>
          <w:color w:val="000000"/>
          <w:sz w:val="20"/>
          <w:szCs w:val="20"/>
        </w:rPr>
        <w:t>р</w:t>
      </w:r>
      <w:proofErr w:type="gramEnd"/>
      <w:r>
        <w:rPr>
          <w:color w:val="000000"/>
          <w:sz w:val="20"/>
          <w:szCs w:val="20"/>
        </w:rPr>
        <w:t>ішення буде здійснено в ІV кварталі 201</w:t>
      </w:r>
      <w:r>
        <w:rPr>
          <w:color w:val="000000"/>
          <w:sz w:val="20"/>
          <w:szCs w:val="20"/>
          <w:lang w:val="uk-UA"/>
        </w:rPr>
        <w:t>7</w:t>
      </w:r>
      <w:r>
        <w:rPr>
          <w:color w:val="000000"/>
          <w:sz w:val="20"/>
          <w:szCs w:val="20"/>
        </w:rPr>
        <w:t xml:space="preserve"> року до дня набрання чинності .</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Повторне відстеження буде проведене через </w:t>
      </w:r>
      <w:proofErr w:type="gramStart"/>
      <w:r>
        <w:rPr>
          <w:color w:val="000000"/>
          <w:sz w:val="20"/>
          <w:szCs w:val="20"/>
        </w:rPr>
        <w:t>р</w:t>
      </w:r>
      <w:proofErr w:type="gramEnd"/>
      <w:r>
        <w:rPr>
          <w:color w:val="000000"/>
          <w:sz w:val="20"/>
          <w:szCs w:val="20"/>
        </w:rPr>
        <w:t>ік після набуття чинності регуляторним актом.</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Періодичне відстеження проводитиметься раз на кожні три роки, починаючи від дня закінчення заходів повторного відстеженнярезультативності дії </w:t>
      </w:r>
      <w:proofErr w:type="gramStart"/>
      <w:r>
        <w:rPr>
          <w:color w:val="000000"/>
          <w:sz w:val="20"/>
          <w:szCs w:val="20"/>
        </w:rPr>
        <w:t>р</w:t>
      </w:r>
      <w:proofErr w:type="gramEnd"/>
      <w:r>
        <w:rPr>
          <w:color w:val="000000"/>
          <w:sz w:val="20"/>
          <w:szCs w:val="20"/>
        </w:rPr>
        <w:t>ішення.</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 xml:space="preserve">Відстеження результативності дії акта буде здійснюватись шляхом аналізу статистичних даних щодо чисельності суб’єктів господарювання та надходження коштів до місцевого бюджету, наданих Сватівською О Д </w:t>
      </w:r>
      <w:proofErr w:type="gramStart"/>
      <w:r>
        <w:rPr>
          <w:color w:val="000000"/>
          <w:sz w:val="20"/>
          <w:szCs w:val="20"/>
        </w:rPr>
        <w:t>П</w:t>
      </w:r>
      <w:proofErr w:type="gramEnd"/>
      <w:r>
        <w:rPr>
          <w:color w:val="000000"/>
          <w:sz w:val="20"/>
          <w:szCs w:val="20"/>
        </w:rPr>
        <w:t xml:space="preserve"> І та розробниками регуляторного акта.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proofErr w:type="gramStart"/>
      <w:r>
        <w:rPr>
          <w:color w:val="000000"/>
          <w:sz w:val="20"/>
          <w:szCs w:val="20"/>
        </w:rPr>
        <w:t>У</w:t>
      </w:r>
      <w:proofErr w:type="gramEnd"/>
      <w:r>
        <w:rPr>
          <w:color w:val="000000"/>
          <w:sz w:val="20"/>
          <w:szCs w:val="20"/>
        </w:rPr>
        <w:t xml:space="preserve"> </w:t>
      </w:r>
      <w:proofErr w:type="gramStart"/>
      <w:r>
        <w:rPr>
          <w:color w:val="000000"/>
          <w:sz w:val="20"/>
          <w:szCs w:val="20"/>
        </w:rPr>
        <w:t>раз</w:t>
      </w:r>
      <w:proofErr w:type="gramEnd"/>
      <w:r>
        <w:rPr>
          <w:color w:val="000000"/>
          <w:sz w:val="20"/>
          <w:szCs w:val="20"/>
        </w:rPr>
        <w:t>і виявлення неврегульованих і проблемних питань, вони будуть усунені шляхом унесення відповідних змін до регуляторного акта.</w:t>
      </w:r>
    </w:p>
    <w:p w:rsidR="001E471E" w:rsidRDefault="001E471E" w:rsidP="001E471E">
      <w:pPr>
        <w:pStyle w:val="a3"/>
        <w:shd w:val="clear" w:color="auto" w:fill="FFFFFF"/>
        <w:spacing w:before="0" w:beforeAutospacing="0" w:after="0" w:afterAutospacing="0" w:line="255" w:lineRule="atLeast"/>
        <w:jc w:val="both"/>
        <w:rPr>
          <w:color w:val="000000"/>
          <w:sz w:val="20"/>
          <w:szCs w:val="20"/>
        </w:rPr>
      </w:pPr>
      <w:r>
        <w:rPr>
          <w:color w:val="000000"/>
          <w:sz w:val="20"/>
          <w:szCs w:val="20"/>
        </w:rPr>
        <w:t>Аналіз регуляторного акта розроблений на виконання вимог ст.8 Закону України "</w:t>
      </w:r>
      <w:proofErr w:type="gramStart"/>
      <w:r>
        <w:rPr>
          <w:color w:val="000000"/>
          <w:sz w:val="20"/>
          <w:szCs w:val="20"/>
        </w:rPr>
        <w:t>Про засади</w:t>
      </w:r>
      <w:proofErr w:type="gramEnd"/>
      <w:r>
        <w:rPr>
          <w:color w:val="000000"/>
          <w:sz w:val="20"/>
          <w:szCs w:val="20"/>
        </w:rPr>
        <w:t xml:space="preserve"> державної регуляторної політики у сфері господарської діяльності".</w:t>
      </w:r>
    </w:p>
    <w:p w:rsidR="001E471E" w:rsidRDefault="001E471E" w:rsidP="001E471E">
      <w:pPr>
        <w:pStyle w:val="a3"/>
        <w:shd w:val="clear" w:color="auto" w:fill="FFFFFF"/>
        <w:spacing w:before="0" w:beforeAutospacing="0" w:after="0" w:afterAutospacing="0" w:line="255" w:lineRule="atLeast"/>
        <w:jc w:val="both"/>
        <w:rPr>
          <w:color w:val="000000"/>
          <w:sz w:val="20"/>
          <w:szCs w:val="20"/>
          <w:lang w:val="uk-UA"/>
        </w:rPr>
      </w:pPr>
      <w:r>
        <w:rPr>
          <w:color w:val="000000"/>
          <w:sz w:val="20"/>
          <w:szCs w:val="20"/>
          <w:lang w:val="uk-UA"/>
        </w:rPr>
        <w:t xml:space="preserve">                                 </w:t>
      </w:r>
      <w:r>
        <w:rPr>
          <w:color w:val="000000"/>
          <w:sz w:val="20"/>
          <w:szCs w:val="20"/>
        </w:rPr>
        <w:t> Голова  комісії                                          </w:t>
      </w:r>
      <w:r>
        <w:rPr>
          <w:color w:val="000000"/>
          <w:sz w:val="20"/>
          <w:szCs w:val="20"/>
          <w:lang w:val="uk-UA"/>
        </w:rPr>
        <w:t>Т.П.Лусі</w:t>
      </w:r>
      <w:proofErr w:type="gramStart"/>
      <w:r>
        <w:rPr>
          <w:color w:val="000000"/>
          <w:sz w:val="20"/>
          <w:szCs w:val="20"/>
          <w:lang w:val="uk-UA"/>
        </w:rPr>
        <w:t>к</w:t>
      </w:r>
      <w:proofErr w:type="gramEnd"/>
    </w:p>
    <w:p w:rsidR="001E471E" w:rsidRDefault="001E471E" w:rsidP="001E471E">
      <w:pPr>
        <w:pStyle w:val="a3"/>
        <w:shd w:val="clear" w:color="auto" w:fill="FFFFFF"/>
        <w:jc w:val="both"/>
        <w:rPr>
          <w:color w:val="000000"/>
          <w:sz w:val="20"/>
          <w:szCs w:val="20"/>
          <w:lang w:val="uk-UA"/>
        </w:rPr>
      </w:pPr>
    </w:p>
    <w:p w:rsidR="004102EA" w:rsidRPr="00010B46" w:rsidRDefault="004102EA" w:rsidP="001E471E">
      <w:pPr>
        <w:pStyle w:val="a3"/>
        <w:shd w:val="clear" w:color="auto" w:fill="FFFFFF"/>
        <w:jc w:val="center"/>
        <w:rPr>
          <w:color w:val="000000"/>
          <w:sz w:val="20"/>
          <w:szCs w:val="20"/>
          <w:lang w:val="uk-UA"/>
        </w:rPr>
      </w:pPr>
    </w:p>
    <w:sectPr w:rsidR="004102EA" w:rsidRPr="00010B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22E4B"/>
    <w:multiLevelType w:val="multilevel"/>
    <w:tmpl w:val="86E685C0"/>
    <w:lvl w:ilvl="0">
      <w:start w:val="1"/>
      <w:numFmt w:val="decimal"/>
      <w:lvlText w:val="%1."/>
      <w:lvlJc w:val="left"/>
      <w:pPr>
        <w:ind w:left="1800" w:hanging="360"/>
      </w:pPr>
    </w:lvl>
    <w:lvl w:ilvl="1">
      <w:start w:val="1"/>
      <w:numFmt w:val="decimal"/>
      <w:isLgl/>
      <w:lvlText w:val="%1.%2"/>
      <w:lvlJc w:val="left"/>
      <w:pPr>
        <w:ind w:left="1070" w:hanging="360"/>
      </w:p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
    <w:nsid w:val="6D0F35E5"/>
    <w:multiLevelType w:val="hybridMultilevel"/>
    <w:tmpl w:val="BC0CCDE4"/>
    <w:lvl w:ilvl="0" w:tplc="DB90BBD0">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9EC"/>
    <w:rsid w:val="001E471E"/>
    <w:rsid w:val="004102EA"/>
    <w:rsid w:val="0050625D"/>
    <w:rsid w:val="005C4C0D"/>
    <w:rsid w:val="006A474A"/>
    <w:rsid w:val="006E038A"/>
    <w:rsid w:val="00720B96"/>
    <w:rsid w:val="00D27ADC"/>
    <w:rsid w:val="00DD628B"/>
    <w:rsid w:val="00F749EC"/>
    <w:rsid w:val="00FA3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2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102EA"/>
    <w:pPr>
      <w:spacing w:before="100" w:beforeAutospacing="1" w:after="100" w:afterAutospacing="1"/>
    </w:pPr>
  </w:style>
  <w:style w:type="character" w:styleId="a4">
    <w:name w:val="Strong"/>
    <w:uiPriority w:val="22"/>
    <w:qFormat/>
    <w:rsid w:val="004102EA"/>
    <w:rPr>
      <w:b/>
      <w:bCs/>
    </w:rPr>
  </w:style>
  <w:style w:type="character" w:customStyle="1" w:styleId="apple-converted-space">
    <w:name w:val="apple-converted-space"/>
    <w:basedOn w:val="a0"/>
    <w:rsid w:val="004102EA"/>
  </w:style>
  <w:style w:type="character" w:styleId="a5">
    <w:name w:val="Hyperlink"/>
    <w:uiPriority w:val="99"/>
    <w:rsid w:val="004102EA"/>
    <w:rPr>
      <w:color w:val="0000FF"/>
      <w:u w:val="single"/>
    </w:rPr>
  </w:style>
  <w:style w:type="character" w:styleId="a6">
    <w:name w:val="Emphasis"/>
    <w:uiPriority w:val="20"/>
    <w:qFormat/>
    <w:rsid w:val="004102EA"/>
    <w:rPr>
      <w:i/>
      <w:iCs/>
    </w:rPr>
  </w:style>
  <w:style w:type="paragraph" w:styleId="a7">
    <w:name w:val="Balloon Text"/>
    <w:basedOn w:val="a"/>
    <w:link w:val="a8"/>
    <w:uiPriority w:val="99"/>
    <w:semiHidden/>
    <w:unhideWhenUsed/>
    <w:rsid w:val="004102EA"/>
    <w:rPr>
      <w:rFonts w:ascii="Tahoma" w:hAnsi="Tahoma" w:cs="Tahoma"/>
      <w:sz w:val="16"/>
      <w:szCs w:val="16"/>
    </w:rPr>
  </w:style>
  <w:style w:type="character" w:customStyle="1" w:styleId="a8">
    <w:name w:val="Текст выноски Знак"/>
    <w:basedOn w:val="a0"/>
    <w:link w:val="a7"/>
    <w:uiPriority w:val="99"/>
    <w:semiHidden/>
    <w:rsid w:val="004102EA"/>
    <w:rPr>
      <w:rFonts w:ascii="Tahoma" w:eastAsia="Times New Roman" w:hAnsi="Tahoma" w:cs="Tahoma"/>
      <w:sz w:val="16"/>
      <w:szCs w:val="16"/>
      <w:lang w:eastAsia="ru-RU"/>
    </w:rPr>
  </w:style>
  <w:style w:type="paragraph" w:styleId="a9">
    <w:name w:val="No Spacing"/>
    <w:uiPriority w:val="1"/>
    <w:qFormat/>
    <w:rsid w:val="004102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2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102EA"/>
    <w:pPr>
      <w:spacing w:before="100" w:beforeAutospacing="1" w:after="100" w:afterAutospacing="1"/>
    </w:pPr>
  </w:style>
  <w:style w:type="character" w:styleId="a4">
    <w:name w:val="Strong"/>
    <w:uiPriority w:val="22"/>
    <w:qFormat/>
    <w:rsid w:val="004102EA"/>
    <w:rPr>
      <w:b/>
      <w:bCs/>
    </w:rPr>
  </w:style>
  <w:style w:type="character" w:customStyle="1" w:styleId="apple-converted-space">
    <w:name w:val="apple-converted-space"/>
    <w:basedOn w:val="a0"/>
    <w:rsid w:val="004102EA"/>
  </w:style>
  <w:style w:type="character" w:styleId="a5">
    <w:name w:val="Hyperlink"/>
    <w:uiPriority w:val="99"/>
    <w:rsid w:val="004102EA"/>
    <w:rPr>
      <w:color w:val="0000FF"/>
      <w:u w:val="single"/>
    </w:rPr>
  </w:style>
  <w:style w:type="character" w:styleId="a6">
    <w:name w:val="Emphasis"/>
    <w:uiPriority w:val="20"/>
    <w:qFormat/>
    <w:rsid w:val="004102EA"/>
    <w:rPr>
      <w:i/>
      <w:iCs/>
    </w:rPr>
  </w:style>
  <w:style w:type="paragraph" w:styleId="a7">
    <w:name w:val="Balloon Text"/>
    <w:basedOn w:val="a"/>
    <w:link w:val="a8"/>
    <w:uiPriority w:val="99"/>
    <w:semiHidden/>
    <w:unhideWhenUsed/>
    <w:rsid w:val="004102EA"/>
    <w:rPr>
      <w:rFonts w:ascii="Tahoma" w:hAnsi="Tahoma" w:cs="Tahoma"/>
      <w:sz w:val="16"/>
      <w:szCs w:val="16"/>
    </w:rPr>
  </w:style>
  <w:style w:type="character" w:customStyle="1" w:styleId="a8">
    <w:name w:val="Текст выноски Знак"/>
    <w:basedOn w:val="a0"/>
    <w:link w:val="a7"/>
    <w:uiPriority w:val="99"/>
    <w:semiHidden/>
    <w:rsid w:val="004102EA"/>
    <w:rPr>
      <w:rFonts w:ascii="Tahoma" w:eastAsia="Times New Roman" w:hAnsi="Tahoma" w:cs="Tahoma"/>
      <w:sz w:val="16"/>
      <w:szCs w:val="16"/>
      <w:lang w:eastAsia="ru-RU"/>
    </w:rPr>
  </w:style>
  <w:style w:type="paragraph" w:styleId="a9">
    <w:name w:val="No Spacing"/>
    <w:uiPriority w:val="1"/>
    <w:qFormat/>
    <w:rsid w:val="00410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8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1</Pages>
  <Words>5625</Words>
  <Characters>32066</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37616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12</cp:revision>
  <dcterms:created xsi:type="dcterms:W3CDTF">2017-04-13T06:33:00Z</dcterms:created>
  <dcterms:modified xsi:type="dcterms:W3CDTF">2017-07-12T08:09:00Z</dcterms:modified>
</cp:coreProperties>
</file>