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0788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</w:t>
      </w:r>
    </w:p>
    <w:p w:rsidR="007A59BC" w:rsidRP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30788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1) ставки земельного податку</w:t>
      </w:r>
      <w:r w:rsidR="003B44F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на 2020 рік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663913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3B44F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3B4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00827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C12451" w:rsidP="00C1245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водогосподарськими спорудами і каналами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E11A66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і споруд телекомунікацій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E11A66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які перебувають у постіному користуванні суб’єктів господарювання (крім державної та комунальної власності)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Pr="00874819" w:rsidRDefault="00874819" w:rsidP="008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744112" w:rsidRDefault="00744112" w:rsidP="00744112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2020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B2EFD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м. Сватове, с-ще Сосновий, с. Дачне, </w:t>
      </w:r>
    </w:p>
    <w:p w:rsidR="00874819" w:rsidRPr="00874819" w:rsidRDefault="005B2EFD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Суб’єкти господарювання, які здійснюють діяльність:</w:t>
      </w:r>
      <w:r w:rsid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35.30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Постачання пари, гарячої води та кондиційованого 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повітря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100%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36.00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Забір, очищення та постачання води (основний)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100%</w:t>
      </w:r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37.00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Каналізація, відведення й очищення стічних вод;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100%</w:t>
      </w:r>
    </w:p>
    <w:p w:rsidR="009042E3" w:rsidRDefault="009042E3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42E3">
        <w:rPr>
          <w:rFonts w:ascii="Times New Roman" w:eastAsia="Times New Roman" w:hAnsi="Times New Roman" w:cs="Times New Roman"/>
          <w:sz w:val="24"/>
          <w:szCs w:val="24"/>
          <w:lang w:val="uk-UA"/>
        </w:rPr>
        <w:t>38.11        Збирання безпечних відходів                                                                100%</w:t>
      </w:r>
      <w:bookmarkStart w:id="0" w:name="_GoBack"/>
      <w:bookmarkEnd w:id="0"/>
    </w:p>
    <w:p w:rsidR="00E11A66" w:rsidRDefault="00E11A66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38.22 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Оброблення та видалення небезпечних відходів;</w:t>
      </w:r>
      <w:r w:rsidR="00744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100%</w:t>
      </w:r>
    </w:p>
    <w:p w:rsidR="00744112" w:rsidRDefault="00744112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81.29 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Інші види діяльності із прибирання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100%</w:t>
      </w:r>
    </w:p>
    <w:p w:rsidR="00744112" w:rsidRDefault="00744112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85.10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Дошкільна освіта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307887"/>
    <w:rsid w:val="003B44F8"/>
    <w:rsid w:val="00562EE8"/>
    <w:rsid w:val="00576AAC"/>
    <w:rsid w:val="005B2EFD"/>
    <w:rsid w:val="00647098"/>
    <w:rsid w:val="00647631"/>
    <w:rsid w:val="00663913"/>
    <w:rsid w:val="00681B27"/>
    <w:rsid w:val="00681F3E"/>
    <w:rsid w:val="006B335F"/>
    <w:rsid w:val="006E6B65"/>
    <w:rsid w:val="00741300"/>
    <w:rsid w:val="00744112"/>
    <w:rsid w:val="00760F68"/>
    <w:rsid w:val="007A59BC"/>
    <w:rsid w:val="007A63EA"/>
    <w:rsid w:val="007D406F"/>
    <w:rsid w:val="00830000"/>
    <w:rsid w:val="00874819"/>
    <w:rsid w:val="008F534F"/>
    <w:rsid w:val="008F6C3E"/>
    <w:rsid w:val="009042E3"/>
    <w:rsid w:val="00967541"/>
    <w:rsid w:val="00983986"/>
    <w:rsid w:val="00AB6732"/>
    <w:rsid w:val="00BB7FCB"/>
    <w:rsid w:val="00BD488E"/>
    <w:rsid w:val="00C12451"/>
    <w:rsid w:val="00C25A7F"/>
    <w:rsid w:val="00C81C8F"/>
    <w:rsid w:val="00E11A66"/>
    <w:rsid w:val="00E72BD3"/>
    <w:rsid w:val="00EC201A"/>
    <w:rsid w:val="00ED63D0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EC6F-C7BE-413A-B12A-43C1AE6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2018-05-07T11:56:00Z</cp:lastPrinted>
  <dcterms:created xsi:type="dcterms:W3CDTF">2019-06-11T06:33:00Z</dcterms:created>
  <dcterms:modified xsi:type="dcterms:W3CDTF">2019-06-11T06:33:00Z</dcterms:modified>
</cp:coreProperties>
</file>