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4A7846" w:rsidP="00647098">
      <w:pPr>
        <w:pStyle w:val="1"/>
        <w:rPr>
          <w:sz w:val="24"/>
        </w:rPr>
      </w:pPr>
      <w:r>
        <w:rPr>
          <w:sz w:val="24"/>
        </w:rPr>
        <w:t xml:space="preserve">                                               </w:t>
      </w:r>
      <w:r w:rsidR="00681F3E" w:rsidRPr="00576AAC">
        <w:rPr>
          <w:sz w:val="24"/>
        </w:rPr>
        <w:t>СВАТІВСЬКА МІСЬКА РАДА</w:t>
      </w:r>
      <w:r>
        <w:rPr>
          <w:sz w:val="24"/>
        </w:rPr>
        <w:t xml:space="preserve">                                ПРОЕКТ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30C9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 із сплати </w:t>
      </w:r>
    </w:p>
    <w:p w:rsidR="007A59BC" w:rsidRPr="007A59BC" w:rsidRDefault="00CC7E1B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єдиного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податку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</w:t>
      </w:r>
      <w:r w:rsidR="00130C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293.2 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293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C4084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D06FA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єдиного 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податку </w:t>
      </w:r>
      <w:r w:rsidR="00DB10E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на 2020 рік 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</w:rPr>
        <w:t>згідно з додатком 1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A7846" w:rsidRDefault="004A7846" w:rsidP="004A7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7846" w:rsidRDefault="004A7846" w:rsidP="004A7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4A7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874819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CC7E1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єдиного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DB10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2020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DB10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44000         44240       4424010100                м. Сватове, с-ще Сосновий, с. Дачне,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>Для першої групи платників єдиного податку у розмірі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7E1B" w:rsidRPr="00CC7E1B" w:rsidRDefault="00844897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- 9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до розміру прожиткового мінімуму для працездатних осіб, встановленого законом на 1 січня податкового (звітного) року для роздрібної торг</w:t>
      </w:r>
      <w:r w:rsidR="00CC7E1B">
        <w:rPr>
          <w:rFonts w:ascii="Times New Roman" w:hAnsi="Times New Roman" w:cs="Times New Roman"/>
          <w:sz w:val="24"/>
          <w:szCs w:val="24"/>
          <w:lang w:val="uk-UA"/>
        </w:rPr>
        <w:t xml:space="preserve">івлі з лотків та на ринках 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7E1B" w:rsidRPr="00CC7E1B" w:rsidRDefault="00851A5C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- 7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 відсотків до розміру прожиткового мінімуму для працездатних осіб, встановленого законом на 1 січня податкового (звітного) року для побутових послуг (крім надання послуг перукарями та салонами краси ;</w:t>
      </w:r>
    </w:p>
    <w:p w:rsidR="00CC7E1B" w:rsidRPr="00CC7E1B" w:rsidRDefault="00851A5C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- 9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до розміру прожиткового мінімуму для працездатних осіб, встановленого законом на 1 січня податкового (звітного) року для надання послуг перукарями та салонами краси;</w:t>
      </w:r>
      <w:bookmarkStart w:id="0" w:name="_GoBack"/>
      <w:bookmarkEnd w:id="0"/>
    </w:p>
    <w:p w:rsid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другої групи платників єдиного податку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- у відсотках (фіксовані ставки) до розміру мінімальної заробітної плати, встановленої законом на 1 січня податкового (звітного) року</w:t>
      </w:r>
    </w:p>
    <w:p w:rsidR="00CC7E1B" w:rsidRPr="00CC7E1B" w:rsidRDefault="00CC7E1B" w:rsidP="00CC7E1B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502"/>
        <w:gridCol w:w="4820"/>
        <w:gridCol w:w="1702"/>
      </w:tblGrid>
      <w:tr w:rsidR="00CC7E1B" w:rsidRPr="00CB0CFE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№</w:t>
            </w:r>
          </w:p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з/п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Вид діяльності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відсотків розміру мінімальної заробітної плати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01.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01.1-01.11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однорічних і дворічних культур,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Вирощування зернових культур (крім рису), бобових культур і насіння олійних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01.12-01.13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рису, Вирощування овочів і баштанних культур, коренеплодів і бульбоплодів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01.14-01.19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однорічних і дворічних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багаторічних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01.21-01.25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ягід, горіхів, інших плодових дерев і чагарників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01.26 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олійних 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01.27-01.28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культур для виробництва напоїв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багаторічних культур,  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пряних, ароматичних і лікарських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Відтворення рослин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(01.41-1.49)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Тваринництво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Змішане сільське господарство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(01.61-01.64)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Допоміжна діяльність у сільському господарстві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післяурожайна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 діяльність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01.07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(02.1-02.40)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Лісове господарство та лісозаготівлі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(03.1-03.11)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Рибне господарство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03.12 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рибальство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Морське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(05.1,05.10, 05.2, 05.20)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кам'яного та бурого вугілля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(06.1, 06.10, 06.2, 06.20)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сирої нафти та природного газу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(07.1,07.10,07.2,07.21,07.29)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металевих 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(08.1 - 08.9)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інших корисних копалин і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(09.1-09.9)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допоміжних послуг у сфері добувної промисловості та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харчових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(10.11-10.13)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м'яса та м'ясних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10.2 (10.20)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(10.31-10.39)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Перероблення та консервування фруктів і овочів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(10.41-10.42)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олії та тваринних жирів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10.5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молочних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10.51 -10.52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молока, виробництво масла та сиру., Виробництво морозива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(10.61-10.62)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продуктів борошномельно-круп'яної промисловості, крохмалів і крохмальних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(10.71-10.73)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хліба, хлібобулочних і борошняних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(10.81-10.89)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харчових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(10.91-10.92)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готових кормів для тварин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(11.0-11.04)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напоїв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11.05 -11.06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пива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11.07 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(12.0-12.00)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тютюнових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(13.1- 13-99)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Текстильне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одягу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(14.11-14.19)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одягу, крім хутряного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Виготовлення виробів із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(14.31-14.39)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трикотажного та в'язаного одягу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(15.11-15.12)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Дублення шкур і оздоблення шкіри; виробництво дорожніх виробів, сумок, лимарно-сідельних виробів; вичинка та фарбування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взуття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-16.10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Лісопильне та стругальне виробництво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16.2-16.29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(17.1-17.29)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паперу та паперових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(18.1-18.20)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Поліграфічна діяльність, тиражування записаної інформації.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(19.1-19.20)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коксу та продуктів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нафтоперероблення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(20.1 – 20.60)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хімічних речовин і хімічної продукції 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(21.1-21.20)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(22.1-22.29)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гумових і пластмасових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іншої неметалевої мінеральної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(23.11-23.19)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23.2 (23.20)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вогнетривких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(23.31-23.32)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матеріалів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глини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(23.41-23.49)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іншої продукції з фарфору та кераміки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94B4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(23.51-23.52)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цементу,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вапна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гіпсових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сумішей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94B4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(23.61-23.69)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Виготовлення виробів із бетону, гіпсу та цементу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23.7 – 23.9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(23.70 – 23.99)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Різання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оброблення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оздоблення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декоративного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каменю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абразивних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мінеральних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(24.1-24.54)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Металургійне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готових металевих виробів, крім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(25.11-25.12)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будівельних металевих конструкцій і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(25.21-25.29)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баків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резервуарів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контейнерів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парових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крім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центрального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опалення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зброї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боєприпасів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Кування, пресування, штампування, профілювання; порошкова металургія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(25.61-25.62)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металів та нанесення покриття на метали; механічне оброблення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(25.71-25.73)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приборів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інструментів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загального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(25.91-25.99)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готових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(26.1-26.80)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комп'ютерів, електронної та оптичної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(27.1-27.90)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електричного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(28.1-28.99)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, н. в. і. 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(29.1-29.32)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(30.1-30.99)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транспортних засобів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(31.0- 31.09)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меблів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(32.1- 32.99)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іншої продукції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(33.1- 33.20)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Ремонт і монтаж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35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(35.1- 35.30)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(36.0 – 36.00)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Забір, очищення та постачання води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(37.0-37.00)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Каналізація, відведення й очищення стічних вод </w:t>
            </w: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(38.11 – 38.32)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(39.0 – 39.00)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щодо поводження з відходами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(41.1 – 41.20)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будівель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(42.1 – 42.99)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споруд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2362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(43.1 – 43.13)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Спеціалізовані будівельні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2362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(43.21-43.29)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Електромонтажні, водопровідні та інші будівельно-монтажні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(43.31-43.39)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Роботи із завершення будівництва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(43.91-43.99)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спеціалізовані будівельні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(45.1-45.19)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(45.20)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Технічне обслуговування та ремонт автотранспортних засобів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(45.31-45.32)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деталями та приладдям для автотранспортних засобів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(45.40)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торгівля, крім торгівлі автотранспортними засобами та мотоциклами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(46.11-46.19)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за винагороду чи на основі контракту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(46.21-46.24)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сільськогосподарською сировиною та живими тваринами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(46.31-46.39)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продуктами харчування, напоями та тютюновими виробами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(46.41-46.49)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господарського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(46.51-46.52)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інформаційним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комунікаційним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(46.61-46.69)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машинами й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(46.71-46.77)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Інші види спеціалізованої оптової торгівлі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Неспеціалізована оптова торгівля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(47.11-47.19)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в неспеціалізованих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(47.21-47.29)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пальним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(47.41-47.43)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Роздрібна торгівля інформаційним і комунікаційним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 у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(47.51-47.59)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господарського призначення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(47.61-47.65)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(47.71-47-72)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47.73 - 47.75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064E6E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47.76 – 47.78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квітами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рослинами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насінням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добривами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домашніми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тваринами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кормами для них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годинниками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ювелірними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невживаними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064E6E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(48.81-48-89)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з лотків і на ринках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(47.91-47.99 )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</w:t>
            </w:r>
            <w:r w:rsidR="00851A5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(49.1-49.20)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Наземний і трубопровідний транспорт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(49.31-49.39)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Інший пасажирський наземний транспорт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(49.41-49.42)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Вантажний автомобільний транспорт, надання послуг перевезення речей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(49.50)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Трубопровідний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50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(50.1-50.40)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(51.1-51.22)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Авіаційний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(52.10)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Складське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52.2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(52.21-52.29)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сфері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(53.1-53.20)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Поштова та кур'єрська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Тимчасове розміщування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(55.10)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засобів розміщування на період відпустки та іншого тимчасового проживання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місць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кемпінгами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стоянками для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житлових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автофургонів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причепів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засобів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тимчасового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розміщування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забезпечення стравами та напоями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(56.10)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ресторанів, надання послуг мобільного харчування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(56.21-56.29)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Постачання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готових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страв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напоями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Видавнича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(58.11-58.19)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книг, періодичних видань та інша видавнича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(58.21-58.29)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програмного забезпечення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A2DF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(59.1-59.20)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кіно-та відеофільмів, телевізійних програм, видання звукозаписів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A2DF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(60.1-60.20)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радіомовлення та телевізійного мовлення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(61.1-61.90)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Телекомунікації (електрозв'язок)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62.0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(62.01-62.09)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(63.1-63.99)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інформаційних послуг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(64.1-64.99)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фінансових послуг, крім страхування та пенсійного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(65.1-65.30)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Страхування, перестрахування та недержавне пенсійне забезпечення, крім обов'язкового соціального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(66.1-66.30)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Допоміжна діяльність у сферах фінансових послуг і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(68.1-68.20)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Операції з нерухомим майном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(68.31 -68.32)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Агентства нерухомості.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нерухомим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майном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винагороду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основі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контракту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(69.1-69.20)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права та бухгалтерського обліку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70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(70.1-70.22)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головних управлінь (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хед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-офісів); консультування з питань керування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(71.11-71.12)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інжинірингу, надання послуг технічного консультування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випробування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(71.1-71.20)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Наукові дослідження та розробки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 і дослідження кон'юнктури ринку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(73.11-73.12)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кон'юнктури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ринку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виявлення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громадської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думки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професійна, наукова та технічна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74.1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(74.10)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дизайну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3123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фотографії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3123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перекладу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(74.90)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професійна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наукова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(75.0-75.00)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Ветеринарна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(77.1-77.40)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Оренда, прокат і лізинг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78 (78.1-78.30)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працевлаштування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(79.11-79.12)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 і туристичних операторів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(79.90)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бронювання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пов'язана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(80.1-80.30)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охоронних служб та проведення розслідувань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rPr>
          <w:trHeight w:val="3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будинків і територій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Комплексне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обслуговування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об'єктів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(81.21-81.29)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прибирання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ландшафтних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(82.11-8219)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телефонних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центрів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конгресів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торговельних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виставок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82.9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(82.91-82.99)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комерційних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84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(84.1-84.30)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(85.10)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Дошкільна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Початкова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освіта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(85.31-85.32)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Середня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85.4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(85.41-85.42)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Вища 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85.5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(85.51-85.59)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види освіти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85.6 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Допоміжна діяльність у сфері освіти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Охорона здоров'я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Медична та стоматологічна практика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лікарняних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закладів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(86.21-86.23)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Медична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стоматологічна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практика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у сфері охорони здоров'я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(87.1-87.90)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догляду із забезпеченням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(88.1-88.10)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соціальної допомоги без забезпечення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(88.91-88.99)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Денний догляд за дітьми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(90.0-90.04)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творчості, мистецтва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(91.0-91.04)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Функціювання бібліотек, архівів, музеїв та інших закладів культури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(92.0-92.00)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азартних ігор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спорту, організування відпочинку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(93.11-93.19)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спорту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(93.21-93.29)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відпочинку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розваг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(94.1-94.99)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громадських організацій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AD45E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(95.11-95.12)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 і обладнання зв'язку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AD45E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(95.21-95.29)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побутових виробів і предметів особистого вжитку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інших індивідуальних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96.01 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9264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96.04 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9264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(97.0-97.00)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(98.1-98.20)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домашніх господарств як виробників товарів та послуг для власного споживання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</w:t>
            </w:r>
          </w:p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(99.0-99.00)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екстериторіальних організацій і органів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</w:tbl>
    <w:p w:rsidR="00CC7E1B" w:rsidRPr="00CC7E1B" w:rsidRDefault="00CC7E1B" w:rsidP="00DB10E7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sectPr w:rsidR="00CC7E1B" w:rsidRPr="00CC7E1B" w:rsidSect="00CB0CFE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0EB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30C9B"/>
    <w:rsid w:val="001A6C2F"/>
    <w:rsid w:val="001E6B04"/>
    <w:rsid w:val="00201D8B"/>
    <w:rsid w:val="004323BF"/>
    <w:rsid w:val="004A7846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44897"/>
    <w:rsid w:val="00851A5C"/>
    <w:rsid w:val="00874819"/>
    <w:rsid w:val="008F534F"/>
    <w:rsid w:val="008F6C3E"/>
    <w:rsid w:val="00967541"/>
    <w:rsid w:val="00983986"/>
    <w:rsid w:val="00AB6732"/>
    <w:rsid w:val="00BB7FCB"/>
    <w:rsid w:val="00C25A7F"/>
    <w:rsid w:val="00C40849"/>
    <w:rsid w:val="00C81C8F"/>
    <w:rsid w:val="00CB0CFE"/>
    <w:rsid w:val="00CC7E1B"/>
    <w:rsid w:val="00D06FA2"/>
    <w:rsid w:val="00DB10E7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727E-B4F9-4EFD-BBF6-13BDEBAA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basedOn w:val="a0"/>
    <w:link w:val="20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7E1B"/>
  </w:style>
  <w:style w:type="character" w:styleId="a6">
    <w:name w:val="Hyperlink"/>
    <w:semiHidden/>
    <w:unhideWhenUsed/>
    <w:rsid w:val="00CC7E1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C7E1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C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rsid w:val="00CC7E1B"/>
    <w:pPr>
      <w:numPr>
        <w:numId w:val="8"/>
      </w:numPr>
    </w:pPr>
  </w:style>
  <w:style w:type="character" w:styleId="a9">
    <w:name w:val="FollowedHyperlink"/>
    <w:basedOn w:val="a0"/>
    <w:uiPriority w:val="99"/>
    <w:semiHidden/>
    <w:unhideWhenUsed/>
    <w:rsid w:val="00CC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2019-05-23T10:43:00Z</cp:lastPrinted>
  <dcterms:created xsi:type="dcterms:W3CDTF">2019-05-21T13:56:00Z</dcterms:created>
  <dcterms:modified xsi:type="dcterms:W3CDTF">2019-05-23T10:43:00Z</dcterms:modified>
</cp:coreProperties>
</file>