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4D" w:rsidRDefault="00BC5D4D" w:rsidP="00BC5D4D">
      <w:pPr>
        <w:spacing w:after="0" w:line="240" w:lineRule="auto"/>
        <w:jc w:val="center"/>
        <w:rPr>
          <w:rFonts w:ascii="Times New Roman" w:hAnsi="Times New Roman"/>
          <w:b/>
          <w:bCs/>
          <w:sz w:val="32"/>
          <w:szCs w:val="32"/>
          <w:lang w:eastAsia="ru-RU" w:bidi="he-IL"/>
        </w:rPr>
      </w:pPr>
      <w:bookmarkStart w:id="0" w:name="_GoBack"/>
      <w:bookmarkEnd w:id="0"/>
    </w:p>
    <w:p w:rsidR="00BC5D4D" w:rsidRDefault="00BC5D4D" w:rsidP="00BC5D4D">
      <w:pPr>
        <w:spacing w:after="0" w:line="240" w:lineRule="auto"/>
        <w:jc w:val="center"/>
        <w:rPr>
          <w:rFonts w:ascii="Times New Roman" w:hAnsi="Times New Roman"/>
          <w:b/>
          <w:bCs/>
          <w:sz w:val="32"/>
          <w:szCs w:val="32"/>
          <w:lang w:eastAsia="ru-RU" w:bidi="he-IL"/>
        </w:rPr>
      </w:pPr>
    </w:p>
    <w:p w:rsidR="00BC5D4D" w:rsidRDefault="00BC5D4D" w:rsidP="00BC5D4D">
      <w:pPr>
        <w:spacing w:after="0" w:line="240" w:lineRule="auto"/>
        <w:jc w:val="center"/>
        <w:rPr>
          <w:rFonts w:ascii="Times New Roman" w:hAnsi="Times New Roman"/>
          <w:b/>
          <w:bCs/>
          <w:sz w:val="32"/>
          <w:szCs w:val="32"/>
          <w:lang w:eastAsia="ru-RU" w:bidi="he-IL"/>
        </w:rPr>
      </w:pPr>
    </w:p>
    <w:p w:rsidR="00BC5D4D" w:rsidRDefault="00BC5D4D" w:rsidP="00BC5D4D">
      <w:pPr>
        <w:spacing w:after="0" w:line="240" w:lineRule="auto"/>
        <w:jc w:val="center"/>
        <w:rPr>
          <w:rFonts w:ascii="Times New Roman" w:hAnsi="Times New Roman"/>
          <w:b/>
          <w:bCs/>
          <w:sz w:val="32"/>
          <w:szCs w:val="32"/>
          <w:lang w:eastAsia="ru-RU" w:bidi="he-IL"/>
        </w:rPr>
      </w:pPr>
    </w:p>
    <w:p w:rsidR="00BC5D4D" w:rsidRDefault="00BC5D4D" w:rsidP="00BC5D4D">
      <w:pPr>
        <w:spacing w:after="0" w:line="240" w:lineRule="auto"/>
        <w:jc w:val="center"/>
        <w:rPr>
          <w:rFonts w:ascii="Times New Roman" w:hAnsi="Times New Roman"/>
          <w:b/>
          <w:bCs/>
          <w:sz w:val="32"/>
          <w:szCs w:val="32"/>
          <w:lang w:eastAsia="ru-RU" w:bidi="he-IL"/>
        </w:rPr>
      </w:pPr>
    </w:p>
    <w:p w:rsidR="00BC5D4D" w:rsidRDefault="00BC5D4D" w:rsidP="00BC5D4D">
      <w:pPr>
        <w:spacing w:after="0" w:line="240" w:lineRule="auto"/>
        <w:jc w:val="center"/>
        <w:rPr>
          <w:rFonts w:ascii="Times New Roman" w:hAnsi="Times New Roman"/>
          <w:b/>
          <w:bCs/>
          <w:sz w:val="32"/>
          <w:szCs w:val="32"/>
          <w:lang w:eastAsia="ru-RU" w:bidi="he-IL"/>
        </w:rPr>
      </w:pPr>
    </w:p>
    <w:p w:rsidR="00BC5D4D" w:rsidRDefault="00BC5D4D" w:rsidP="00BC5D4D">
      <w:pPr>
        <w:spacing w:after="0" w:line="240" w:lineRule="auto"/>
        <w:jc w:val="center"/>
        <w:rPr>
          <w:rFonts w:ascii="Times New Roman" w:hAnsi="Times New Roman"/>
          <w:b/>
          <w:bCs/>
          <w:sz w:val="32"/>
          <w:szCs w:val="32"/>
          <w:lang w:eastAsia="ru-RU" w:bidi="he-IL"/>
        </w:rPr>
      </w:pPr>
    </w:p>
    <w:p w:rsidR="00BC5D4D" w:rsidRDefault="00BC5D4D" w:rsidP="00BC5D4D">
      <w:pPr>
        <w:spacing w:after="0" w:line="240" w:lineRule="auto"/>
        <w:jc w:val="center"/>
        <w:rPr>
          <w:rFonts w:ascii="Times New Roman" w:hAnsi="Times New Roman"/>
          <w:b/>
          <w:bCs/>
          <w:sz w:val="32"/>
          <w:szCs w:val="32"/>
          <w:lang w:eastAsia="ru-RU" w:bidi="he-IL"/>
        </w:rPr>
      </w:pPr>
    </w:p>
    <w:p w:rsidR="00BC5D4D" w:rsidRDefault="00BC5D4D" w:rsidP="00BC5D4D">
      <w:pPr>
        <w:spacing w:after="0" w:line="240" w:lineRule="auto"/>
        <w:jc w:val="center"/>
        <w:rPr>
          <w:rFonts w:ascii="Times New Roman" w:hAnsi="Times New Roman"/>
          <w:b/>
          <w:bCs/>
          <w:sz w:val="32"/>
          <w:szCs w:val="32"/>
          <w:lang w:eastAsia="ru-RU" w:bidi="he-IL"/>
        </w:rPr>
      </w:pPr>
    </w:p>
    <w:p w:rsidR="00BC5D4D" w:rsidRDefault="00BC5D4D" w:rsidP="00BC5D4D">
      <w:pPr>
        <w:spacing w:after="0" w:line="240" w:lineRule="auto"/>
        <w:jc w:val="center"/>
        <w:rPr>
          <w:rFonts w:ascii="Times New Roman" w:hAnsi="Times New Roman"/>
          <w:b/>
          <w:bCs/>
          <w:sz w:val="32"/>
          <w:szCs w:val="32"/>
          <w:lang w:eastAsia="ru-RU" w:bidi="he-IL"/>
        </w:rPr>
      </w:pPr>
    </w:p>
    <w:p w:rsidR="00BC5D4D" w:rsidRDefault="00BC5D4D" w:rsidP="00BC5D4D">
      <w:pPr>
        <w:spacing w:after="0" w:line="240" w:lineRule="auto"/>
        <w:jc w:val="center"/>
        <w:rPr>
          <w:rFonts w:ascii="Times New Roman" w:hAnsi="Times New Roman"/>
          <w:b/>
          <w:bCs/>
          <w:sz w:val="32"/>
          <w:szCs w:val="32"/>
          <w:lang w:eastAsia="ru-RU" w:bidi="he-IL"/>
        </w:rPr>
      </w:pPr>
    </w:p>
    <w:p w:rsidR="00BC5D4D" w:rsidRDefault="00BC5D4D" w:rsidP="00BC5D4D">
      <w:pPr>
        <w:spacing w:after="0" w:line="240" w:lineRule="auto"/>
        <w:jc w:val="center"/>
        <w:rPr>
          <w:rFonts w:ascii="Times New Roman" w:hAnsi="Times New Roman"/>
          <w:b/>
          <w:bCs/>
          <w:sz w:val="32"/>
          <w:szCs w:val="32"/>
          <w:lang w:eastAsia="ru-RU" w:bidi="he-IL"/>
        </w:rPr>
      </w:pPr>
      <w:r w:rsidRPr="00D82C53">
        <w:rPr>
          <w:rFonts w:ascii="Times New Roman" w:hAnsi="Times New Roman"/>
          <w:b/>
          <w:bCs/>
          <w:sz w:val="32"/>
          <w:szCs w:val="32"/>
          <w:lang w:eastAsia="ru-RU" w:bidi="he-IL"/>
        </w:rPr>
        <w:t>Угода про передачу коштів позики</w:t>
      </w:r>
    </w:p>
    <w:p w:rsidR="00BC5D4D" w:rsidRPr="00D82C53" w:rsidRDefault="00BC5D4D" w:rsidP="00BC5D4D">
      <w:pPr>
        <w:spacing w:after="0" w:line="240" w:lineRule="auto"/>
        <w:jc w:val="center"/>
        <w:rPr>
          <w:rFonts w:ascii="Times New Roman" w:hAnsi="Times New Roman"/>
          <w:b/>
          <w:sz w:val="28"/>
          <w:szCs w:val="28"/>
        </w:rPr>
      </w:pPr>
    </w:p>
    <w:p w:rsidR="00BC5D4D" w:rsidRPr="002E7304" w:rsidRDefault="002E7304" w:rsidP="00BC5D4D">
      <w:pPr>
        <w:spacing w:after="0" w:line="240" w:lineRule="auto"/>
        <w:jc w:val="center"/>
        <w:outlineLvl w:val="0"/>
        <w:rPr>
          <w:rFonts w:ascii="Times New Roman" w:hAnsi="Times New Roman"/>
          <w:b/>
          <w:sz w:val="30"/>
          <w:szCs w:val="30"/>
          <w:lang w:val="uk-UA"/>
        </w:rPr>
      </w:pPr>
      <w:r>
        <w:rPr>
          <w:rFonts w:ascii="Times New Roman" w:hAnsi="Times New Roman"/>
          <w:b/>
          <w:sz w:val="30"/>
          <w:szCs w:val="30"/>
        </w:rPr>
        <w:t>№ __________________</w:t>
      </w:r>
    </w:p>
    <w:p w:rsidR="00BC5D4D" w:rsidRPr="00D82C53" w:rsidRDefault="00BC5D4D" w:rsidP="00BC5D4D">
      <w:pPr>
        <w:spacing w:after="0" w:line="240" w:lineRule="auto"/>
        <w:jc w:val="center"/>
        <w:outlineLvl w:val="0"/>
        <w:rPr>
          <w:rFonts w:ascii="Times New Roman" w:hAnsi="Times New Roman"/>
          <w:b/>
          <w:sz w:val="30"/>
          <w:szCs w:val="30"/>
        </w:rPr>
      </w:pPr>
    </w:p>
    <w:p w:rsidR="00BC5D4D" w:rsidRPr="002E7304" w:rsidRDefault="00BC5D4D" w:rsidP="00BC5D4D">
      <w:pPr>
        <w:spacing w:after="0" w:line="240" w:lineRule="auto"/>
        <w:jc w:val="center"/>
        <w:outlineLvl w:val="0"/>
        <w:rPr>
          <w:rFonts w:ascii="Times New Roman" w:hAnsi="Times New Roman"/>
          <w:b/>
          <w:sz w:val="30"/>
          <w:szCs w:val="30"/>
          <w:lang w:val="uk-UA"/>
        </w:rPr>
      </w:pPr>
      <w:r w:rsidRPr="00D82C53">
        <w:rPr>
          <w:rFonts w:ascii="Times New Roman" w:hAnsi="Times New Roman"/>
          <w:b/>
          <w:sz w:val="30"/>
          <w:szCs w:val="30"/>
        </w:rPr>
        <w:t>від «____» ______________ 20</w:t>
      </w:r>
      <w:r>
        <w:rPr>
          <w:rFonts w:ascii="Times New Roman" w:hAnsi="Times New Roman"/>
          <w:b/>
          <w:sz w:val="30"/>
          <w:szCs w:val="30"/>
        </w:rPr>
        <w:t>___</w:t>
      </w:r>
      <w:r w:rsidR="002E7304">
        <w:rPr>
          <w:rFonts w:ascii="Times New Roman" w:hAnsi="Times New Roman"/>
          <w:b/>
          <w:sz w:val="30"/>
          <w:szCs w:val="30"/>
        </w:rPr>
        <w:t>року</w:t>
      </w:r>
    </w:p>
    <w:p w:rsidR="00BC5D4D" w:rsidRPr="00D82C53" w:rsidRDefault="00BC5D4D" w:rsidP="00BC5D4D">
      <w:pPr>
        <w:spacing w:after="0" w:line="240" w:lineRule="auto"/>
        <w:jc w:val="center"/>
        <w:rPr>
          <w:rFonts w:ascii="Times New Roman" w:hAnsi="Times New Roman"/>
          <w:b/>
          <w:sz w:val="30"/>
          <w:szCs w:val="30"/>
        </w:rPr>
      </w:pPr>
    </w:p>
    <w:p w:rsidR="00BC5D4D" w:rsidRPr="00D82C53" w:rsidRDefault="00BC5D4D" w:rsidP="00BC5D4D">
      <w:pPr>
        <w:spacing w:after="0" w:line="240" w:lineRule="auto"/>
        <w:jc w:val="center"/>
        <w:rPr>
          <w:rFonts w:ascii="Times New Roman" w:hAnsi="Times New Roman"/>
          <w:b/>
          <w:sz w:val="30"/>
          <w:szCs w:val="30"/>
        </w:rPr>
      </w:pPr>
      <w:r w:rsidRPr="00D82C53">
        <w:rPr>
          <w:rFonts w:ascii="Times New Roman" w:hAnsi="Times New Roman"/>
          <w:b/>
          <w:sz w:val="30"/>
          <w:szCs w:val="30"/>
        </w:rPr>
        <w:t>між</w:t>
      </w:r>
    </w:p>
    <w:p w:rsidR="00BC5D4D" w:rsidRPr="00D82C53" w:rsidRDefault="00BC5D4D" w:rsidP="00BC5D4D">
      <w:pPr>
        <w:spacing w:after="0" w:line="240" w:lineRule="auto"/>
        <w:jc w:val="center"/>
        <w:rPr>
          <w:rFonts w:ascii="Times New Roman" w:hAnsi="Times New Roman"/>
          <w:b/>
          <w:sz w:val="30"/>
          <w:szCs w:val="30"/>
        </w:rPr>
      </w:pPr>
    </w:p>
    <w:p w:rsidR="00BC5D4D" w:rsidRPr="002E7304" w:rsidRDefault="002E7304" w:rsidP="00BC5D4D">
      <w:pPr>
        <w:spacing w:after="0" w:line="240" w:lineRule="auto"/>
        <w:jc w:val="center"/>
        <w:outlineLvl w:val="0"/>
        <w:rPr>
          <w:rFonts w:ascii="Times New Roman" w:hAnsi="Times New Roman"/>
          <w:b/>
          <w:sz w:val="30"/>
          <w:szCs w:val="30"/>
          <w:lang w:val="uk-UA"/>
        </w:rPr>
      </w:pPr>
      <w:r>
        <w:rPr>
          <w:rFonts w:ascii="Times New Roman" w:hAnsi="Times New Roman"/>
          <w:b/>
          <w:sz w:val="30"/>
          <w:szCs w:val="30"/>
        </w:rPr>
        <w:t>Міністерством фінансів України,</w:t>
      </w:r>
    </w:p>
    <w:p w:rsidR="00BC5D4D" w:rsidRPr="00D82C53" w:rsidRDefault="00BC5D4D" w:rsidP="00BC5D4D">
      <w:pPr>
        <w:spacing w:after="0" w:line="240" w:lineRule="auto"/>
        <w:jc w:val="center"/>
        <w:outlineLvl w:val="0"/>
        <w:rPr>
          <w:rFonts w:ascii="Times New Roman" w:hAnsi="Times New Roman"/>
          <w:b/>
          <w:sz w:val="30"/>
          <w:szCs w:val="30"/>
        </w:rPr>
      </w:pPr>
    </w:p>
    <w:p w:rsidR="00BC5D4D" w:rsidRPr="00D82C53" w:rsidRDefault="00BC5D4D" w:rsidP="00BC5D4D">
      <w:pPr>
        <w:spacing w:after="0" w:line="240" w:lineRule="auto"/>
        <w:jc w:val="center"/>
        <w:rPr>
          <w:rFonts w:ascii="Times New Roman" w:hAnsi="Times New Roman"/>
          <w:b/>
          <w:sz w:val="30"/>
          <w:szCs w:val="30"/>
        </w:rPr>
      </w:pPr>
      <w:r w:rsidRPr="00D82C53">
        <w:rPr>
          <w:rFonts w:ascii="Times New Roman" w:hAnsi="Times New Roman"/>
          <w:b/>
          <w:sz w:val="30"/>
          <w:szCs w:val="30"/>
        </w:rPr>
        <w:t>Міністерством регіонального розвитку, будівництва та житлово-комунального господарства України,</w:t>
      </w:r>
    </w:p>
    <w:p w:rsidR="00BC5D4D" w:rsidRPr="00D82C53" w:rsidRDefault="00BC5D4D" w:rsidP="00BC5D4D">
      <w:pPr>
        <w:spacing w:after="0" w:line="240" w:lineRule="auto"/>
        <w:jc w:val="center"/>
        <w:rPr>
          <w:rFonts w:ascii="Times New Roman" w:hAnsi="Times New Roman"/>
          <w:b/>
          <w:sz w:val="30"/>
          <w:szCs w:val="30"/>
        </w:rPr>
      </w:pPr>
    </w:p>
    <w:p w:rsidR="00BC5D4D" w:rsidRPr="008128B5" w:rsidRDefault="00BC5D4D" w:rsidP="00BC5D4D">
      <w:pPr>
        <w:tabs>
          <w:tab w:val="left" w:pos="4253"/>
        </w:tabs>
        <w:spacing w:after="0" w:line="240" w:lineRule="auto"/>
        <w:jc w:val="center"/>
        <w:rPr>
          <w:rFonts w:ascii="Times New Roman" w:hAnsi="Times New Roman"/>
          <w:b/>
          <w:color w:val="000000"/>
          <w:sz w:val="30"/>
          <w:szCs w:val="30"/>
        </w:rPr>
      </w:pPr>
      <w:r w:rsidRPr="008128B5">
        <w:rPr>
          <w:rFonts w:ascii="Times New Roman" w:hAnsi="Times New Roman"/>
          <w:b/>
          <w:color w:val="000000"/>
          <w:sz w:val="30"/>
          <w:szCs w:val="30"/>
        </w:rPr>
        <w:t>Лугансько</w:t>
      </w:r>
      <w:r w:rsidRPr="009F3760">
        <w:rPr>
          <w:rFonts w:ascii="Times New Roman" w:hAnsi="Times New Roman"/>
          <w:b/>
          <w:color w:val="000000"/>
          <w:sz w:val="30"/>
          <w:szCs w:val="30"/>
        </w:rPr>
        <w:t>ю</w:t>
      </w:r>
      <w:r w:rsidRPr="008128B5">
        <w:rPr>
          <w:rFonts w:ascii="Times New Roman" w:hAnsi="Times New Roman"/>
          <w:b/>
          <w:color w:val="000000"/>
          <w:sz w:val="30"/>
          <w:szCs w:val="30"/>
        </w:rPr>
        <w:t xml:space="preserve"> обласно</w:t>
      </w:r>
      <w:r w:rsidRPr="009F3760">
        <w:rPr>
          <w:rFonts w:ascii="Times New Roman" w:hAnsi="Times New Roman"/>
          <w:b/>
          <w:color w:val="000000"/>
          <w:sz w:val="30"/>
          <w:szCs w:val="30"/>
        </w:rPr>
        <w:t>ю</w:t>
      </w:r>
      <w:r>
        <w:rPr>
          <w:rFonts w:ascii="Times New Roman" w:hAnsi="Times New Roman"/>
          <w:b/>
          <w:color w:val="000000"/>
          <w:sz w:val="30"/>
          <w:szCs w:val="30"/>
        </w:rPr>
        <w:t>державною адміністраціє</w:t>
      </w:r>
      <w:r w:rsidRPr="00B70577">
        <w:rPr>
          <w:rFonts w:ascii="Times New Roman" w:hAnsi="Times New Roman"/>
          <w:b/>
          <w:color w:val="000000"/>
          <w:sz w:val="30"/>
          <w:szCs w:val="30"/>
        </w:rPr>
        <w:t>ю</w:t>
      </w:r>
      <w:r>
        <w:rPr>
          <w:rFonts w:ascii="Times New Roman" w:hAnsi="Times New Roman"/>
          <w:b/>
          <w:color w:val="000000"/>
          <w:sz w:val="30"/>
          <w:szCs w:val="30"/>
        </w:rPr>
        <w:t xml:space="preserve"> – </w:t>
      </w:r>
      <w:r w:rsidRPr="00A22C81">
        <w:rPr>
          <w:rFonts w:ascii="Times New Roman" w:hAnsi="Times New Roman"/>
          <w:b/>
          <w:sz w:val="30"/>
          <w:szCs w:val="30"/>
        </w:rPr>
        <w:t>Луганською</w:t>
      </w:r>
      <w:r>
        <w:rPr>
          <w:rFonts w:ascii="Times New Roman" w:hAnsi="Times New Roman"/>
          <w:b/>
          <w:color w:val="000000"/>
          <w:sz w:val="30"/>
          <w:szCs w:val="30"/>
        </w:rPr>
        <w:t>обласною</w:t>
      </w:r>
      <w:r w:rsidRPr="008128B5">
        <w:rPr>
          <w:rFonts w:ascii="Times New Roman" w:hAnsi="Times New Roman"/>
          <w:b/>
          <w:color w:val="000000"/>
          <w:sz w:val="30"/>
          <w:szCs w:val="30"/>
        </w:rPr>
        <w:t xml:space="preserve"> військово-цивільно</w:t>
      </w:r>
      <w:r w:rsidRPr="009F3760">
        <w:rPr>
          <w:rFonts w:ascii="Times New Roman" w:hAnsi="Times New Roman"/>
          <w:b/>
          <w:color w:val="000000"/>
          <w:sz w:val="30"/>
          <w:szCs w:val="30"/>
        </w:rPr>
        <w:t>ю</w:t>
      </w:r>
      <w:r w:rsidRPr="008128B5">
        <w:rPr>
          <w:rFonts w:ascii="Times New Roman" w:hAnsi="Times New Roman"/>
          <w:b/>
          <w:color w:val="000000"/>
          <w:sz w:val="30"/>
          <w:szCs w:val="30"/>
        </w:rPr>
        <w:t xml:space="preserve"> адміністраціє</w:t>
      </w:r>
      <w:r w:rsidRPr="009F3760">
        <w:rPr>
          <w:rFonts w:ascii="Times New Roman" w:hAnsi="Times New Roman"/>
          <w:b/>
          <w:color w:val="000000"/>
          <w:sz w:val="30"/>
          <w:szCs w:val="30"/>
        </w:rPr>
        <w:t>ю</w:t>
      </w:r>
      <w:r w:rsidRPr="008128B5">
        <w:rPr>
          <w:rFonts w:ascii="Times New Roman" w:hAnsi="Times New Roman"/>
          <w:b/>
          <w:color w:val="000000"/>
          <w:sz w:val="30"/>
          <w:szCs w:val="30"/>
        </w:rPr>
        <w:t>,</w:t>
      </w:r>
    </w:p>
    <w:p w:rsidR="00BC5D4D" w:rsidRPr="008128B5" w:rsidRDefault="00BC5D4D" w:rsidP="00BC5D4D">
      <w:pPr>
        <w:spacing w:after="0" w:line="240" w:lineRule="auto"/>
        <w:jc w:val="center"/>
        <w:rPr>
          <w:rFonts w:ascii="Times New Roman" w:hAnsi="Times New Roman"/>
          <w:b/>
          <w:color w:val="000000"/>
          <w:sz w:val="30"/>
          <w:szCs w:val="30"/>
        </w:rPr>
      </w:pPr>
    </w:p>
    <w:p w:rsidR="00BC5D4D" w:rsidRPr="002E7304" w:rsidRDefault="00BC5D4D" w:rsidP="00BC5D4D">
      <w:pPr>
        <w:spacing w:after="0" w:line="240" w:lineRule="auto"/>
        <w:jc w:val="center"/>
        <w:rPr>
          <w:rFonts w:ascii="Times New Roman" w:hAnsi="Times New Roman"/>
          <w:b/>
          <w:color w:val="000000"/>
          <w:sz w:val="30"/>
          <w:szCs w:val="30"/>
          <w:lang w:val="uk-UA"/>
        </w:rPr>
      </w:pPr>
      <w:r w:rsidRPr="008128B5">
        <w:rPr>
          <w:rFonts w:ascii="Times New Roman" w:hAnsi="Times New Roman"/>
          <w:b/>
          <w:color w:val="000000"/>
          <w:sz w:val="30"/>
          <w:szCs w:val="30"/>
        </w:rPr>
        <w:t>Сватівсько</w:t>
      </w:r>
      <w:r w:rsidRPr="009F3760">
        <w:rPr>
          <w:rFonts w:ascii="Times New Roman" w:hAnsi="Times New Roman"/>
          <w:b/>
          <w:color w:val="000000"/>
          <w:sz w:val="30"/>
          <w:szCs w:val="30"/>
        </w:rPr>
        <w:t>ю</w:t>
      </w:r>
      <w:r w:rsidRPr="008128B5">
        <w:rPr>
          <w:rFonts w:ascii="Times New Roman" w:hAnsi="Times New Roman"/>
          <w:b/>
          <w:color w:val="000000"/>
          <w:sz w:val="30"/>
          <w:szCs w:val="30"/>
        </w:rPr>
        <w:t xml:space="preserve"> міською радою</w:t>
      </w:r>
      <w:r w:rsidR="002E7304">
        <w:rPr>
          <w:rFonts w:ascii="Times New Roman" w:hAnsi="Times New Roman"/>
          <w:b/>
          <w:color w:val="000000"/>
          <w:sz w:val="30"/>
          <w:szCs w:val="30"/>
        </w:rPr>
        <w:t xml:space="preserve"> Луганської області,</w:t>
      </w:r>
    </w:p>
    <w:p w:rsidR="00BC5D4D" w:rsidRPr="008128B5" w:rsidRDefault="00BC5D4D" w:rsidP="00BC5D4D">
      <w:pPr>
        <w:spacing w:after="0" w:line="240" w:lineRule="auto"/>
        <w:jc w:val="center"/>
        <w:rPr>
          <w:rFonts w:ascii="Times New Roman" w:hAnsi="Times New Roman"/>
          <w:color w:val="000000"/>
          <w:sz w:val="28"/>
          <w:szCs w:val="28"/>
        </w:rPr>
      </w:pPr>
    </w:p>
    <w:p w:rsidR="00BC5D4D" w:rsidRPr="00416B7F" w:rsidRDefault="00BC5D4D" w:rsidP="00BC5D4D">
      <w:pPr>
        <w:spacing w:after="0" w:line="240" w:lineRule="auto"/>
        <w:jc w:val="center"/>
        <w:rPr>
          <w:rFonts w:ascii="Times New Roman" w:hAnsi="Times New Roman"/>
          <w:b/>
          <w:color w:val="000000"/>
          <w:sz w:val="28"/>
          <w:szCs w:val="28"/>
        </w:rPr>
      </w:pPr>
      <w:r w:rsidRPr="00416B7F">
        <w:rPr>
          <w:rFonts w:ascii="Times New Roman" w:hAnsi="Times New Roman"/>
          <w:b/>
          <w:color w:val="000000"/>
          <w:sz w:val="28"/>
          <w:szCs w:val="28"/>
        </w:rPr>
        <w:t>та</w:t>
      </w:r>
    </w:p>
    <w:p w:rsidR="00BC5D4D" w:rsidRPr="008128B5" w:rsidRDefault="00BC5D4D" w:rsidP="00BC5D4D">
      <w:pPr>
        <w:spacing w:after="0" w:line="240" w:lineRule="auto"/>
        <w:jc w:val="center"/>
        <w:rPr>
          <w:rFonts w:ascii="Times New Roman" w:hAnsi="Times New Roman"/>
          <w:b/>
          <w:color w:val="000000"/>
          <w:sz w:val="30"/>
          <w:szCs w:val="30"/>
        </w:rPr>
      </w:pPr>
    </w:p>
    <w:p w:rsidR="00BC5D4D" w:rsidRPr="008128B5" w:rsidRDefault="00BC5D4D" w:rsidP="00BC5D4D">
      <w:pPr>
        <w:spacing w:after="0" w:line="240" w:lineRule="auto"/>
        <w:jc w:val="center"/>
        <w:rPr>
          <w:rFonts w:ascii="Times New Roman" w:hAnsi="Times New Roman"/>
          <w:b/>
          <w:color w:val="000000"/>
          <w:sz w:val="30"/>
          <w:szCs w:val="30"/>
        </w:rPr>
      </w:pPr>
      <w:r w:rsidRPr="008128B5">
        <w:rPr>
          <w:rFonts w:ascii="Times New Roman" w:hAnsi="Times New Roman"/>
          <w:b/>
          <w:color w:val="000000"/>
          <w:sz w:val="30"/>
          <w:szCs w:val="30"/>
        </w:rPr>
        <w:t>Міським комунальним підприємством</w:t>
      </w:r>
    </w:p>
    <w:p w:rsidR="00BC5D4D" w:rsidRPr="008128B5" w:rsidRDefault="00BC5D4D" w:rsidP="00BC5D4D">
      <w:pPr>
        <w:spacing w:after="0" w:line="240" w:lineRule="auto"/>
        <w:jc w:val="center"/>
        <w:rPr>
          <w:rFonts w:ascii="Times New Roman" w:hAnsi="Times New Roman"/>
          <w:b/>
          <w:color w:val="000000"/>
          <w:sz w:val="30"/>
          <w:szCs w:val="30"/>
        </w:rPr>
      </w:pPr>
      <w:r w:rsidRPr="008128B5">
        <w:rPr>
          <w:rFonts w:ascii="Times New Roman" w:hAnsi="Times New Roman"/>
          <w:b/>
          <w:color w:val="000000"/>
          <w:sz w:val="30"/>
          <w:szCs w:val="30"/>
        </w:rPr>
        <w:t xml:space="preserve"> «Сватівський водоканал»</w:t>
      </w:r>
    </w:p>
    <w:p w:rsidR="00BC5D4D" w:rsidRPr="008128B5" w:rsidRDefault="00BC5D4D" w:rsidP="00BC5D4D">
      <w:pPr>
        <w:spacing w:after="0" w:line="240" w:lineRule="auto"/>
        <w:jc w:val="center"/>
        <w:rPr>
          <w:rFonts w:ascii="Times New Roman" w:hAnsi="Times New Roman"/>
          <w:b/>
          <w:color w:val="000000"/>
          <w:sz w:val="30"/>
          <w:szCs w:val="30"/>
        </w:rPr>
      </w:pPr>
    </w:p>
    <w:p w:rsidR="00BC5D4D" w:rsidRPr="00D82C53" w:rsidRDefault="00BC5D4D" w:rsidP="00BC5D4D">
      <w:pPr>
        <w:spacing w:after="0" w:line="240" w:lineRule="auto"/>
        <w:jc w:val="center"/>
        <w:rPr>
          <w:rFonts w:ascii="Times New Roman" w:hAnsi="Times New Roman"/>
          <w:b/>
          <w:sz w:val="30"/>
          <w:szCs w:val="30"/>
        </w:rPr>
      </w:pPr>
    </w:p>
    <w:p w:rsidR="00BC5D4D" w:rsidRPr="00D82C53" w:rsidRDefault="00BC5D4D" w:rsidP="00BC5D4D">
      <w:pPr>
        <w:spacing w:after="0" w:line="240" w:lineRule="auto"/>
        <w:jc w:val="center"/>
        <w:rPr>
          <w:rFonts w:ascii="Times New Roman" w:hAnsi="Times New Roman"/>
          <w:b/>
          <w:sz w:val="30"/>
          <w:szCs w:val="30"/>
        </w:rPr>
      </w:pPr>
    </w:p>
    <w:p w:rsidR="00BC5D4D" w:rsidRPr="00D82C53" w:rsidRDefault="00BC5D4D" w:rsidP="00BC5D4D">
      <w:pPr>
        <w:spacing w:after="0" w:line="240" w:lineRule="auto"/>
        <w:jc w:val="center"/>
        <w:rPr>
          <w:rFonts w:ascii="Times New Roman" w:hAnsi="Times New Roman"/>
          <w:b/>
          <w:sz w:val="30"/>
          <w:szCs w:val="30"/>
        </w:rPr>
      </w:pPr>
    </w:p>
    <w:p w:rsidR="00BC5D4D" w:rsidRPr="00D82C53" w:rsidRDefault="00BC5D4D" w:rsidP="00BC5D4D">
      <w:pPr>
        <w:spacing w:after="0" w:line="240" w:lineRule="auto"/>
        <w:jc w:val="center"/>
        <w:rPr>
          <w:rFonts w:ascii="Times New Roman" w:hAnsi="Times New Roman"/>
          <w:b/>
          <w:sz w:val="30"/>
          <w:szCs w:val="30"/>
        </w:rPr>
      </w:pPr>
    </w:p>
    <w:p w:rsidR="00BC5D4D" w:rsidRPr="00D82C53" w:rsidRDefault="00BC5D4D" w:rsidP="00BC5D4D">
      <w:pPr>
        <w:spacing w:after="0" w:line="240" w:lineRule="auto"/>
        <w:jc w:val="center"/>
        <w:outlineLvl w:val="0"/>
        <w:rPr>
          <w:rFonts w:ascii="Times New Roman" w:hAnsi="Times New Roman"/>
          <w:sz w:val="30"/>
          <w:szCs w:val="30"/>
        </w:rPr>
      </w:pPr>
    </w:p>
    <w:p w:rsidR="00BC5D4D" w:rsidRPr="00D82C53" w:rsidRDefault="00BC5D4D" w:rsidP="00BC5D4D">
      <w:pPr>
        <w:spacing w:after="0" w:line="240" w:lineRule="auto"/>
        <w:jc w:val="center"/>
        <w:rPr>
          <w:rFonts w:ascii="Times New Roman" w:hAnsi="Times New Roman"/>
          <w:sz w:val="28"/>
          <w:szCs w:val="28"/>
        </w:rPr>
      </w:pPr>
    </w:p>
    <w:p w:rsidR="00BC5D4D" w:rsidRDefault="00BC5D4D" w:rsidP="00BC5D4D">
      <w:pPr>
        <w:spacing w:after="0" w:line="240" w:lineRule="auto"/>
        <w:jc w:val="center"/>
        <w:rPr>
          <w:rFonts w:ascii="Times New Roman" w:hAnsi="Times New Roman"/>
          <w:b/>
          <w:sz w:val="28"/>
          <w:szCs w:val="28"/>
        </w:rPr>
      </w:pPr>
    </w:p>
    <w:p w:rsidR="00BC5D4D" w:rsidRPr="00D82C53" w:rsidRDefault="00BC5D4D" w:rsidP="00BC5D4D">
      <w:pPr>
        <w:spacing w:after="0" w:line="240" w:lineRule="auto"/>
        <w:jc w:val="center"/>
        <w:rPr>
          <w:rFonts w:ascii="Times New Roman" w:hAnsi="Times New Roman"/>
          <w:b/>
          <w:sz w:val="28"/>
          <w:szCs w:val="28"/>
        </w:rPr>
      </w:pPr>
      <w:r w:rsidRPr="00D82C53">
        <w:rPr>
          <w:rFonts w:ascii="Times New Roman" w:hAnsi="Times New Roman"/>
          <w:b/>
          <w:sz w:val="28"/>
          <w:szCs w:val="28"/>
        </w:rPr>
        <w:lastRenderedPageBreak/>
        <w:t>Преамбула</w:t>
      </w:r>
    </w:p>
    <w:p w:rsidR="00BC5D4D" w:rsidRPr="00D82C53" w:rsidRDefault="00BC5D4D" w:rsidP="00BC5D4D">
      <w:pPr>
        <w:spacing w:after="0" w:line="240" w:lineRule="auto"/>
        <w:jc w:val="center"/>
        <w:rPr>
          <w:rFonts w:ascii="Times New Roman" w:hAnsi="Times New Roman"/>
          <w:b/>
          <w:sz w:val="28"/>
          <w:szCs w:val="28"/>
        </w:rPr>
      </w:pPr>
    </w:p>
    <w:p w:rsidR="00BC5D4D" w:rsidRPr="000F3416" w:rsidRDefault="00BC5D4D" w:rsidP="00BC5D4D">
      <w:pPr>
        <w:spacing w:after="0" w:line="240" w:lineRule="auto"/>
        <w:ind w:firstLine="567"/>
        <w:jc w:val="both"/>
        <w:rPr>
          <w:rFonts w:ascii="Times New Roman" w:hAnsi="Times New Roman"/>
          <w:sz w:val="28"/>
          <w:szCs w:val="28"/>
        </w:rPr>
      </w:pPr>
      <w:r w:rsidRPr="0056032E">
        <w:rPr>
          <w:rFonts w:ascii="Times New Roman" w:hAnsi="Times New Roman"/>
          <w:sz w:val="28"/>
          <w:szCs w:val="28"/>
        </w:rPr>
        <w:t xml:space="preserve">Міністерство фінансів України(далі - </w:t>
      </w:r>
      <w:r w:rsidRPr="0056032E">
        <w:rPr>
          <w:rFonts w:ascii="Times New Roman" w:hAnsi="Times New Roman"/>
          <w:b/>
          <w:bCs/>
          <w:sz w:val="28"/>
          <w:szCs w:val="28"/>
        </w:rPr>
        <w:t>Мінфін</w:t>
      </w:r>
      <w:r w:rsidRPr="0056032E">
        <w:rPr>
          <w:rFonts w:ascii="Times New Roman" w:hAnsi="Times New Roman"/>
          <w:sz w:val="28"/>
          <w:szCs w:val="28"/>
        </w:rPr>
        <w:t>), в особі заступника Міністра</w:t>
      </w:r>
      <w:r w:rsidRPr="00C74B7D">
        <w:rPr>
          <w:rFonts w:ascii="Times New Roman" w:hAnsi="Times New Roman"/>
          <w:sz w:val="28"/>
          <w:szCs w:val="28"/>
        </w:rPr>
        <w:t>з питань європейської інтеграції</w:t>
      </w:r>
      <w:r w:rsidRPr="0056032E">
        <w:rPr>
          <w:rFonts w:ascii="Times New Roman" w:hAnsi="Times New Roman"/>
          <w:sz w:val="28"/>
          <w:szCs w:val="28"/>
        </w:rPr>
        <w:t>Гелетія Юрія Ігоровича, який діє на підставі наказу Міністерства фінансів України від 15.03.2018 № 366</w:t>
      </w:r>
      <w:r>
        <w:rPr>
          <w:rFonts w:ascii="Times New Roman" w:hAnsi="Times New Roman"/>
          <w:sz w:val="28"/>
          <w:szCs w:val="28"/>
        </w:rPr>
        <w:t>(зі змінами),</w:t>
      </w:r>
    </w:p>
    <w:p w:rsidR="00BC5D4D" w:rsidRPr="0056032E" w:rsidRDefault="00BC5D4D" w:rsidP="00BC5D4D">
      <w:pPr>
        <w:spacing w:after="0" w:line="240" w:lineRule="auto"/>
        <w:ind w:firstLine="567"/>
        <w:jc w:val="both"/>
        <w:rPr>
          <w:rFonts w:ascii="Times New Roman" w:hAnsi="Times New Roman"/>
          <w:sz w:val="28"/>
          <w:szCs w:val="28"/>
        </w:rPr>
      </w:pPr>
      <w:r w:rsidRPr="0056032E">
        <w:rPr>
          <w:rFonts w:ascii="Times New Roman" w:hAnsi="Times New Roman"/>
          <w:sz w:val="28"/>
          <w:szCs w:val="28"/>
        </w:rPr>
        <w:t xml:space="preserve">Міністерство регіонального розвитку, будівництва та житлово-комунального господарства України (далі – </w:t>
      </w:r>
      <w:r w:rsidRPr="0056032E">
        <w:rPr>
          <w:rFonts w:ascii="Times New Roman" w:hAnsi="Times New Roman"/>
          <w:b/>
          <w:bCs/>
          <w:sz w:val="28"/>
          <w:szCs w:val="28"/>
        </w:rPr>
        <w:t>Мінрегіон</w:t>
      </w:r>
      <w:r w:rsidRPr="0056032E">
        <w:rPr>
          <w:rFonts w:ascii="Times New Roman" w:hAnsi="Times New Roman"/>
          <w:sz w:val="28"/>
          <w:szCs w:val="28"/>
        </w:rPr>
        <w:t xml:space="preserve">), в особі заступника Міністра Парцхаладзе Лева Ревазовича, який діє на підставі Положення </w:t>
      </w:r>
      <w:hyperlink r:id="rId9" w:anchor="n8" w:tgtFrame="_blank" w:history="1">
        <w:r w:rsidRPr="0056032E">
          <w:rPr>
            <w:rFonts w:ascii="Times New Roman" w:hAnsi="Times New Roman"/>
            <w:sz w:val="28"/>
            <w:szCs w:val="28"/>
          </w:rPr>
          <w:t>про Міністерство регіонального розвитку, будівництва та житлово-комунального господарства України</w:t>
        </w:r>
      </w:hyperlink>
      <w:r w:rsidRPr="0056032E">
        <w:rPr>
          <w:rFonts w:ascii="Times New Roman" w:hAnsi="Times New Roman"/>
          <w:sz w:val="28"/>
          <w:szCs w:val="28"/>
        </w:rPr>
        <w:t xml:space="preserve">, затвердженого постановою Кабінету Міністрів України від 30.04.2014 №197, та наказу </w:t>
      </w:r>
      <w:hyperlink r:id="rId10" w:anchor="n8" w:tgtFrame="_blank" w:history="1">
        <w:r w:rsidRPr="0056032E">
          <w:rPr>
            <w:rFonts w:ascii="Times New Roman" w:hAnsi="Times New Roman"/>
            <w:sz w:val="28"/>
            <w:szCs w:val="28"/>
          </w:rPr>
          <w:t>Міністерства регіонального розвитку, будівництва та житлово-комунального господарства України</w:t>
        </w:r>
      </w:hyperlink>
      <w:r w:rsidRPr="0056032E">
        <w:rPr>
          <w:rFonts w:ascii="Times New Roman" w:hAnsi="Times New Roman"/>
          <w:sz w:val="28"/>
          <w:szCs w:val="28"/>
        </w:rPr>
        <w:t>від 11.11.2014 №</w:t>
      </w:r>
      <w:r w:rsidR="00422513">
        <w:rPr>
          <w:rFonts w:ascii="Times New Roman" w:hAnsi="Times New Roman"/>
          <w:sz w:val="28"/>
          <w:szCs w:val="28"/>
          <w:lang w:val="uk-UA"/>
        </w:rPr>
        <w:t> </w:t>
      </w:r>
      <w:r w:rsidRPr="0056032E">
        <w:rPr>
          <w:rFonts w:ascii="Times New Roman" w:hAnsi="Times New Roman"/>
          <w:sz w:val="28"/>
          <w:szCs w:val="28"/>
        </w:rPr>
        <w:t xml:space="preserve">305 (із змінами, внесеними наказами Мінрегіону від 22.01.2015 № 8,  02.10.2015 № 253 та </w:t>
      </w:r>
      <w:r w:rsidRPr="0056032E">
        <w:rPr>
          <w:rFonts w:ascii="Times New Roman" w:hAnsi="Times New Roman"/>
          <w:sz w:val="27"/>
          <w:szCs w:val="27"/>
        </w:rPr>
        <w:t>від 13.09.2017 №</w:t>
      </w:r>
      <w:r w:rsidR="00422513">
        <w:rPr>
          <w:rFonts w:ascii="Times New Roman" w:hAnsi="Times New Roman"/>
          <w:sz w:val="27"/>
          <w:szCs w:val="27"/>
          <w:lang w:val="uk-UA"/>
        </w:rPr>
        <w:t> </w:t>
      </w:r>
      <w:r w:rsidRPr="0056032E">
        <w:rPr>
          <w:rFonts w:ascii="Times New Roman" w:hAnsi="Times New Roman"/>
          <w:sz w:val="27"/>
          <w:szCs w:val="27"/>
        </w:rPr>
        <w:t>247</w:t>
      </w:r>
      <w:r w:rsidRPr="0056032E">
        <w:rPr>
          <w:rFonts w:ascii="Times New Roman" w:hAnsi="Times New Roman"/>
          <w:sz w:val="28"/>
          <w:szCs w:val="28"/>
        </w:rPr>
        <w:t xml:space="preserve">), </w:t>
      </w:r>
    </w:p>
    <w:p w:rsidR="00BC5D4D" w:rsidRPr="00A22C81" w:rsidRDefault="00BC5D4D" w:rsidP="00BC5D4D">
      <w:pPr>
        <w:spacing w:after="0" w:line="240" w:lineRule="auto"/>
        <w:ind w:firstLine="567"/>
        <w:jc w:val="both"/>
        <w:rPr>
          <w:rFonts w:ascii="Times New Roman" w:hAnsi="Times New Roman"/>
          <w:sz w:val="28"/>
          <w:szCs w:val="28"/>
        </w:rPr>
      </w:pPr>
      <w:r w:rsidRPr="00A22C81">
        <w:rPr>
          <w:rFonts w:ascii="Times New Roman" w:hAnsi="Times New Roman"/>
          <w:sz w:val="28"/>
          <w:szCs w:val="28"/>
        </w:rPr>
        <w:t>Луганська обласна державна адміністрація – Луганська обласна військово-цивільна адміністрація (далі–</w:t>
      </w:r>
      <w:r w:rsidRPr="00A22C81">
        <w:rPr>
          <w:rFonts w:ascii="Times New Roman" w:hAnsi="Times New Roman"/>
          <w:b/>
          <w:sz w:val="28"/>
          <w:szCs w:val="28"/>
        </w:rPr>
        <w:t>Власник об’єкту</w:t>
      </w:r>
      <w:r w:rsidRPr="00A22C81">
        <w:rPr>
          <w:rFonts w:ascii="Times New Roman" w:hAnsi="Times New Roman"/>
          <w:sz w:val="28"/>
          <w:szCs w:val="28"/>
        </w:rPr>
        <w:t>), в особі Філя Сергія Олександровича, виконуючого обов’язки голови Луганської обласної державної адміністрації – керівника військово-цивільної адміністрації, як</w:t>
      </w:r>
      <w:r>
        <w:rPr>
          <w:rFonts w:ascii="Times New Roman" w:hAnsi="Times New Roman"/>
          <w:sz w:val="28"/>
          <w:szCs w:val="28"/>
        </w:rPr>
        <w:t xml:space="preserve">ий </w:t>
      </w:r>
      <w:r w:rsidRPr="00A22C81">
        <w:rPr>
          <w:rFonts w:ascii="Times New Roman" w:hAnsi="Times New Roman"/>
          <w:sz w:val="28"/>
          <w:szCs w:val="28"/>
        </w:rPr>
        <w:t>діє на підставі Закону України «Про місцеві державні адміністрації», Закону України «Про військово-цивільні адміністрації»,</w:t>
      </w:r>
      <w:r>
        <w:rPr>
          <w:rFonts w:ascii="Times New Roman" w:hAnsi="Times New Roman"/>
          <w:sz w:val="28"/>
          <w:szCs w:val="28"/>
        </w:rPr>
        <w:t xml:space="preserve"> згідно з розпорядженнями голови </w:t>
      </w:r>
      <w:r w:rsidRPr="00A22C81">
        <w:rPr>
          <w:rFonts w:ascii="Times New Roman" w:hAnsi="Times New Roman"/>
          <w:sz w:val="28"/>
          <w:szCs w:val="28"/>
        </w:rPr>
        <w:t>Луганської обласної державної адміністрації – керівника військово-цивільної адміністрації</w:t>
      </w:r>
      <w:r w:rsidRPr="000D2DC7">
        <w:rPr>
          <w:rFonts w:ascii="Times New Roman" w:hAnsi="Times New Roman"/>
          <w:sz w:val="28"/>
          <w:szCs w:val="28"/>
        </w:rPr>
        <w:t xml:space="preserve">від </w:t>
      </w:r>
      <w:r w:rsidRPr="001072FE">
        <w:rPr>
          <w:rFonts w:ascii="Times New Roman" w:hAnsi="Times New Roman"/>
          <w:sz w:val="28"/>
          <w:szCs w:val="28"/>
        </w:rPr>
        <w:t xml:space="preserve">11.01.2019 </w:t>
      </w:r>
      <w:r w:rsidRPr="000D2DC7">
        <w:rPr>
          <w:rFonts w:ascii="Times New Roman" w:hAnsi="Times New Roman"/>
          <w:sz w:val="28"/>
          <w:szCs w:val="28"/>
        </w:rPr>
        <w:t>№</w:t>
      </w:r>
      <w:r>
        <w:rPr>
          <w:rFonts w:ascii="Times New Roman" w:hAnsi="Times New Roman"/>
          <w:sz w:val="28"/>
          <w:szCs w:val="28"/>
        </w:rPr>
        <w:t> 22,</w:t>
      </w:r>
    </w:p>
    <w:p w:rsidR="00BC5D4D" w:rsidRDefault="00BC5D4D" w:rsidP="00BC5D4D">
      <w:pPr>
        <w:spacing w:after="0" w:line="240" w:lineRule="auto"/>
        <w:ind w:firstLine="567"/>
        <w:jc w:val="both"/>
        <w:rPr>
          <w:rFonts w:ascii="Times New Roman" w:hAnsi="Times New Roman"/>
          <w:sz w:val="28"/>
          <w:szCs w:val="28"/>
        </w:rPr>
      </w:pPr>
      <w:r w:rsidRPr="00A22C81">
        <w:rPr>
          <w:rFonts w:ascii="Times New Roman" w:hAnsi="Times New Roman"/>
          <w:sz w:val="28"/>
          <w:szCs w:val="28"/>
        </w:rPr>
        <w:t>Сватівська міська рада Луганської області (далі–</w:t>
      </w:r>
      <w:r w:rsidRPr="00A22C81">
        <w:rPr>
          <w:rFonts w:ascii="Times New Roman" w:hAnsi="Times New Roman"/>
          <w:b/>
          <w:sz w:val="28"/>
          <w:szCs w:val="28"/>
        </w:rPr>
        <w:t>Розпорядник субвенції</w:t>
      </w:r>
      <w:r w:rsidR="00B03885">
        <w:rPr>
          <w:rFonts w:ascii="Times New Roman" w:hAnsi="Times New Roman"/>
          <w:b/>
          <w:sz w:val="28"/>
          <w:szCs w:val="28"/>
          <w:lang w:val="uk-UA"/>
        </w:rPr>
        <w:t xml:space="preserve"> </w:t>
      </w:r>
      <w:r w:rsidRPr="00A22C81">
        <w:rPr>
          <w:rFonts w:ascii="Times New Roman" w:hAnsi="Times New Roman"/>
          <w:b/>
          <w:sz w:val="28"/>
          <w:szCs w:val="28"/>
        </w:rPr>
        <w:t>за місцевим бюджетом</w:t>
      </w:r>
      <w:r w:rsidRPr="00A22C81">
        <w:rPr>
          <w:rFonts w:ascii="Times New Roman" w:hAnsi="Times New Roman"/>
          <w:sz w:val="28"/>
          <w:szCs w:val="28"/>
        </w:rPr>
        <w:t>), в особі Сватівського міського голови Рибалк</w:t>
      </w:r>
      <w:r>
        <w:rPr>
          <w:rFonts w:ascii="Times New Roman" w:hAnsi="Times New Roman"/>
          <w:sz w:val="28"/>
          <w:szCs w:val="28"/>
        </w:rPr>
        <w:t>а</w:t>
      </w:r>
      <w:r w:rsidR="00AD0BB1">
        <w:rPr>
          <w:rFonts w:ascii="Times New Roman" w:hAnsi="Times New Roman"/>
          <w:sz w:val="28"/>
          <w:szCs w:val="28"/>
          <w:lang w:val="uk-UA"/>
        </w:rPr>
        <w:t xml:space="preserve"> </w:t>
      </w:r>
      <w:r w:rsidRPr="00A22C81">
        <w:rPr>
          <w:rFonts w:ascii="Times New Roman" w:hAnsi="Times New Roman"/>
          <w:sz w:val="28"/>
          <w:szCs w:val="28"/>
        </w:rPr>
        <w:t xml:space="preserve">Євгена Вікторовича, який діє на підставі </w:t>
      </w:r>
      <w:r>
        <w:rPr>
          <w:rFonts w:ascii="Times New Roman" w:hAnsi="Times New Roman"/>
          <w:sz w:val="28"/>
          <w:szCs w:val="28"/>
        </w:rPr>
        <w:t xml:space="preserve">Закону України </w:t>
      </w:r>
      <w:r w:rsidRPr="004B45E6">
        <w:rPr>
          <w:rFonts w:ascii="Times New Roman" w:hAnsi="Times New Roman"/>
          <w:sz w:val="28"/>
          <w:szCs w:val="28"/>
        </w:rPr>
        <w:t>«Про місцеве самоврядування в Україні»,</w:t>
      </w:r>
      <w:r>
        <w:rPr>
          <w:rFonts w:ascii="Times New Roman" w:hAnsi="Times New Roman"/>
          <w:sz w:val="28"/>
          <w:szCs w:val="28"/>
        </w:rPr>
        <w:t xml:space="preserve"> згідно з </w:t>
      </w:r>
      <w:r w:rsidR="00AD0BB1">
        <w:rPr>
          <w:rFonts w:ascii="Times New Roman" w:hAnsi="Times New Roman"/>
          <w:sz w:val="28"/>
          <w:szCs w:val="28"/>
          <w:lang w:val="uk-UA"/>
        </w:rPr>
        <w:t xml:space="preserve">рішенням </w:t>
      </w:r>
      <w:r>
        <w:rPr>
          <w:rFonts w:ascii="Times New Roman" w:hAnsi="Times New Roman"/>
          <w:sz w:val="28"/>
          <w:szCs w:val="28"/>
        </w:rPr>
        <w:t>Сватівської міської ради від 21.01.16 р. №1/1 «Про реєстрацію Сватівського міського голови»,</w:t>
      </w:r>
    </w:p>
    <w:p w:rsidR="00BC5D4D" w:rsidRDefault="00BC5D4D" w:rsidP="00006BF8">
      <w:pPr>
        <w:spacing w:after="0" w:line="240" w:lineRule="auto"/>
        <w:ind w:firstLine="567"/>
        <w:jc w:val="both"/>
        <w:rPr>
          <w:rFonts w:ascii="Times New Roman" w:hAnsi="Times New Roman"/>
          <w:sz w:val="28"/>
          <w:szCs w:val="28"/>
          <w:lang w:val="uk-UA"/>
        </w:rPr>
      </w:pPr>
      <w:r w:rsidRPr="00921918">
        <w:rPr>
          <w:rFonts w:ascii="Times New Roman" w:hAnsi="Times New Roman"/>
          <w:color w:val="000000"/>
          <w:sz w:val="28"/>
          <w:szCs w:val="28"/>
        </w:rPr>
        <w:t>Міське комунальне підприємство «Сватівський водоканал»</w:t>
      </w:r>
      <w:r w:rsidRPr="00921918">
        <w:rPr>
          <w:rFonts w:ascii="Times New Roman" w:hAnsi="Times New Roman"/>
          <w:sz w:val="28"/>
          <w:szCs w:val="28"/>
        </w:rPr>
        <w:t xml:space="preserve"> (далі </w:t>
      </w:r>
      <w:r w:rsidRPr="00E610D0">
        <w:rPr>
          <w:rFonts w:ascii="Times New Roman" w:hAnsi="Times New Roman"/>
          <w:color w:val="FF0000"/>
          <w:sz w:val="28"/>
          <w:szCs w:val="28"/>
        </w:rPr>
        <w:t>–</w:t>
      </w:r>
      <w:r w:rsidRPr="00921918">
        <w:rPr>
          <w:rFonts w:ascii="Times New Roman" w:hAnsi="Times New Roman"/>
          <w:b/>
          <w:sz w:val="28"/>
          <w:szCs w:val="28"/>
        </w:rPr>
        <w:t>Кінцевий бенефіціар)</w:t>
      </w:r>
      <w:r w:rsidRPr="00921918">
        <w:rPr>
          <w:rFonts w:ascii="Times New Roman" w:hAnsi="Times New Roman"/>
          <w:sz w:val="28"/>
          <w:szCs w:val="28"/>
        </w:rPr>
        <w:t xml:space="preserve">, в особі директора Карпцова Юрія Миколайовича, який діє на підставі </w:t>
      </w:r>
      <w:r>
        <w:rPr>
          <w:rFonts w:ascii="Times New Roman" w:hAnsi="Times New Roman"/>
          <w:sz w:val="28"/>
          <w:szCs w:val="28"/>
        </w:rPr>
        <w:t xml:space="preserve">Статуту, затвердженого </w:t>
      </w:r>
      <w:r w:rsidRPr="00EF02D9">
        <w:rPr>
          <w:rFonts w:ascii="Times New Roman" w:hAnsi="Times New Roman"/>
          <w:sz w:val="28"/>
          <w:szCs w:val="28"/>
        </w:rPr>
        <w:t>рішенням Сватівської міської ради від 23.10.2014</w:t>
      </w:r>
      <w:r w:rsidR="003B5E8D">
        <w:rPr>
          <w:rFonts w:ascii="Times New Roman" w:hAnsi="Times New Roman"/>
          <w:sz w:val="28"/>
          <w:szCs w:val="28"/>
          <w:lang w:val="uk-UA"/>
        </w:rPr>
        <w:t xml:space="preserve"> </w:t>
      </w:r>
      <w:r w:rsidR="00640502">
        <w:rPr>
          <w:rFonts w:ascii="Times New Roman" w:hAnsi="Times New Roman"/>
          <w:sz w:val="28"/>
          <w:szCs w:val="28"/>
          <w:lang w:val="uk-UA"/>
        </w:rPr>
        <w:t>«</w:t>
      </w:r>
      <w:r w:rsidR="003B5E8D">
        <w:rPr>
          <w:rFonts w:ascii="Times New Roman" w:hAnsi="Times New Roman"/>
          <w:sz w:val="28"/>
          <w:szCs w:val="28"/>
          <w:lang w:val="uk-UA"/>
        </w:rPr>
        <w:t>Про створення</w:t>
      </w:r>
      <w:r w:rsidR="00640502">
        <w:rPr>
          <w:rFonts w:ascii="Times New Roman" w:hAnsi="Times New Roman"/>
          <w:sz w:val="28"/>
          <w:szCs w:val="28"/>
          <w:lang w:val="uk-UA"/>
        </w:rPr>
        <w:t xml:space="preserve"> Міського комунального підприємства «Сватівський водоканал»</w:t>
      </w:r>
      <w:r w:rsidRPr="00EF02D9">
        <w:rPr>
          <w:rFonts w:ascii="Times New Roman" w:hAnsi="Times New Roman"/>
          <w:sz w:val="28"/>
          <w:szCs w:val="28"/>
        </w:rPr>
        <w:t xml:space="preserve">, згідно </w:t>
      </w:r>
      <w:r>
        <w:rPr>
          <w:rFonts w:ascii="Times New Roman" w:hAnsi="Times New Roman"/>
          <w:sz w:val="28"/>
          <w:szCs w:val="28"/>
        </w:rPr>
        <w:t>розпорядження</w:t>
      </w:r>
      <w:r w:rsidR="00AD0BB1">
        <w:rPr>
          <w:rFonts w:ascii="Times New Roman" w:hAnsi="Times New Roman"/>
          <w:sz w:val="28"/>
          <w:szCs w:val="28"/>
          <w:lang w:val="uk-UA"/>
        </w:rPr>
        <w:t>м</w:t>
      </w:r>
      <w:r>
        <w:rPr>
          <w:rFonts w:ascii="Times New Roman" w:hAnsi="Times New Roman"/>
          <w:sz w:val="28"/>
          <w:szCs w:val="28"/>
        </w:rPr>
        <w:t xml:space="preserve"> Сватівського міського голови від 29.03.2018 № 41-к «Про призначення Карпцова Ю.М.</w:t>
      </w:r>
    </w:p>
    <w:p w:rsidR="00006BF8" w:rsidRPr="00006BF8" w:rsidRDefault="00006BF8" w:rsidP="00006BF8">
      <w:pPr>
        <w:spacing w:after="0" w:line="240" w:lineRule="auto"/>
        <w:ind w:firstLine="567"/>
        <w:jc w:val="both"/>
        <w:rPr>
          <w:rFonts w:ascii="Times New Roman" w:hAnsi="Times New Roman"/>
          <w:color w:val="FF0000"/>
          <w:sz w:val="28"/>
          <w:szCs w:val="28"/>
          <w:lang w:val="uk-UA"/>
        </w:rPr>
      </w:pPr>
    </w:p>
    <w:p w:rsidR="00BC5D4D" w:rsidRPr="00921918" w:rsidRDefault="00BC5D4D" w:rsidP="00BC5D4D">
      <w:pPr>
        <w:spacing w:after="0" w:line="240" w:lineRule="auto"/>
        <w:ind w:firstLine="708"/>
        <w:jc w:val="both"/>
        <w:rPr>
          <w:rFonts w:ascii="Times New Roman" w:hAnsi="Times New Roman"/>
          <w:sz w:val="28"/>
          <w:szCs w:val="28"/>
        </w:rPr>
      </w:pPr>
      <w:r w:rsidRPr="00921918">
        <w:rPr>
          <w:rFonts w:ascii="Times New Roman" w:hAnsi="Times New Roman"/>
          <w:sz w:val="28"/>
          <w:szCs w:val="28"/>
        </w:rPr>
        <w:t xml:space="preserve">які надалі разом іменуються Сторони, а кожна окремо – Сторона. </w:t>
      </w:r>
    </w:p>
    <w:p w:rsidR="00BC5D4D" w:rsidRPr="00921918" w:rsidRDefault="00BC5D4D" w:rsidP="00BC5D4D">
      <w:pPr>
        <w:spacing w:after="0" w:line="240" w:lineRule="auto"/>
        <w:ind w:firstLine="708"/>
        <w:jc w:val="both"/>
        <w:rPr>
          <w:rFonts w:ascii="Times New Roman" w:hAnsi="Times New Roman"/>
          <w:sz w:val="28"/>
          <w:szCs w:val="28"/>
        </w:rPr>
      </w:pPr>
    </w:p>
    <w:p w:rsidR="00BC5D4D" w:rsidRPr="00D82C53" w:rsidRDefault="00BC5D4D" w:rsidP="00BC5D4D">
      <w:pPr>
        <w:spacing w:after="0" w:line="240" w:lineRule="auto"/>
        <w:ind w:firstLine="709"/>
        <w:jc w:val="both"/>
        <w:outlineLvl w:val="0"/>
        <w:rPr>
          <w:rFonts w:ascii="Times New Roman" w:hAnsi="Times New Roman"/>
          <w:sz w:val="28"/>
          <w:szCs w:val="28"/>
        </w:rPr>
      </w:pPr>
      <w:r w:rsidRPr="00921918">
        <w:rPr>
          <w:rFonts w:ascii="Times New Roman" w:hAnsi="Times New Roman"/>
          <w:sz w:val="28"/>
          <w:szCs w:val="28"/>
        </w:rPr>
        <w:t>ОСКІЛ</w:t>
      </w:r>
      <w:r w:rsidRPr="00D82C53">
        <w:rPr>
          <w:rFonts w:ascii="Times New Roman" w:hAnsi="Times New Roman"/>
          <w:sz w:val="28"/>
          <w:szCs w:val="28"/>
        </w:rPr>
        <w:t>ЬКИ:</w:t>
      </w:r>
    </w:p>
    <w:p w:rsidR="00BC5D4D" w:rsidRPr="00D82C53" w:rsidRDefault="00BC5D4D" w:rsidP="00BC5D4D">
      <w:pPr>
        <w:spacing w:after="0" w:line="240" w:lineRule="auto"/>
        <w:ind w:firstLine="709"/>
        <w:jc w:val="both"/>
        <w:outlineLvl w:val="0"/>
        <w:rPr>
          <w:rFonts w:ascii="Times New Roman" w:hAnsi="Times New Roman"/>
          <w:sz w:val="28"/>
          <w:szCs w:val="28"/>
        </w:rPr>
      </w:pPr>
    </w:p>
    <w:p w:rsidR="00BC5D4D" w:rsidRPr="00D82C53" w:rsidRDefault="00BC5D4D" w:rsidP="00BC5D4D">
      <w:pPr>
        <w:spacing w:after="0" w:line="240" w:lineRule="auto"/>
        <w:ind w:firstLine="709"/>
        <w:jc w:val="both"/>
        <w:outlineLvl w:val="0"/>
        <w:rPr>
          <w:rFonts w:ascii="Times New Roman" w:hAnsi="Times New Roman"/>
          <w:sz w:val="28"/>
          <w:szCs w:val="28"/>
        </w:rPr>
      </w:pPr>
      <w:r w:rsidRPr="00D82C53">
        <w:rPr>
          <w:rFonts w:ascii="Times New Roman" w:hAnsi="Times New Roman"/>
          <w:sz w:val="28"/>
          <w:szCs w:val="28"/>
        </w:rPr>
        <w:t xml:space="preserve"> (А) згідно із Фінансовою угодою між Україною та Європейським інвестиційним банком (Проект «Надзвичайна кредитна програма для відновлення України») від 22 грудня 2014 року FI number 84.160 SerapisNumber 2014 0532 (далі – Фінансова угода) Європейський інвестиційний банк (далі - ЄІБ) погодився надати Україні позику з метою </w:t>
      </w:r>
      <w:r w:rsidRPr="00D82C53">
        <w:rPr>
          <w:rFonts w:ascii="Times New Roman" w:hAnsi="Times New Roman"/>
          <w:sz w:val="28"/>
          <w:szCs w:val="28"/>
        </w:rPr>
        <w:lastRenderedPageBreak/>
        <w:t>фінансування проекту «Надзвичайна кредитна програма для відновлення України» (далі - Проект) у сумі 200 000 000 (двісті мільйонів) євро (далі – Позика),</w:t>
      </w:r>
    </w:p>
    <w:p w:rsidR="00BC5D4D" w:rsidRPr="00D82C53" w:rsidRDefault="00BC5D4D" w:rsidP="00BC5D4D">
      <w:pPr>
        <w:spacing w:after="0" w:line="240" w:lineRule="auto"/>
        <w:ind w:firstLine="709"/>
        <w:jc w:val="both"/>
        <w:rPr>
          <w:rFonts w:ascii="Times New Roman" w:hAnsi="Times New Roman"/>
          <w:sz w:val="28"/>
          <w:szCs w:val="28"/>
        </w:rPr>
      </w:pPr>
      <w:r w:rsidRPr="00D82C53">
        <w:rPr>
          <w:rFonts w:ascii="Times New Roman" w:hAnsi="Times New Roman"/>
          <w:sz w:val="28"/>
          <w:szCs w:val="28"/>
        </w:rPr>
        <w:t>(Б) 25.11.2015 Кабінетом Міністрів України прийнята постанова № 1068 «Деякі питання використання коштів для реалізації проектів у рамках Надзвичайної кредитної програми для відновлення України» та у зв’язку з укладенням Фінансової угоди,</w:t>
      </w:r>
    </w:p>
    <w:p w:rsidR="00BC5D4D" w:rsidRPr="00D82C53" w:rsidRDefault="00BC5D4D" w:rsidP="00BC5D4D">
      <w:pPr>
        <w:spacing w:after="0" w:line="240" w:lineRule="auto"/>
        <w:ind w:firstLine="709"/>
        <w:jc w:val="both"/>
        <w:outlineLvl w:val="0"/>
        <w:rPr>
          <w:rFonts w:ascii="Times New Roman" w:hAnsi="Times New Roman"/>
          <w:sz w:val="28"/>
          <w:szCs w:val="28"/>
        </w:rPr>
      </w:pPr>
      <w:r w:rsidRPr="00D82C53">
        <w:rPr>
          <w:rFonts w:ascii="Times New Roman" w:hAnsi="Times New Roman"/>
          <w:sz w:val="28"/>
          <w:szCs w:val="28"/>
        </w:rPr>
        <w:t xml:space="preserve"> (В) 30 серпня 2016 року між Мінфіном та Мінрегіоном була підписана Угода про впровадження проекту «Надзвичайна кредитна програма для відновлення України» № 13010-05/88 (далі – Угода про впровадження),</w:t>
      </w:r>
    </w:p>
    <w:p w:rsidR="00BC5D4D" w:rsidRPr="00D82C53" w:rsidRDefault="00BC5D4D" w:rsidP="00BC5D4D">
      <w:pPr>
        <w:spacing w:after="0" w:line="240" w:lineRule="auto"/>
        <w:ind w:firstLine="709"/>
        <w:jc w:val="both"/>
        <w:outlineLvl w:val="0"/>
        <w:rPr>
          <w:rFonts w:ascii="Times New Roman" w:hAnsi="Times New Roman"/>
          <w:sz w:val="28"/>
          <w:szCs w:val="28"/>
        </w:rPr>
      </w:pPr>
      <w:r w:rsidRPr="00D82C53">
        <w:rPr>
          <w:rFonts w:ascii="Times New Roman" w:hAnsi="Times New Roman"/>
          <w:sz w:val="28"/>
          <w:szCs w:val="28"/>
        </w:rPr>
        <w:t xml:space="preserve"> (Г) згідно з </w:t>
      </w:r>
      <w:r>
        <w:rPr>
          <w:rFonts w:ascii="Times New Roman" w:hAnsi="Times New Roman"/>
          <w:sz w:val="28"/>
          <w:szCs w:val="28"/>
        </w:rPr>
        <w:t>абзацом шостим</w:t>
      </w:r>
      <w:r w:rsidRPr="00D82C53">
        <w:rPr>
          <w:rFonts w:ascii="Times New Roman" w:hAnsi="Times New Roman"/>
          <w:sz w:val="28"/>
          <w:szCs w:val="28"/>
        </w:rPr>
        <w:t xml:space="preserve"> Преамбули Фінансової угоди Україна, діючи через Мінфін, у співпраці із Мінрегіоном, надає кошти Позики Кінцевому бенефіціару на умовах, зазначених у Фінансовій угоді та відповідно до Угоди про впровадження, для реалізації цілей Проекту,</w:t>
      </w:r>
    </w:p>
    <w:p w:rsidR="00BC5D4D" w:rsidRPr="00D82C53" w:rsidRDefault="00BC5D4D" w:rsidP="00BC5D4D">
      <w:pPr>
        <w:spacing w:after="0" w:line="240" w:lineRule="auto"/>
        <w:ind w:right="-1" w:firstLine="709"/>
        <w:jc w:val="both"/>
        <w:textAlignment w:val="baseline"/>
        <w:rPr>
          <w:rFonts w:ascii="Times New Roman" w:hAnsi="Times New Roman"/>
          <w:sz w:val="28"/>
          <w:szCs w:val="28"/>
        </w:rPr>
      </w:pPr>
      <w:r w:rsidRPr="00D82C53">
        <w:rPr>
          <w:rFonts w:ascii="Times New Roman" w:hAnsi="Times New Roman"/>
          <w:sz w:val="28"/>
          <w:szCs w:val="28"/>
        </w:rPr>
        <w:t xml:space="preserve"> (Д) відповідно до Угоди про впровадження частина коштів Позики є субвенцією з Державного бюджету місцевому бюджету для реалізації проектів у рамках Надзвичайної кредитної програми для відновлення України, що фінансуються відповідно до Фінансової угоди та постанови Кабінету Міністрів України від 25.11.2015 №1068 «Деякі питання використання коштів для реалізації проектів у рамках Надзвичайної кредитної програми для відновлення України»,</w:t>
      </w:r>
    </w:p>
    <w:p w:rsidR="00BC5D4D" w:rsidRPr="00D82C53" w:rsidRDefault="00BC5D4D" w:rsidP="00BC5D4D">
      <w:pPr>
        <w:spacing w:after="0" w:line="240" w:lineRule="auto"/>
        <w:ind w:firstLine="709"/>
        <w:jc w:val="both"/>
        <w:textAlignment w:val="baseline"/>
        <w:rPr>
          <w:rFonts w:ascii="Times New Roman" w:hAnsi="Times New Roman"/>
          <w:sz w:val="28"/>
          <w:szCs w:val="28"/>
        </w:rPr>
      </w:pPr>
      <w:r w:rsidRPr="00D82C53">
        <w:rPr>
          <w:rFonts w:ascii="Times New Roman" w:hAnsi="Times New Roman"/>
          <w:sz w:val="28"/>
          <w:szCs w:val="28"/>
        </w:rPr>
        <w:t xml:space="preserve"> (Е) Власник об’єкту передає Кінцевому бенефіціару всі необхідні документи, права та уповноваження на здійснення останнім повноважень замовника будівництва (проектно-кошторисну документацію, права на забудову об’єкта, земельної ділянки тощо),</w:t>
      </w:r>
    </w:p>
    <w:p w:rsidR="00BC5D4D" w:rsidRPr="00D82C53" w:rsidRDefault="00BC5D4D" w:rsidP="00BC5D4D">
      <w:pPr>
        <w:spacing w:after="0" w:line="240" w:lineRule="auto"/>
        <w:ind w:firstLine="709"/>
        <w:jc w:val="both"/>
        <w:rPr>
          <w:rFonts w:ascii="Times New Roman" w:hAnsi="Times New Roman"/>
          <w:sz w:val="28"/>
          <w:szCs w:val="28"/>
        </w:rPr>
      </w:pPr>
      <w:bookmarkStart w:id="1" w:name="n19"/>
      <w:bookmarkEnd w:id="1"/>
      <w:r w:rsidRPr="00D82C53">
        <w:rPr>
          <w:rFonts w:ascii="Times New Roman" w:hAnsi="Times New Roman"/>
          <w:sz w:val="28"/>
          <w:szCs w:val="28"/>
        </w:rPr>
        <w:t>ОТЖЕ, Сторони уклали цю Угоду про передачу коштів позики (далі - Угода) і погодилися про наступне:</w:t>
      </w:r>
    </w:p>
    <w:p w:rsidR="00BC5D4D" w:rsidRPr="00D82C53" w:rsidRDefault="00BC5D4D" w:rsidP="00BC5D4D">
      <w:pPr>
        <w:spacing w:after="0" w:line="240" w:lineRule="auto"/>
        <w:ind w:firstLine="709"/>
        <w:jc w:val="center"/>
        <w:rPr>
          <w:rFonts w:ascii="Times New Roman" w:hAnsi="Times New Roman"/>
          <w:b/>
          <w:sz w:val="28"/>
          <w:szCs w:val="28"/>
        </w:rPr>
      </w:pPr>
    </w:p>
    <w:p w:rsidR="00BC5D4D" w:rsidRPr="00D82C53" w:rsidRDefault="00BC5D4D" w:rsidP="00BC5D4D">
      <w:pPr>
        <w:spacing w:after="0" w:line="240" w:lineRule="auto"/>
        <w:ind w:firstLine="709"/>
        <w:jc w:val="center"/>
        <w:rPr>
          <w:rFonts w:ascii="Times New Roman" w:hAnsi="Times New Roman"/>
          <w:b/>
          <w:sz w:val="28"/>
          <w:szCs w:val="28"/>
        </w:rPr>
      </w:pPr>
      <w:r w:rsidRPr="00D82C53">
        <w:rPr>
          <w:rFonts w:ascii="Times New Roman" w:hAnsi="Times New Roman"/>
          <w:b/>
          <w:sz w:val="28"/>
          <w:szCs w:val="28"/>
        </w:rPr>
        <w:t>Стаття 1: Терміни</w:t>
      </w:r>
    </w:p>
    <w:p w:rsidR="00BC5D4D" w:rsidRPr="00D82C53" w:rsidRDefault="00BC5D4D" w:rsidP="00BC5D4D">
      <w:pPr>
        <w:spacing w:after="0" w:line="240" w:lineRule="auto"/>
        <w:ind w:firstLine="709"/>
        <w:jc w:val="both"/>
        <w:rPr>
          <w:rFonts w:ascii="Times New Roman" w:hAnsi="Times New Roman"/>
          <w:sz w:val="28"/>
          <w:szCs w:val="28"/>
        </w:rPr>
      </w:pPr>
      <w:r w:rsidRPr="00D82C53">
        <w:rPr>
          <w:rFonts w:ascii="Times New Roman" w:hAnsi="Times New Roman"/>
          <w:sz w:val="28"/>
          <w:szCs w:val="28"/>
        </w:rPr>
        <w:t>1.1. У всіх випадках, якщо про інше прямо не вказано у цій Угоді або якщо контекст не вимагає іншого, терміни, що використовуються в цій Угоді, матимуть такі ж значення, які викладені в Фінансовій угоді.</w:t>
      </w:r>
    </w:p>
    <w:p w:rsidR="00BC5D4D" w:rsidRPr="009F3760" w:rsidRDefault="00BC5D4D" w:rsidP="00BC5D4D">
      <w:pPr>
        <w:spacing w:after="0" w:line="240" w:lineRule="auto"/>
        <w:rPr>
          <w:rFonts w:ascii="Times New Roman" w:hAnsi="Times New Roman"/>
          <w:b/>
          <w:sz w:val="28"/>
          <w:szCs w:val="28"/>
        </w:rPr>
      </w:pPr>
    </w:p>
    <w:p w:rsidR="00BC5D4D" w:rsidRPr="00D82C53" w:rsidRDefault="00BC5D4D" w:rsidP="00BC5D4D">
      <w:pPr>
        <w:spacing w:after="0" w:line="240" w:lineRule="auto"/>
        <w:jc w:val="center"/>
        <w:rPr>
          <w:rFonts w:ascii="Times New Roman" w:hAnsi="Times New Roman"/>
          <w:b/>
          <w:sz w:val="28"/>
          <w:szCs w:val="28"/>
        </w:rPr>
      </w:pPr>
      <w:r w:rsidRPr="00D82C53">
        <w:rPr>
          <w:rFonts w:ascii="Times New Roman" w:hAnsi="Times New Roman"/>
          <w:b/>
          <w:sz w:val="28"/>
          <w:szCs w:val="28"/>
        </w:rPr>
        <w:t>Стаття 2: Предмет Угоди</w:t>
      </w:r>
    </w:p>
    <w:p w:rsidR="00BC5D4D" w:rsidRPr="00D82C53" w:rsidRDefault="00BC5D4D" w:rsidP="00BC5D4D">
      <w:pPr>
        <w:spacing w:after="0" w:line="240" w:lineRule="auto"/>
        <w:ind w:firstLine="709"/>
        <w:jc w:val="both"/>
        <w:rPr>
          <w:rFonts w:ascii="Times New Roman" w:hAnsi="Times New Roman"/>
          <w:sz w:val="28"/>
          <w:szCs w:val="28"/>
        </w:rPr>
      </w:pPr>
      <w:r w:rsidRPr="00D82C53">
        <w:rPr>
          <w:rFonts w:ascii="Times New Roman" w:hAnsi="Times New Roman"/>
          <w:sz w:val="28"/>
          <w:szCs w:val="28"/>
        </w:rPr>
        <w:t xml:space="preserve">2.1. Мінфін, у співпраці із Мінрегіоном, надає Кінцевому бенефіціару частину коштів Позики у розмірі </w:t>
      </w:r>
      <w:r>
        <w:rPr>
          <w:rFonts w:ascii="Times New Roman" w:hAnsi="Times New Roman"/>
          <w:sz w:val="28"/>
          <w:szCs w:val="28"/>
        </w:rPr>
        <w:t xml:space="preserve">до </w:t>
      </w:r>
      <w:r w:rsidR="005B02AB">
        <w:rPr>
          <w:rFonts w:ascii="Times New Roman" w:hAnsi="Times New Roman"/>
          <w:sz w:val="28"/>
          <w:szCs w:val="28"/>
        </w:rPr>
        <w:t>7 067</w:t>
      </w:r>
      <w:r w:rsidR="005B02AB">
        <w:rPr>
          <w:rFonts w:ascii="Times New Roman" w:hAnsi="Times New Roman"/>
          <w:sz w:val="28"/>
          <w:szCs w:val="28"/>
          <w:lang w:val="uk-UA"/>
        </w:rPr>
        <w:t> </w:t>
      </w:r>
      <w:r w:rsidR="005B02AB">
        <w:rPr>
          <w:rFonts w:ascii="Times New Roman" w:hAnsi="Times New Roman"/>
          <w:sz w:val="28"/>
          <w:szCs w:val="28"/>
        </w:rPr>
        <w:t>980</w:t>
      </w:r>
      <w:r w:rsidR="005B02AB">
        <w:rPr>
          <w:rFonts w:ascii="Times New Roman" w:hAnsi="Times New Roman"/>
          <w:sz w:val="28"/>
          <w:szCs w:val="28"/>
          <w:lang w:val="uk-UA"/>
        </w:rPr>
        <w:t>,</w:t>
      </w:r>
      <w:r w:rsidR="005B02AB">
        <w:rPr>
          <w:rFonts w:ascii="Times New Roman" w:hAnsi="Times New Roman"/>
          <w:sz w:val="28"/>
          <w:szCs w:val="28"/>
        </w:rPr>
        <w:t>00</w:t>
      </w:r>
      <w:r w:rsidRPr="00034A9E">
        <w:rPr>
          <w:rFonts w:ascii="Times New Roman" w:hAnsi="Times New Roman"/>
          <w:sz w:val="28"/>
          <w:szCs w:val="28"/>
        </w:rPr>
        <w:t>грн. (</w:t>
      </w:r>
      <w:r w:rsidRPr="001072FE">
        <w:rPr>
          <w:rFonts w:ascii="Times New Roman" w:hAnsi="Times New Roman"/>
          <w:sz w:val="28"/>
          <w:szCs w:val="28"/>
        </w:rPr>
        <w:t xml:space="preserve">сім мільйонів шістдесят сім тисяч дев’ятсот вісімдесят </w:t>
      </w:r>
      <w:r w:rsidRPr="00034A9E">
        <w:rPr>
          <w:rFonts w:ascii="Times New Roman" w:hAnsi="Times New Roman"/>
          <w:sz w:val="28"/>
          <w:szCs w:val="28"/>
        </w:rPr>
        <w:t xml:space="preserve">гривень 00 копійок) </w:t>
      </w:r>
      <w:r w:rsidRPr="001072FE">
        <w:rPr>
          <w:rFonts w:ascii="Times New Roman" w:hAnsi="Times New Roman"/>
          <w:sz w:val="28"/>
          <w:szCs w:val="28"/>
        </w:rPr>
        <w:t>без ПДВ</w:t>
      </w:r>
      <w:r w:rsidRPr="00D82C53">
        <w:rPr>
          <w:rFonts w:ascii="Times New Roman" w:hAnsi="Times New Roman"/>
          <w:sz w:val="28"/>
          <w:szCs w:val="28"/>
        </w:rPr>
        <w:t>(далі – Частина коштів Позики) на безповоротній основі відповідно до умов цієї Угоди, Фінансової угоди та Угоди про впровадження</w:t>
      </w:r>
      <w:r>
        <w:rPr>
          <w:rFonts w:ascii="Times New Roman" w:hAnsi="Times New Roman"/>
          <w:sz w:val="28"/>
          <w:szCs w:val="28"/>
        </w:rPr>
        <w:t xml:space="preserve"> та Порядку та умов надання субвенції з державного бюджету місцевим бюджетам на реалізацію проектів у рамках Надзвичайної кредитної програми для відновлення України, затверджених постановою Кабінету Міністрів України від 25.11.2015 № 1068 «Деякі питання використання коштів для реалізації проектів у рамках </w:t>
      </w:r>
      <w:r>
        <w:rPr>
          <w:rFonts w:ascii="Times New Roman" w:hAnsi="Times New Roman"/>
          <w:sz w:val="28"/>
          <w:szCs w:val="28"/>
        </w:rPr>
        <w:lastRenderedPageBreak/>
        <w:t>Надзвичайної кредитної програми для відновлення України» (надалі – Порядок та умови надання субвенції)</w:t>
      </w:r>
      <w:r w:rsidRPr="00D82C53">
        <w:rPr>
          <w:rFonts w:ascii="Times New Roman" w:hAnsi="Times New Roman"/>
          <w:sz w:val="28"/>
          <w:szCs w:val="28"/>
        </w:rPr>
        <w:t>.</w:t>
      </w:r>
    </w:p>
    <w:p w:rsidR="00BC5D4D" w:rsidRPr="00867706" w:rsidRDefault="00BC5D4D" w:rsidP="00422513">
      <w:pPr>
        <w:spacing w:after="0" w:line="240" w:lineRule="auto"/>
        <w:ind w:firstLine="709"/>
        <w:jc w:val="both"/>
        <w:rPr>
          <w:rFonts w:ascii="Times New Roman" w:hAnsi="Times New Roman"/>
          <w:sz w:val="28"/>
          <w:szCs w:val="28"/>
        </w:rPr>
      </w:pPr>
      <w:r w:rsidRPr="00867706">
        <w:rPr>
          <w:rFonts w:ascii="Times New Roman" w:hAnsi="Times New Roman"/>
          <w:sz w:val="28"/>
          <w:szCs w:val="28"/>
        </w:rPr>
        <w:t>2.2. Кінцевий бенефіціар зобов’язується використовувати надані кошти на цілі фінансування вартості Субпроекту: «Комплексний проект МКП «Сватівський водоканал» з капітального ремонту аварійних ділянок та об’єктів розташованих за адресами: кв. Будівельників, вул. Привокзальна, вул. Челюскінців, кв. Мирний, 1, вул. Водоп’янова, вул. Польова, кв. Залізничників, вул. Дружби, 72а, вул. Садова, 74, кв. Будівельників, 6а, кв. Докучаєва, 8а</w:t>
      </w:r>
      <w:r w:rsidR="003B5E8D">
        <w:rPr>
          <w:rFonts w:ascii="Times New Roman" w:hAnsi="Times New Roman"/>
          <w:sz w:val="28"/>
          <w:szCs w:val="28"/>
          <w:lang w:val="uk-UA"/>
        </w:rPr>
        <w:t xml:space="preserve"> </w:t>
      </w:r>
      <w:r w:rsidRPr="00867706">
        <w:rPr>
          <w:rFonts w:ascii="Times New Roman" w:hAnsi="Times New Roman"/>
          <w:sz w:val="28"/>
          <w:szCs w:val="28"/>
        </w:rPr>
        <w:t>в м.</w:t>
      </w:r>
      <w:r>
        <w:rPr>
          <w:rFonts w:ascii="Times New Roman" w:hAnsi="Times New Roman"/>
          <w:sz w:val="28"/>
          <w:szCs w:val="28"/>
        </w:rPr>
        <w:t> </w:t>
      </w:r>
      <w:r w:rsidRPr="00867706">
        <w:rPr>
          <w:rFonts w:ascii="Times New Roman" w:hAnsi="Times New Roman"/>
          <w:sz w:val="28"/>
          <w:szCs w:val="28"/>
        </w:rPr>
        <w:t>Сватове, Луганської області. (коригування)»</w:t>
      </w:r>
      <w:r w:rsidR="00422513">
        <w:rPr>
          <w:rFonts w:ascii="Times New Roman" w:hAnsi="Times New Roman"/>
          <w:sz w:val="28"/>
          <w:szCs w:val="28"/>
          <w:lang w:val="uk-UA"/>
        </w:rPr>
        <w:t xml:space="preserve"> у сумі до </w:t>
      </w:r>
      <w:r w:rsidR="00422513" w:rsidRPr="00034A9E">
        <w:rPr>
          <w:rFonts w:ascii="Times New Roman" w:hAnsi="Times New Roman"/>
          <w:sz w:val="28"/>
          <w:szCs w:val="28"/>
        </w:rPr>
        <w:t>7067980,00 грн. (</w:t>
      </w:r>
      <w:r w:rsidR="00422513" w:rsidRPr="001072FE">
        <w:rPr>
          <w:rFonts w:ascii="Times New Roman" w:hAnsi="Times New Roman"/>
          <w:sz w:val="28"/>
          <w:szCs w:val="28"/>
        </w:rPr>
        <w:t xml:space="preserve">сім мільйонів шістдесят сім тисяч дев’ятсот вісімдесят </w:t>
      </w:r>
      <w:r w:rsidR="00422513" w:rsidRPr="00034A9E">
        <w:rPr>
          <w:rFonts w:ascii="Times New Roman" w:hAnsi="Times New Roman"/>
          <w:sz w:val="28"/>
          <w:szCs w:val="28"/>
        </w:rPr>
        <w:t xml:space="preserve">гривень 00 копійок) </w:t>
      </w:r>
      <w:r w:rsidRPr="00867706">
        <w:rPr>
          <w:rFonts w:ascii="Times New Roman" w:hAnsi="Times New Roman"/>
          <w:sz w:val="28"/>
          <w:szCs w:val="28"/>
        </w:rPr>
        <w:t>(обрахованої без ПДВ)</w:t>
      </w:r>
      <w:r>
        <w:rPr>
          <w:rFonts w:ascii="Times New Roman" w:hAnsi="Times New Roman"/>
          <w:sz w:val="28"/>
          <w:szCs w:val="28"/>
        </w:rPr>
        <w:t>,</w:t>
      </w:r>
    </w:p>
    <w:p w:rsidR="00BC5D4D" w:rsidRPr="00867706" w:rsidRDefault="00BC5D4D" w:rsidP="00BC5D4D">
      <w:pPr>
        <w:spacing w:after="0" w:line="240" w:lineRule="auto"/>
        <w:ind w:firstLine="709"/>
        <w:jc w:val="both"/>
        <w:rPr>
          <w:rFonts w:ascii="Times New Roman" w:hAnsi="Times New Roman"/>
          <w:sz w:val="28"/>
          <w:szCs w:val="28"/>
        </w:rPr>
      </w:pPr>
      <w:r w:rsidRPr="00867706">
        <w:rPr>
          <w:rFonts w:ascii="Times New Roman" w:hAnsi="Times New Roman"/>
          <w:sz w:val="28"/>
          <w:szCs w:val="28"/>
        </w:rPr>
        <w:t xml:space="preserve">(далі – Субпроект). </w:t>
      </w:r>
    </w:p>
    <w:p w:rsidR="00BC5D4D" w:rsidRPr="001F15F3" w:rsidRDefault="00BC5D4D" w:rsidP="00BC5D4D">
      <w:pPr>
        <w:spacing w:after="0" w:line="240" w:lineRule="auto"/>
        <w:ind w:firstLine="709"/>
        <w:jc w:val="both"/>
        <w:rPr>
          <w:rFonts w:ascii="Times New Roman" w:hAnsi="Times New Roman"/>
          <w:sz w:val="28"/>
          <w:szCs w:val="28"/>
          <w:lang w:eastAsia="ru-RU"/>
        </w:rPr>
      </w:pPr>
      <w:r w:rsidRPr="00D82C53">
        <w:rPr>
          <w:rFonts w:ascii="Times New Roman" w:hAnsi="Times New Roman"/>
          <w:sz w:val="28"/>
          <w:szCs w:val="28"/>
        </w:rPr>
        <w:t xml:space="preserve">2.3. Частина коштів Позики надається Кінцевому бенефіціару у розмірі, не більше суми, визначеної </w:t>
      </w:r>
      <w:r w:rsidRPr="001F15F3">
        <w:rPr>
          <w:rFonts w:ascii="Times New Roman" w:hAnsi="Times New Roman"/>
          <w:sz w:val="28"/>
          <w:szCs w:val="28"/>
        </w:rPr>
        <w:t xml:space="preserve">без ПДВ,за результатами здійснення закупівель товарів, робіт та послуг за Субпроектом, проведених згідно з Керівництвом щодо закупівель ЄІБ, Посібником «Процедура закупівель: конкурсні торги за національними процедурами», та </w:t>
      </w:r>
      <w:r w:rsidRPr="001F15F3">
        <w:rPr>
          <w:rFonts w:ascii="Times New Roman" w:hAnsi="Times New Roman"/>
          <w:sz w:val="28"/>
          <w:szCs w:val="28"/>
          <w:lang w:eastAsia="ru-RU"/>
        </w:rPr>
        <w:t>з урахуванням вимог, умов та термінів (строків), що зазначені в Фінансовій угоді, Угоді про впровадження та в цій Угоді.</w:t>
      </w:r>
    </w:p>
    <w:p w:rsidR="00BC5D4D" w:rsidRPr="00D82C53" w:rsidRDefault="00BC5D4D" w:rsidP="00BC5D4D">
      <w:pPr>
        <w:spacing w:after="0" w:line="240" w:lineRule="auto"/>
        <w:ind w:firstLine="709"/>
        <w:jc w:val="both"/>
        <w:rPr>
          <w:rFonts w:ascii="Times New Roman" w:hAnsi="Times New Roman"/>
          <w:sz w:val="28"/>
          <w:szCs w:val="28"/>
          <w:lang w:eastAsia="ru-RU"/>
        </w:rPr>
      </w:pPr>
      <w:r w:rsidRPr="00D82C53">
        <w:rPr>
          <w:rFonts w:ascii="Times New Roman" w:hAnsi="Times New Roman"/>
          <w:sz w:val="28"/>
          <w:szCs w:val="28"/>
        </w:rPr>
        <w:t xml:space="preserve">2.4. </w:t>
      </w:r>
      <w:r w:rsidRPr="00D82C53">
        <w:rPr>
          <w:rFonts w:ascii="Times New Roman" w:hAnsi="Times New Roman"/>
          <w:sz w:val="28"/>
          <w:szCs w:val="28"/>
          <w:lang w:eastAsia="ru-RU"/>
        </w:rPr>
        <w:t xml:space="preserve">Мінрегіон, Власник об’єкту та Розпорядник субвенції за місцевим бюджетом надає </w:t>
      </w:r>
      <w:r w:rsidRPr="00D82C53">
        <w:rPr>
          <w:rFonts w:ascii="Times New Roman" w:hAnsi="Times New Roman"/>
          <w:sz w:val="28"/>
          <w:szCs w:val="28"/>
        </w:rPr>
        <w:t>право Кінцевому бенефіціару використовувати Частину коштів Позики</w:t>
      </w:r>
      <w:r w:rsidRPr="00D82C53">
        <w:rPr>
          <w:rFonts w:ascii="Times New Roman" w:hAnsi="Times New Roman"/>
          <w:sz w:val="28"/>
          <w:szCs w:val="28"/>
          <w:lang w:eastAsia="ru-RU"/>
        </w:rPr>
        <w:t xml:space="preserve"> та забезпечують контроль за </w:t>
      </w:r>
      <w:r w:rsidRPr="00834ECB">
        <w:rPr>
          <w:rFonts w:ascii="Times New Roman" w:hAnsi="Times New Roman"/>
          <w:sz w:val="28"/>
          <w:szCs w:val="28"/>
          <w:lang w:eastAsia="ru-RU"/>
        </w:rPr>
        <w:t>виконанням Субпроекту</w:t>
      </w:r>
      <w:r w:rsidRPr="00834ECB">
        <w:rPr>
          <w:rFonts w:ascii="Times New Roman" w:hAnsi="Times New Roman"/>
          <w:b/>
          <w:sz w:val="28"/>
          <w:szCs w:val="28"/>
          <w:lang w:eastAsia="ru-RU"/>
        </w:rPr>
        <w:t>,</w:t>
      </w:r>
      <w:r w:rsidRPr="00D82C53">
        <w:rPr>
          <w:rFonts w:ascii="Times New Roman" w:hAnsi="Times New Roman"/>
          <w:sz w:val="28"/>
          <w:szCs w:val="28"/>
          <w:lang w:eastAsia="ru-RU"/>
        </w:rPr>
        <w:t xml:space="preserve"> цільовим використанням Частини коштів Позики відповідно до положень та цілей Фінансової угоди, Угоди про впровадження та цієї Угоди.</w:t>
      </w:r>
    </w:p>
    <w:p w:rsidR="00BC5D4D" w:rsidRPr="00D82C53" w:rsidRDefault="00BC5D4D" w:rsidP="00BC5D4D">
      <w:pPr>
        <w:spacing w:after="0" w:line="240" w:lineRule="auto"/>
        <w:ind w:firstLine="709"/>
        <w:jc w:val="both"/>
        <w:rPr>
          <w:rFonts w:ascii="Times New Roman" w:hAnsi="Times New Roman"/>
          <w:sz w:val="28"/>
          <w:szCs w:val="28"/>
          <w:lang w:eastAsia="ru-RU"/>
        </w:rPr>
      </w:pPr>
      <w:r w:rsidRPr="00D82C53">
        <w:rPr>
          <w:rFonts w:ascii="Times New Roman" w:hAnsi="Times New Roman"/>
          <w:sz w:val="28"/>
          <w:szCs w:val="28"/>
          <w:lang w:eastAsia="ru-RU"/>
        </w:rPr>
        <w:t>2.5. Мінрегіон зобов’язується належним чином здійснювати функції відповідального виконавця Проекту, зокрема, забезпечити виконання зобов’язань України за Фінансовою угодою, крім тих, що безпосередньо належать до компетенції Мінфіну та Кінцевого бенефіціара, в тому числі забезпечувати залучення до виконання Фінансової угоди та Проекту інші державні органи, відповідно до їх компетенції, приймати у разі потреби відповідні нормативно-правові акти, забезпечити належне впровадження Кінцевим бенефіціаром</w:t>
      </w:r>
      <w:r w:rsidR="00006BF8">
        <w:rPr>
          <w:rFonts w:ascii="Times New Roman" w:hAnsi="Times New Roman"/>
          <w:sz w:val="28"/>
          <w:szCs w:val="28"/>
          <w:lang w:val="uk-UA" w:eastAsia="ru-RU"/>
        </w:rPr>
        <w:t xml:space="preserve"> </w:t>
      </w:r>
      <w:r w:rsidRPr="00D82C53">
        <w:rPr>
          <w:rFonts w:ascii="Times New Roman" w:hAnsi="Times New Roman"/>
          <w:sz w:val="28"/>
          <w:szCs w:val="28"/>
          <w:lang w:eastAsia="ru-RU"/>
        </w:rPr>
        <w:t>Субпроект</w:t>
      </w:r>
      <w:r>
        <w:rPr>
          <w:rFonts w:ascii="Times New Roman" w:hAnsi="Times New Roman"/>
          <w:sz w:val="28"/>
          <w:szCs w:val="28"/>
          <w:lang w:eastAsia="ru-RU"/>
        </w:rPr>
        <w:t xml:space="preserve">у </w:t>
      </w:r>
      <w:r w:rsidRPr="00D82C53">
        <w:rPr>
          <w:rFonts w:ascii="Times New Roman" w:hAnsi="Times New Roman"/>
          <w:sz w:val="28"/>
          <w:szCs w:val="28"/>
          <w:lang w:eastAsia="ru-RU"/>
        </w:rPr>
        <w:t>та, в межах своєї компетенції, належне виконання умов Фінансової угоди та цієї Угоди, здійснювати контроль за належним впровадженням Субпроект</w:t>
      </w:r>
      <w:r>
        <w:rPr>
          <w:rFonts w:ascii="Times New Roman" w:hAnsi="Times New Roman"/>
          <w:sz w:val="28"/>
          <w:szCs w:val="28"/>
          <w:lang w:eastAsia="ru-RU"/>
        </w:rPr>
        <w:t>у</w:t>
      </w:r>
      <w:r w:rsidRPr="00D82C53">
        <w:rPr>
          <w:rFonts w:ascii="Times New Roman" w:hAnsi="Times New Roman"/>
          <w:sz w:val="28"/>
          <w:szCs w:val="28"/>
          <w:lang w:eastAsia="ru-RU"/>
        </w:rPr>
        <w:t>.</w:t>
      </w:r>
    </w:p>
    <w:p w:rsidR="00BC5D4D" w:rsidRPr="00D82C53" w:rsidRDefault="00BC5D4D" w:rsidP="00BC5D4D">
      <w:pPr>
        <w:spacing w:after="0" w:line="240" w:lineRule="auto"/>
        <w:ind w:firstLine="709"/>
        <w:jc w:val="both"/>
        <w:rPr>
          <w:rFonts w:ascii="Times New Roman" w:hAnsi="Times New Roman"/>
          <w:b/>
          <w:sz w:val="28"/>
          <w:szCs w:val="28"/>
        </w:rPr>
      </w:pPr>
    </w:p>
    <w:p w:rsidR="00BC5D4D" w:rsidRPr="00D82C53" w:rsidRDefault="00BC5D4D" w:rsidP="00BC5D4D">
      <w:pPr>
        <w:spacing w:after="0" w:line="240" w:lineRule="auto"/>
        <w:ind w:firstLine="709"/>
        <w:jc w:val="center"/>
        <w:rPr>
          <w:rFonts w:ascii="Times New Roman" w:hAnsi="Times New Roman"/>
          <w:b/>
          <w:sz w:val="28"/>
          <w:szCs w:val="28"/>
        </w:rPr>
      </w:pPr>
      <w:r w:rsidRPr="00D82C53">
        <w:rPr>
          <w:rFonts w:ascii="Times New Roman" w:hAnsi="Times New Roman"/>
          <w:b/>
          <w:sz w:val="28"/>
          <w:szCs w:val="28"/>
        </w:rPr>
        <w:t>Стаття 3: Строк, цілі та умови надання Частини коштів Позики Кінцевому бенефіціару</w:t>
      </w:r>
    </w:p>
    <w:p w:rsidR="00BC5D4D" w:rsidRPr="003135C6" w:rsidRDefault="00BC5D4D" w:rsidP="00BC5D4D">
      <w:pPr>
        <w:spacing w:after="0" w:line="240" w:lineRule="auto"/>
        <w:ind w:firstLine="567"/>
        <w:jc w:val="both"/>
        <w:rPr>
          <w:rFonts w:ascii="Times New Roman" w:hAnsi="Times New Roman"/>
          <w:sz w:val="28"/>
          <w:szCs w:val="28"/>
        </w:rPr>
      </w:pPr>
      <w:r w:rsidRPr="003135C6">
        <w:rPr>
          <w:rFonts w:ascii="Times New Roman" w:hAnsi="Times New Roman"/>
          <w:sz w:val="28"/>
          <w:szCs w:val="28"/>
        </w:rPr>
        <w:t xml:space="preserve">3.1.Частина коштів Позики надається Кінцевому бенефіціару на строк реалізації </w:t>
      </w:r>
      <w:r>
        <w:rPr>
          <w:rFonts w:ascii="Times New Roman" w:hAnsi="Times New Roman"/>
          <w:sz w:val="28"/>
          <w:szCs w:val="28"/>
        </w:rPr>
        <w:t>Субпроекту</w:t>
      </w:r>
      <w:r w:rsidRPr="003135C6">
        <w:rPr>
          <w:rFonts w:ascii="Times New Roman" w:hAnsi="Times New Roman"/>
          <w:sz w:val="28"/>
          <w:szCs w:val="28"/>
        </w:rPr>
        <w:t>.</w:t>
      </w:r>
    </w:p>
    <w:p w:rsidR="00BC5D4D" w:rsidRPr="003135C6" w:rsidRDefault="00BC5D4D" w:rsidP="00BC5D4D">
      <w:pPr>
        <w:spacing w:after="0" w:line="240" w:lineRule="auto"/>
        <w:ind w:firstLine="567"/>
        <w:jc w:val="both"/>
        <w:rPr>
          <w:rFonts w:ascii="Times New Roman" w:hAnsi="Times New Roman"/>
          <w:sz w:val="28"/>
          <w:szCs w:val="28"/>
        </w:rPr>
      </w:pPr>
      <w:r w:rsidRPr="003135C6">
        <w:rPr>
          <w:rFonts w:ascii="Times New Roman" w:hAnsi="Times New Roman"/>
          <w:sz w:val="28"/>
          <w:szCs w:val="28"/>
        </w:rPr>
        <w:t xml:space="preserve">3.2. </w:t>
      </w:r>
      <w:r w:rsidRPr="00D63CC1">
        <w:rPr>
          <w:rFonts w:ascii="Times New Roman" w:hAnsi="Times New Roman"/>
          <w:sz w:val="27"/>
          <w:szCs w:val="27"/>
        </w:rPr>
        <w:t xml:space="preserve">Частина коштів Позики надається Кінцевому бенефіціару для цілей фінансування виключно вартості витрат на впровадження </w:t>
      </w:r>
      <w:r>
        <w:rPr>
          <w:rFonts w:ascii="Times New Roman" w:hAnsi="Times New Roman"/>
          <w:color w:val="000000"/>
          <w:sz w:val="27"/>
          <w:szCs w:val="27"/>
        </w:rPr>
        <w:t xml:space="preserve">Субпроекту </w:t>
      </w:r>
      <w:r w:rsidRPr="00D63CC1">
        <w:rPr>
          <w:rFonts w:ascii="Times New Roman" w:hAnsi="Times New Roman"/>
          <w:sz w:val="27"/>
          <w:szCs w:val="27"/>
        </w:rPr>
        <w:t>(обрахованої без ПДВ).</w:t>
      </w:r>
    </w:p>
    <w:p w:rsidR="00BC5D4D" w:rsidRPr="003135C6" w:rsidRDefault="00BC5D4D" w:rsidP="00BC5D4D">
      <w:pPr>
        <w:spacing w:after="0" w:line="240" w:lineRule="auto"/>
        <w:ind w:firstLine="567"/>
        <w:jc w:val="both"/>
        <w:textAlignment w:val="baseline"/>
        <w:rPr>
          <w:rFonts w:ascii="Times New Roman" w:hAnsi="Times New Roman"/>
          <w:sz w:val="28"/>
          <w:szCs w:val="28"/>
          <w:lang w:eastAsia="ru-RU"/>
        </w:rPr>
      </w:pPr>
      <w:r w:rsidRPr="003135C6">
        <w:rPr>
          <w:rFonts w:ascii="Times New Roman" w:hAnsi="Times New Roman"/>
          <w:sz w:val="28"/>
          <w:szCs w:val="28"/>
          <w:lang w:eastAsia="ru-RU"/>
        </w:rPr>
        <w:lastRenderedPageBreak/>
        <w:t xml:space="preserve">3.3. Частина коштів Позики, що надається Кінцевому бенефіціару, спрямовується на закупівлю товарів, робіт та послуг, необхідних для реалізації </w:t>
      </w:r>
      <w:r>
        <w:rPr>
          <w:rFonts w:ascii="Times New Roman" w:hAnsi="Times New Roman"/>
          <w:color w:val="000000"/>
          <w:sz w:val="27"/>
          <w:szCs w:val="27"/>
        </w:rPr>
        <w:t>Субпроекту</w:t>
      </w:r>
      <w:r w:rsidRPr="0045457D">
        <w:rPr>
          <w:rFonts w:ascii="Times New Roman" w:hAnsi="Times New Roman"/>
          <w:sz w:val="28"/>
          <w:szCs w:val="28"/>
          <w:lang w:eastAsia="ru-RU"/>
        </w:rPr>
        <w:t>.</w:t>
      </w:r>
    </w:p>
    <w:p w:rsidR="00BC5D4D" w:rsidRPr="003135C6" w:rsidRDefault="00BC5D4D" w:rsidP="00BC5D4D">
      <w:pPr>
        <w:spacing w:after="0" w:line="240" w:lineRule="auto"/>
        <w:ind w:firstLine="567"/>
        <w:jc w:val="both"/>
        <w:textAlignment w:val="baseline"/>
        <w:rPr>
          <w:rFonts w:ascii="Times New Roman" w:hAnsi="Times New Roman"/>
          <w:sz w:val="28"/>
          <w:szCs w:val="28"/>
          <w:lang w:eastAsia="ru-RU"/>
        </w:rPr>
      </w:pPr>
      <w:r w:rsidRPr="003135C6">
        <w:rPr>
          <w:rFonts w:ascii="Times New Roman" w:hAnsi="Times New Roman"/>
          <w:sz w:val="28"/>
          <w:szCs w:val="28"/>
          <w:lang w:eastAsia="ru-RU"/>
        </w:rPr>
        <w:t xml:space="preserve">3.4. Використання Частини коштів Позики здійснюється з дотриманням умов </w:t>
      </w:r>
      <w:r>
        <w:rPr>
          <w:rFonts w:ascii="Times New Roman" w:hAnsi="Times New Roman"/>
          <w:sz w:val="28"/>
          <w:szCs w:val="28"/>
          <w:lang w:eastAsia="ru-RU"/>
        </w:rPr>
        <w:t xml:space="preserve">та вимог </w:t>
      </w:r>
      <w:r w:rsidRPr="003135C6">
        <w:rPr>
          <w:rFonts w:ascii="Times New Roman" w:hAnsi="Times New Roman"/>
          <w:sz w:val="28"/>
          <w:szCs w:val="28"/>
          <w:lang w:eastAsia="ru-RU"/>
        </w:rPr>
        <w:t>Фінансової угоди, Угоди про впровадження цієї Угоди</w:t>
      </w:r>
      <w:r>
        <w:rPr>
          <w:rFonts w:ascii="Times New Roman" w:hAnsi="Times New Roman"/>
          <w:sz w:val="28"/>
          <w:szCs w:val="28"/>
          <w:lang w:eastAsia="ru-RU"/>
        </w:rPr>
        <w:t xml:space="preserve"> та Порядку та умов надання субвенції</w:t>
      </w:r>
      <w:r w:rsidRPr="003135C6">
        <w:rPr>
          <w:rFonts w:ascii="Times New Roman" w:hAnsi="Times New Roman"/>
          <w:sz w:val="28"/>
          <w:szCs w:val="28"/>
          <w:lang w:eastAsia="ru-RU"/>
        </w:rPr>
        <w:t>.</w:t>
      </w:r>
    </w:p>
    <w:p w:rsidR="00BC5D4D" w:rsidRPr="003135C6" w:rsidRDefault="00BC5D4D" w:rsidP="00BC5D4D">
      <w:pPr>
        <w:spacing w:after="0" w:line="240" w:lineRule="auto"/>
        <w:ind w:firstLine="567"/>
        <w:jc w:val="both"/>
        <w:textAlignment w:val="baseline"/>
        <w:rPr>
          <w:rFonts w:ascii="Times New Roman" w:hAnsi="Times New Roman"/>
          <w:sz w:val="28"/>
          <w:szCs w:val="28"/>
          <w:lang w:eastAsia="ru-RU"/>
        </w:rPr>
      </w:pPr>
      <w:r w:rsidRPr="003135C6">
        <w:rPr>
          <w:rFonts w:ascii="Times New Roman" w:hAnsi="Times New Roman"/>
          <w:sz w:val="28"/>
          <w:szCs w:val="28"/>
          <w:lang w:eastAsia="ru-RU"/>
        </w:rPr>
        <w:t xml:space="preserve">3.5. На </w:t>
      </w:r>
      <w:r>
        <w:rPr>
          <w:rFonts w:ascii="Times New Roman" w:hAnsi="Times New Roman"/>
          <w:sz w:val="28"/>
          <w:szCs w:val="28"/>
          <w:lang w:eastAsia="ru-RU"/>
        </w:rPr>
        <w:t xml:space="preserve">Власника об’єкту, Розпорядника субвенції за місцевим бюджетом та Кінцевого </w:t>
      </w:r>
      <w:r w:rsidRPr="003135C6">
        <w:rPr>
          <w:rFonts w:ascii="Times New Roman" w:hAnsi="Times New Roman"/>
          <w:sz w:val="28"/>
          <w:szCs w:val="28"/>
        </w:rPr>
        <w:t>бенефіціара</w:t>
      </w:r>
      <w:r w:rsidR="00006BF8">
        <w:rPr>
          <w:rFonts w:ascii="Times New Roman" w:hAnsi="Times New Roman"/>
          <w:sz w:val="28"/>
          <w:szCs w:val="28"/>
          <w:lang w:val="uk-UA"/>
        </w:rPr>
        <w:t xml:space="preserve"> </w:t>
      </w:r>
      <w:r w:rsidRPr="003135C6">
        <w:rPr>
          <w:rFonts w:ascii="Times New Roman" w:hAnsi="Times New Roman"/>
          <w:sz w:val="28"/>
          <w:szCs w:val="28"/>
          <w:lang w:eastAsia="ru-RU"/>
        </w:rPr>
        <w:t>покладається обов’язок з</w:t>
      </w:r>
      <w:r w:rsidRPr="003135C6">
        <w:rPr>
          <w:rFonts w:ascii="Times New Roman" w:hAnsi="Times New Roman"/>
          <w:sz w:val="28"/>
          <w:szCs w:val="28"/>
          <w:bdr w:val="none" w:sz="0" w:space="0" w:color="auto" w:frame="1"/>
          <w:lang w:eastAsia="ru-RU" w:bidi="he-IL"/>
        </w:rPr>
        <w:t>дійснити необхідні та достатні заходи для забезпечення наявності коштів у</w:t>
      </w:r>
      <w:r w:rsidRPr="003135C6">
        <w:rPr>
          <w:rFonts w:ascii="Times New Roman" w:hAnsi="Times New Roman"/>
          <w:sz w:val="28"/>
          <w:szCs w:val="28"/>
          <w:lang w:eastAsia="ru-RU"/>
        </w:rPr>
        <w:t xml:space="preserve"> тій частині, що не покривається Частиною коштів Позики</w:t>
      </w:r>
      <w:r w:rsidR="00941574">
        <w:rPr>
          <w:rFonts w:ascii="Times New Roman" w:hAnsi="Times New Roman"/>
          <w:sz w:val="28"/>
          <w:szCs w:val="28"/>
          <w:lang w:val="uk-UA" w:eastAsia="ru-RU"/>
        </w:rPr>
        <w:t xml:space="preserve"> </w:t>
      </w:r>
      <w:r w:rsidRPr="003135C6">
        <w:rPr>
          <w:rFonts w:ascii="Times New Roman" w:hAnsi="Times New Roman"/>
          <w:sz w:val="28"/>
          <w:szCs w:val="28"/>
          <w:bdr w:val="none" w:sz="0" w:space="0" w:color="auto" w:frame="1"/>
          <w:lang w:eastAsia="ru-RU" w:bidi="he-IL"/>
        </w:rPr>
        <w:t xml:space="preserve">або забезпечити </w:t>
      </w:r>
      <w:r>
        <w:rPr>
          <w:rFonts w:ascii="Times New Roman" w:hAnsi="Times New Roman"/>
          <w:sz w:val="28"/>
          <w:szCs w:val="28"/>
          <w:bdr w:val="none" w:sz="0" w:space="0" w:color="auto" w:frame="1"/>
          <w:lang w:eastAsia="ru-RU" w:bidi="he-IL"/>
        </w:rPr>
        <w:t xml:space="preserve">співфінансування </w:t>
      </w:r>
      <w:r>
        <w:rPr>
          <w:rFonts w:ascii="Times New Roman" w:hAnsi="Times New Roman"/>
          <w:color w:val="000000"/>
          <w:sz w:val="27"/>
          <w:szCs w:val="27"/>
        </w:rPr>
        <w:t xml:space="preserve">Субпроекту </w:t>
      </w:r>
      <w:r w:rsidRPr="003135C6">
        <w:rPr>
          <w:rFonts w:ascii="Times New Roman" w:hAnsi="Times New Roman"/>
          <w:sz w:val="28"/>
          <w:szCs w:val="28"/>
          <w:bdr w:val="none" w:sz="0" w:space="0" w:color="auto" w:frame="1"/>
          <w:lang w:eastAsia="ru-RU" w:bidi="he-IL"/>
        </w:rPr>
        <w:t>за власний рахунок.</w:t>
      </w:r>
    </w:p>
    <w:p w:rsidR="00BC5D4D" w:rsidRPr="003135C6" w:rsidRDefault="00BC5D4D" w:rsidP="00BC5D4D">
      <w:pPr>
        <w:spacing w:after="0" w:line="240" w:lineRule="auto"/>
        <w:ind w:firstLine="567"/>
        <w:jc w:val="both"/>
        <w:textAlignment w:val="baseline"/>
        <w:rPr>
          <w:rFonts w:ascii="Times New Roman" w:hAnsi="Times New Roman"/>
          <w:sz w:val="28"/>
          <w:szCs w:val="28"/>
          <w:lang w:eastAsia="ru-RU"/>
        </w:rPr>
      </w:pPr>
      <w:r w:rsidRPr="003135C6">
        <w:rPr>
          <w:rFonts w:ascii="Times New Roman" w:hAnsi="Times New Roman"/>
          <w:sz w:val="28"/>
          <w:szCs w:val="28"/>
          <w:lang w:eastAsia="ru-RU"/>
        </w:rPr>
        <w:t xml:space="preserve">3.6. У разі невиконання </w:t>
      </w:r>
      <w:r>
        <w:rPr>
          <w:rFonts w:ascii="Times New Roman" w:hAnsi="Times New Roman"/>
          <w:sz w:val="28"/>
          <w:szCs w:val="28"/>
          <w:lang w:eastAsia="ru-RU"/>
        </w:rPr>
        <w:t xml:space="preserve">Власником об’єкту, </w:t>
      </w:r>
      <w:r w:rsidRPr="003135C6">
        <w:rPr>
          <w:rFonts w:ascii="Times New Roman" w:hAnsi="Times New Roman"/>
          <w:sz w:val="28"/>
          <w:szCs w:val="28"/>
          <w:lang w:eastAsia="ru-RU"/>
        </w:rPr>
        <w:t>Кінцевим бенефіціаром</w:t>
      </w:r>
      <w:r>
        <w:rPr>
          <w:rFonts w:ascii="Times New Roman" w:hAnsi="Times New Roman"/>
          <w:sz w:val="28"/>
          <w:szCs w:val="28"/>
          <w:lang w:eastAsia="ru-RU"/>
        </w:rPr>
        <w:t xml:space="preserve"> та/або Розпорядником субвенції за місцевим бюджетом </w:t>
      </w:r>
      <w:r w:rsidRPr="003135C6">
        <w:rPr>
          <w:rFonts w:ascii="Times New Roman" w:hAnsi="Times New Roman"/>
          <w:sz w:val="28"/>
          <w:szCs w:val="28"/>
          <w:lang w:eastAsia="ru-RU"/>
        </w:rPr>
        <w:t>будь-якого зобов’язання, покладеного на н</w:t>
      </w:r>
      <w:r>
        <w:rPr>
          <w:rFonts w:ascii="Times New Roman" w:hAnsi="Times New Roman"/>
          <w:sz w:val="28"/>
          <w:szCs w:val="28"/>
          <w:lang w:eastAsia="ru-RU"/>
        </w:rPr>
        <w:t>их відповідно до цієї Угоди, Фінансової угоди та Порядку та умов надання субвенції</w:t>
      </w:r>
      <w:r w:rsidRPr="003135C6">
        <w:rPr>
          <w:rFonts w:ascii="Times New Roman" w:hAnsi="Times New Roman"/>
          <w:sz w:val="28"/>
          <w:szCs w:val="28"/>
          <w:lang w:eastAsia="ru-RU"/>
        </w:rPr>
        <w:t>, Мінфін, у співпраці з Мінрегіоном, може застосувати до Кінцевого бенефіціара наведен</w:t>
      </w:r>
      <w:r>
        <w:rPr>
          <w:rFonts w:ascii="Times New Roman" w:hAnsi="Times New Roman"/>
          <w:sz w:val="28"/>
          <w:szCs w:val="28"/>
          <w:lang w:eastAsia="ru-RU"/>
        </w:rPr>
        <w:t>і</w:t>
      </w:r>
      <w:r w:rsidRPr="003135C6">
        <w:rPr>
          <w:rFonts w:ascii="Times New Roman" w:hAnsi="Times New Roman"/>
          <w:sz w:val="28"/>
          <w:szCs w:val="28"/>
          <w:lang w:eastAsia="ru-RU"/>
        </w:rPr>
        <w:t xml:space="preserve"> нижче заходи:</w:t>
      </w:r>
    </w:p>
    <w:p w:rsidR="00BC5D4D" w:rsidRPr="0027092A" w:rsidRDefault="00BC5D4D" w:rsidP="00BC5D4D">
      <w:pPr>
        <w:spacing w:after="0" w:line="240" w:lineRule="auto"/>
        <w:ind w:firstLine="567"/>
        <w:jc w:val="both"/>
        <w:textAlignment w:val="baseline"/>
        <w:rPr>
          <w:rFonts w:ascii="Times New Roman" w:hAnsi="Times New Roman"/>
          <w:sz w:val="28"/>
          <w:szCs w:val="28"/>
        </w:rPr>
      </w:pPr>
      <w:r w:rsidRPr="0027092A">
        <w:rPr>
          <w:rFonts w:ascii="Times New Roman" w:hAnsi="Times New Roman"/>
          <w:sz w:val="28"/>
          <w:szCs w:val="28"/>
        </w:rPr>
        <w:t xml:space="preserve">(a) перерозподілити кошти відповідної Частини коштів Позики на інший </w:t>
      </w:r>
      <w:r w:rsidRPr="00312C9C">
        <w:rPr>
          <w:rFonts w:ascii="Times New Roman" w:hAnsi="Times New Roman"/>
          <w:sz w:val="28"/>
          <w:szCs w:val="28"/>
        </w:rPr>
        <w:t>Субпроект</w:t>
      </w:r>
      <w:r w:rsidRPr="0027092A">
        <w:rPr>
          <w:rFonts w:ascii="Times New Roman" w:hAnsi="Times New Roman"/>
          <w:sz w:val="28"/>
          <w:szCs w:val="28"/>
        </w:rPr>
        <w:t xml:space="preserve"> іншого кінцевого бенефіціара, </w:t>
      </w:r>
    </w:p>
    <w:p w:rsidR="00BC5D4D" w:rsidRPr="0027092A" w:rsidRDefault="00BC5D4D" w:rsidP="00BC5D4D">
      <w:pPr>
        <w:spacing w:after="0" w:line="240" w:lineRule="auto"/>
        <w:ind w:firstLine="567"/>
        <w:jc w:val="both"/>
        <w:textAlignment w:val="baseline"/>
        <w:rPr>
          <w:rFonts w:ascii="Times New Roman" w:hAnsi="Times New Roman"/>
          <w:sz w:val="28"/>
          <w:szCs w:val="28"/>
        </w:rPr>
      </w:pPr>
      <w:r w:rsidRPr="0027092A">
        <w:rPr>
          <w:rFonts w:ascii="Times New Roman" w:hAnsi="Times New Roman"/>
          <w:sz w:val="28"/>
          <w:szCs w:val="28"/>
        </w:rPr>
        <w:t xml:space="preserve">(б) призупинити фінансування </w:t>
      </w:r>
      <w:r>
        <w:rPr>
          <w:rFonts w:ascii="Times New Roman" w:hAnsi="Times New Roman"/>
          <w:color w:val="000000"/>
          <w:sz w:val="27"/>
          <w:szCs w:val="27"/>
        </w:rPr>
        <w:t>Субпроекту,</w:t>
      </w:r>
    </w:p>
    <w:p w:rsidR="00BC5D4D" w:rsidRDefault="00BC5D4D" w:rsidP="00BC5D4D">
      <w:pPr>
        <w:spacing w:after="0" w:line="240" w:lineRule="auto"/>
        <w:ind w:firstLine="567"/>
        <w:jc w:val="both"/>
        <w:textAlignment w:val="baseline"/>
        <w:rPr>
          <w:rFonts w:ascii="Times New Roman" w:hAnsi="Times New Roman"/>
          <w:sz w:val="28"/>
          <w:szCs w:val="28"/>
        </w:rPr>
      </w:pPr>
      <w:r w:rsidRPr="0027092A">
        <w:rPr>
          <w:rFonts w:ascii="Times New Roman" w:hAnsi="Times New Roman"/>
          <w:sz w:val="28"/>
          <w:szCs w:val="28"/>
        </w:rPr>
        <w:t xml:space="preserve">(в) припинити фінансування </w:t>
      </w:r>
      <w:r>
        <w:rPr>
          <w:rFonts w:ascii="Times New Roman" w:hAnsi="Times New Roman"/>
          <w:color w:val="000000"/>
          <w:sz w:val="27"/>
          <w:szCs w:val="27"/>
        </w:rPr>
        <w:t>Субпроекту</w:t>
      </w:r>
      <w:r>
        <w:rPr>
          <w:rFonts w:ascii="Times New Roman" w:hAnsi="Times New Roman"/>
          <w:sz w:val="28"/>
          <w:szCs w:val="28"/>
        </w:rPr>
        <w:t>,</w:t>
      </w:r>
    </w:p>
    <w:p w:rsidR="00BC5D4D" w:rsidRDefault="00BC5D4D" w:rsidP="00BC5D4D">
      <w:pPr>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(г) вимагати повернення наданої йому Частини коштів Позики до державного бюджету України.</w:t>
      </w:r>
    </w:p>
    <w:p w:rsidR="00BC5D4D" w:rsidRPr="00D82C53" w:rsidRDefault="00BC5D4D" w:rsidP="00BC5D4D">
      <w:pPr>
        <w:spacing w:after="0" w:line="240" w:lineRule="auto"/>
        <w:ind w:firstLine="709"/>
        <w:jc w:val="both"/>
        <w:textAlignment w:val="baseline"/>
        <w:rPr>
          <w:rFonts w:ascii="Times New Roman" w:hAnsi="Times New Roman"/>
          <w:sz w:val="28"/>
          <w:szCs w:val="28"/>
          <w:lang w:eastAsia="ru-RU"/>
        </w:rPr>
      </w:pPr>
    </w:p>
    <w:p w:rsidR="00BC5D4D" w:rsidRPr="00D82C53" w:rsidRDefault="00BC5D4D" w:rsidP="00BC5D4D">
      <w:pPr>
        <w:overflowPunct w:val="0"/>
        <w:autoSpaceDE w:val="0"/>
        <w:autoSpaceDN w:val="0"/>
        <w:adjustRightInd w:val="0"/>
        <w:spacing w:after="0" w:line="240" w:lineRule="auto"/>
        <w:ind w:firstLine="709"/>
        <w:jc w:val="center"/>
        <w:textAlignment w:val="baseline"/>
        <w:rPr>
          <w:rFonts w:ascii="Times New Roman" w:hAnsi="Times New Roman"/>
          <w:b/>
          <w:sz w:val="28"/>
          <w:szCs w:val="28"/>
        </w:rPr>
      </w:pPr>
      <w:r w:rsidRPr="00D82C53">
        <w:rPr>
          <w:rFonts w:ascii="Times New Roman" w:hAnsi="Times New Roman"/>
          <w:b/>
          <w:sz w:val="28"/>
          <w:szCs w:val="28"/>
        </w:rPr>
        <w:t>Стаття 4: Порядок надання Частини коштів Позики</w:t>
      </w:r>
    </w:p>
    <w:p w:rsidR="00BC5D4D" w:rsidRPr="003135C6" w:rsidRDefault="00BC5D4D" w:rsidP="00BC5D4D">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3135C6">
        <w:rPr>
          <w:rFonts w:ascii="Times New Roman" w:hAnsi="Times New Roman"/>
          <w:sz w:val="28"/>
          <w:szCs w:val="28"/>
          <w:lang w:eastAsia="ru-RU"/>
        </w:rPr>
        <w:t xml:space="preserve">4.1. Надання Частини коштів Позики здійснюється відповідно до вимог ЄІБ, Фінансової угоди, </w:t>
      </w:r>
      <w:r w:rsidRPr="003135C6">
        <w:rPr>
          <w:rFonts w:ascii="Times New Roman" w:hAnsi="Times New Roman"/>
          <w:sz w:val="28"/>
          <w:szCs w:val="28"/>
        </w:rPr>
        <w:t xml:space="preserve">постанови Кабінету Міністрів України від 25.11.2015 №1068 «Деякі питання використання коштів для реалізації проектів у рамках Надзвичайної кредитної програми для відновлення України» </w:t>
      </w:r>
      <w:r w:rsidRPr="003135C6">
        <w:rPr>
          <w:rFonts w:ascii="Times New Roman" w:hAnsi="Times New Roman"/>
          <w:sz w:val="28"/>
          <w:szCs w:val="28"/>
          <w:lang w:eastAsia="ru-RU"/>
        </w:rPr>
        <w:t>та у порядку, передбаченому у цій статті.</w:t>
      </w:r>
    </w:p>
    <w:p w:rsidR="00BC5D4D" w:rsidRPr="00F37299" w:rsidRDefault="00BC5D4D" w:rsidP="00BC5D4D">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F37299">
        <w:rPr>
          <w:rFonts w:ascii="Times New Roman" w:hAnsi="Times New Roman"/>
          <w:sz w:val="28"/>
          <w:szCs w:val="28"/>
          <w:lang w:eastAsia="ru-RU"/>
        </w:rPr>
        <w:t xml:space="preserve">4.2. Мінфін відповідно до Фінансової угоди відкриває та веде рахунок, необхідний для фінансування реалізації </w:t>
      </w:r>
      <w:r>
        <w:rPr>
          <w:rFonts w:ascii="Times New Roman" w:hAnsi="Times New Roman"/>
          <w:sz w:val="28"/>
          <w:szCs w:val="28"/>
          <w:lang w:eastAsia="ru-RU"/>
        </w:rPr>
        <w:t xml:space="preserve">Субпроекту </w:t>
      </w:r>
      <w:r w:rsidRPr="00F37299">
        <w:rPr>
          <w:rFonts w:ascii="Times New Roman" w:hAnsi="Times New Roman"/>
          <w:sz w:val="28"/>
          <w:szCs w:val="28"/>
          <w:lang w:eastAsia="ru-RU"/>
        </w:rPr>
        <w:t xml:space="preserve">(далі – Проектний рахунок) </w:t>
      </w:r>
      <w:r w:rsidRPr="00F37299">
        <w:rPr>
          <w:rFonts w:ascii="Times New Roman" w:hAnsi="Times New Roman"/>
          <w:sz w:val="28"/>
          <w:szCs w:val="28"/>
        </w:rPr>
        <w:t>у Публічному акціонерному товаристві «Державний експортно-імпортний банк України»</w:t>
      </w:r>
      <w:r w:rsidRPr="00F37299">
        <w:rPr>
          <w:rFonts w:ascii="Times New Roman" w:hAnsi="Times New Roman"/>
          <w:sz w:val="28"/>
          <w:szCs w:val="28"/>
          <w:lang w:eastAsia="ru-RU"/>
        </w:rPr>
        <w:t xml:space="preserve"> (далі – АТ «Укрексімбанк»).</w:t>
      </w:r>
    </w:p>
    <w:p w:rsidR="00BC5D4D" w:rsidRPr="00326075" w:rsidRDefault="00BC5D4D" w:rsidP="00BC5D4D">
      <w:pPr>
        <w:spacing w:after="0" w:line="240" w:lineRule="auto"/>
        <w:ind w:firstLine="567"/>
        <w:jc w:val="both"/>
        <w:rPr>
          <w:rFonts w:ascii="Times New Roman" w:hAnsi="Times New Roman"/>
          <w:sz w:val="28"/>
          <w:szCs w:val="28"/>
        </w:rPr>
      </w:pPr>
      <w:r w:rsidRPr="003135C6">
        <w:rPr>
          <w:rFonts w:ascii="Times New Roman" w:hAnsi="Times New Roman"/>
          <w:sz w:val="28"/>
          <w:szCs w:val="28"/>
        </w:rPr>
        <w:t xml:space="preserve">4.3. </w:t>
      </w:r>
      <w:r w:rsidRPr="00326075">
        <w:rPr>
          <w:rFonts w:ascii="Times New Roman" w:hAnsi="Times New Roman"/>
          <w:sz w:val="28"/>
          <w:szCs w:val="28"/>
        </w:rPr>
        <w:t>Частина коштів Позики, перерахована з Проектного рахунку, відповідно до положень цієї Угоди, вважається субвенцією спеціального фонду, що надана з державного бюджету через Розпорядника субвенції за місцевими бюджетом Кінцевому бенефіціару у день перерахування коштів у національній валюті або сумі гривневого еквіваленту перерахованих валютних коштів, розрахованого за офіційним курсом Національного банку на день їх перерахування.</w:t>
      </w:r>
    </w:p>
    <w:p w:rsidR="00BC5D4D" w:rsidRDefault="00BC5D4D" w:rsidP="00BC5D4D">
      <w:pPr>
        <w:spacing w:after="0" w:line="240" w:lineRule="auto"/>
        <w:ind w:firstLine="567"/>
        <w:jc w:val="both"/>
        <w:rPr>
          <w:rFonts w:ascii="Times New Roman" w:hAnsi="Times New Roman"/>
          <w:sz w:val="28"/>
          <w:szCs w:val="28"/>
        </w:rPr>
      </w:pPr>
      <w:r w:rsidRPr="00326075">
        <w:rPr>
          <w:rFonts w:ascii="Times New Roman" w:hAnsi="Times New Roman"/>
          <w:sz w:val="28"/>
          <w:szCs w:val="28"/>
        </w:rPr>
        <w:t xml:space="preserve">Надання Частини коштів Позики у кожному конкретному бюджетному періоді здійснюється в межах сум, передбачених у Законі України про Державний бюджет на відповідний період, як субвенція з Державного бюджету місцевим бюджетам для реалізації </w:t>
      </w:r>
      <w:r>
        <w:rPr>
          <w:rFonts w:ascii="Times New Roman" w:hAnsi="Times New Roman"/>
          <w:color w:val="000000"/>
          <w:sz w:val="27"/>
          <w:szCs w:val="27"/>
        </w:rPr>
        <w:t xml:space="preserve">Субпроекту </w:t>
      </w:r>
      <w:r w:rsidRPr="00326075">
        <w:rPr>
          <w:rFonts w:ascii="Times New Roman" w:hAnsi="Times New Roman"/>
          <w:sz w:val="28"/>
          <w:szCs w:val="28"/>
        </w:rPr>
        <w:t xml:space="preserve">в рамках Проекту та </w:t>
      </w:r>
      <w:r w:rsidRPr="00326075">
        <w:rPr>
          <w:rFonts w:ascii="Times New Roman" w:hAnsi="Times New Roman"/>
          <w:sz w:val="28"/>
          <w:szCs w:val="28"/>
        </w:rPr>
        <w:lastRenderedPageBreak/>
        <w:t>у розмірі, визначеному розподілом такої субвенції місцевим бюджетам, здійсненим в установленому законодавством порядку.</w:t>
      </w:r>
    </w:p>
    <w:p w:rsidR="00BC5D4D" w:rsidRPr="003135C6" w:rsidRDefault="00BC5D4D" w:rsidP="00BC5D4D">
      <w:pPr>
        <w:spacing w:after="0" w:line="240" w:lineRule="auto"/>
        <w:ind w:firstLine="567"/>
        <w:jc w:val="both"/>
        <w:textAlignment w:val="baseline"/>
        <w:rPr>
          <w:rFonts w:ascii="Times New Roman" w:hAnsi="Times New Roman"/>
          <w:sz w:val="28"/>
          <w:szCs w:val="28"/>
        </w:rPr>
      </w:pPr>
      <w:r w:rsidRPr="003135C6">
        <w:rPr>
          <w:rFonts w:ascii="Times New Roman" w:hAnsi="Times New Roman"/>
          <w:sz w:val="28"/>
          <w:szCs w:val="28"/>
        </w:rPr>
        <w:t xml:space="preserve">4.4. Надання Частини коштів Позики Кінцевому бенефіціару здійснюється шляхом їх перерахування безпосередньо виконавцю робіт (постачальнику товарів, робіт, послуг) за договорами, укладеними Кінцевим бенефіціаром в рамках реалізації </w:t>
      </w:r>
      <w:r>
        <w:rPr>
          <w:rFonts w:ascii="Times New Roman" w:hAnsi="Times New Roman"/>
          <w:color w:val="000000"/>
          <w:sz w:val="27"/>
          <w:szCs w:val="27"/>
        </w:rPr>
        <w:t>Субпроекту</w:t>
      </w:r>
      <w:r>
        <w:rPr>
          <w:rFonts w:ascii="Times New Roman" w:hAnsi="Times New Roman"/>
          <w:sz w:val="28"/>
          <w:szCs w:val="28"/>
        </w:rPr>
        <w:t>.</w:t>
      </w:r>
    </w:p>
    <w:p w:rsidR="00BC5D4D" w:rsidRPr="003135C6" w:rsidRDefault="00BC5D4D" w:rsidP="00BC5D4D">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3135C6">
        <w:rPr>
          <w:rFonts w:ascii="Times New Roman" w:hAnsi="Times New Roman"/>
          <w:sz w:val="28"/>
          <w:szCs w:val="28"/>
          <w:lang w:eastAsia="ru-RU"/>
        </w:rPr>
        <w:t>4.5. Платіжні документи для зняття Частини коштів Позики з Проектного рахунку (далі – Платіжні документи) повинні містити підписи уповноважених осіб</w:t>
      </w:r>
      <w:r>
        <w:rPr>
          <w:rFonts w:ascii="Times New Roman" w:hAnsi="Times New Roman"/>
          <w:sz w:val="28"/>
          <w:szCs w:val="28"/>
          <w:lang w:eastAsia="ru-RU"/>
        </w:rPr>
        <w:t xml:space="preserve"> Розпорядника субвенції за місцевим бюджетом,</w:t>
      </w:r>
      <w:r w:rsidRPr="003135C6">
        <w:rPr>
          <w:rFonts w:ascii="Times New Roman" w:hAnsi="Times New Roman"/>
          <w:sz w:val="28"/>
          <w:szCs w:val="28"/>
          <w:lang w:eastAsia="ru-RU"/>
        </w:rPr>
        <w:t xml:space="preserve"> Кінцевого бенефіціара, Мінфіну, Мінрегіону.</w:t>
      </w:r>
    </w:p>
    <w:p w:rsidR="00BC5D4D" w:rsidRPr="003135C6" w:rsidRDefault="00BC5D4D" w:rsidP="00BC5D4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3135C6">
        <w:rPr>
          <w:rFonts w:ascii="Times New Roman" w:hAnsi="Times New Roman"/>
          <w:sz w:val="28"/>
          <w:szCs w:val="28"/>
          <w:lang w:eastAsia="ru-RU"/>
        </w:rPr>
        <w:t xml:space="preserve">4.6. Форма Платіжного документу визначається Мінфіном разом з </w:t>
      </w:r>
      <w:r>
        <w:rPr>
          <w:rFonts w:ascii="Times New Roman" w:hAnsi="Times New Roman"/>
          <w:sz w:val="28"/>
          <w:szCs w:val="28"/>
          <w:lang w:eastAsia="ru-RU"/>
        </w:rPr>
        <w:t>АТ «</w:t>
      </w:r>
      <w:r w:rsidRPr="0027092A">
        <w:rPr>
          <w:rFonts w:ascii="Times New Roman" w:hAnsi="Times New Roman"/>
          <w:sz w:val="28"/>
          <w:szCs w:val="28"/>
        </w:rPr>
        <w:t>Укрексімбанк</w:t>
      </w:r>
      <w:r>
        <w:rPr>
          <w:rFonts w:ascii="Times New Roman" w:hAnsi="Times New Roman"/>
          <w:sz w:val="28"/>
          <w:szCs w:val="28"/>
          <w:lang w:eastAsia="ru-RU"/>
        </w:rPr>
        <w:t>»</w:t>
      </w:r>
      <w:r w:rsidRPr="003135C6">
        <w:rPr>
          <w:rFonts w:ascii="Times New Roman" w:hAnsi="Times New Roman"/>
          <w:sz w:val="28"/>
          <w:szCs w:val="28"/>
          <w:lang w:eastAsia="ru-RU"/>
        </w:rPr>
        <w:t>, у якому відкрито Проектний рахунок. Про форму Платіжного доручення Мінфін повідомляє Мінрегіон та Кінцевого бенефіціара протягом п’яти робочих днів з моменту визначення такої форми.</w:t>
      </w:r>
    </w:p>
    <w:p w:rsidR="00BC5D4D" w:rsidRPr="0027092A" w:rsidRDefault="00BC5D4D" w:rsidP="00BC5D4D">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135C6">
        <w:rPr>
          <w:rFonts w:ascii="Times New Roman" w:hAnsi="Times New Roman"/>
          <w:sz w:val="28"/>
          <w:szCs w:val="28"/>
          <w:lang w:eastAsia="ru-RU"/>
        </w:rPr>
        <w:t xml:space="preserve">4.7. Частина коштів Позики може бути використана виключно для фінансування витрат пов’язаних із реалізацією </w:t>
      </w:r>
      <w:r>
        <w:rPr>
          <w:rFonts w:ascii="Times New Roman" w:hAnsi="Times New Roman"/>
          <w:color w:val="000000"/>
          <w:sz w:val="27"/>
          <w:szCs w:val="27"/>
        </w:rPr>
        <w:t>Субпроекту</w:t>
      </w:r>
      <w:r w:rsidRPr="003135C6">
        <w:rPr>
          <w:rFonts w:ascii="Times New Roman" w:hAnsi="Times New Roman"/>
          <w:sz w:val="28"/>
          <w:szCs w:val="28"/>
          <w:lang w:eastAsia="ru-RU"/>
        </w:rPr>
        <w:t xml:space="preserve">, як визначено </w:t>
      </w:r>
      <w:r>
        <w:rPr>
          <w:rFonts w:ascii="Times New Roman" w:hAnsi="Times New Roman"/>
          <w:sz w:val="28"/>
          <w:szCs w:val="28"/>
        </w:rPr>
        <w:t xml:space="preserve">у </w:t>
      </w:r>
      <w:r w:rsidRPr="0027092A">
        <w:rPr>
          <w:rFonts w:ascii="Times New Roman" w:hAnsi="Times New Roman"/>
          <w:sz w:val="28"/>
          <w:szCs w:val="28"/>
        </w:rPr>
        <w:t>пунктах 2.2 та 2.3 цієї Угоди.</w:t>
      </w:r>
    </w:p>
    <w:p w:rsidR="00BC5D4D" w:rsidRPr="00315E04" w:rsidRDefault="00BC5D4D" w:rsidP="00BC5D4D">
      <w:pPr>
        <w:shd w:val="clear" w:color="auto" w:fill="FFFFFF"/>
        <w:autoSpaceDE w:val="0"/>
        <w:autoSpaceDN w:val="0"/>
        <w:adjustRightInd w:val="0"/>
        <w:spacing w:after="0" w:line="240" w:lineRule="auto"/>
        <w:ind w:firstLine="708"/>
        <w:jc w:val="both"/>
        <w:rPr>
          <w:rFonts w:ascii="Times New Roman" w:hAnsi="Times New Roman"/>
          <w:color w:val="FF0000"/>
          <w:sz w:val="28"/>
          <w:szCs w:val="28"/>
        </w:rPr>
      </w:pPr>
      <w:r w:rsidRPr="003135C6">
        <w:rPr>
          <w:rFonts w:ascii="Times New Roman" w:hAnsi="Times New Roman"/>
          <w:sz w:val="28"/>
          <w:szCs w:val="28"/>
        </w:rPr>
        <w:t>4.8. Для реалізації пункту 4.5</w:t>
      </w:r>
      <w:r>
        <w:rPr>
          <w:rFonts w:ascii="Times New Roman" w:hAnsi="Times New Roman"/>
          <w:sz w:val="28"/>
          <w:szCs w:val="28"/>
        </w:rPr>
        <w:t xml:space="preserve"> </w:t>
      </w:r>
      <w:r w:rsidRPr="003135C6">
        <w:rPr>
          <w:rFonts w:ascii="Times New Roman" w:hAnsi="Times New Roman"/>
          <w:sz w:val="28"/>
          <w:szCs w:val="28"/>
        </w:rPr>
        <w:t xml:space="preserve">цієї Угоди, </w:t>
      </w:r>
      <w:r>
        <w:rPr>
          <w:rFonts w:ascii="Times New Roman" w:hAnsi="Times New Roman"/>
          <w:sz w:val="28"/>
          <w:szCs w:val="28"/>
        </w:rPr>
        <w:t xml:space="preserve">Розпорядник субвенції за місцевим бюджетом, </w:t>
      </w:r>
      <w:r w:rsidRPr="003135C6">
        <w:rPr>
          <w:rFonts w:ascii="Times New Roman" w:hAnsi="Times New Roman"/>
          <w:sz w:val="28"/>
          <w:szCs w:val="28"/>
        </w:rPr>
        <w:t xml:space="preserve">Мінрегіон та Кінцевий бенефіціар до першого подання Платіжних документів зобов’язані надати Мінфіну необхідні докази повноважень та зразки підпису (підписів) особи (осіб), яка (які) </w:t>
      </w:r>
      <w:r w:rsidRPr="005246A4">
        <w:rPr>
          <w:rFonts w:ascii="Times New Roman" w:hAnsi="Times New Roman"/>
          <w:sz w:val="28"/>
          <w:szCs w:val="28"/>
        </w:rPr>
        <w:t xml:space="preserve">має (мають) право підписувати платіжні документи від імені </w:t>
      </w:r>
      <w:r>
        <w:rPr>
          <w:rFonts w:ascii="Times New Roman" w:hAnsi="Times New Roman"/>
          <w:sz w:val="28"/>
          <w:szCs w:val="28"/>
        </w:rPr>
        <w:t xml:space="preserve">Розпорядника субвенції за місцевим бюджетом, </w:t>
      </w:r>
      <w:r w:rsidRPr="005246A4">
        <w:rPr>
          <w:rFonts w:ascii="Times New Roman" w:hAnsi="Times New Roman"/>
          <w:sz w:val="28"/>
          <w:szCs w:val="28"/>
        </w:rPr>
        <w:t>Кінцевого бенефіціара та Мінрегіону відповідно.</w:t>
      </w:r>
    </w:p>
    <w:p w:rsidR="00BC5D4D" w:rsidRDefault="00BC5D4D" w:rsidP="00BC5D4D">
      <w:pPr>
        <w:spacing w:after="0" w:line="240" w:lineRule="auto"/>
        <w:ind w:firstLine="567"/>
        <w:jc w:val="both"/>
        <w:rPr>
          <w:rFonts w:ascii="Times New Roman" w:hAnsi="Times New Roman"/>
          <w:sz w:val="28"/>
          <w:szCs w:val="28"/>
        </w:rPr>
      </w:pPr>
      <w:r w:rsidRPr="003135C6">
        <w:rPr>
          <w:rFonts w:ascii="Times New Roman" w:hAnsi="Times New Roman"/>
          <w:sz w:val="28"/>
          <w:szCs w:val="28"/>
        </w:rPr>
        <w:t xml:space="preserve">4.9. Платіжні документи готуються Кінцевим бенефіціаром згідно із вимогами цієї Статті, підписуються уповноваженими особами Кінцевого бенефіціара та </w:t>
      </w:r>
      <w:r>
        <w:rPr>
          <w:rFonts w:ascii="Times New Roman" w:hAnsi="Times New Roman"/>
          <w:sz w:val="28"/>
          <w:szCs w:val="28"/>
        </w:rPr>
        <w:t xml:space="preserve">Розпорядника субвенції за місцевим бюджетом та </w:t>
      </w:r>
      <w:r w:rsidRPr="003135C6">
        <w:rPr>
          <w:rFonts w:ascii="Times New Roman" w:hAnsi="Times New Roman"/>
          <w:sz w:val="28"/>
          <w:szCs w:val="28"/>
        </w:rPr>
        <w:t xml:space="preserve">разом із супровідними документами та іншими доказами, які може вимагати Мінфін, Мінрегіон для підтвердження цільового використання коштів, відповідно до цієї Угоди, </w:t>
      </w:r>
      <w:r w:rsidRPr="003135C6">
        <w:rPr>
          <w:rFonts w:ascii="Times New Roman" w:hAnsi="Times New Roman"/>
          <w:sz w:val="28"/>
          <w:szCs w:val="28"/>
          <w:lang w:eastAsia="ru-RU"/>
        </w:rPr>
        <w:t xml:space="preserve">Фінансової угоди </w:t>
      </w:r>
      <w:r w:rsidRPr="003135C6">
        <w:rPr>
          <w:rFonts w:ascii="Times New Roman" w:hAnsi="Times New Roman"/>
          <w:sz w:val="28"/>
          <w:szCs w:val="28"/>
        </w:rPr>
        <w:t xml:space="preserve">та чинного законодавства України, надсилаються Мінрегіону для погодження. </w:t>
      </w:r>
    </w:p>
    <w:p w:rsidR="00BC5D4D" w:rsidRPr="003135C6" w:rsidRDefault="00BC5D4D" w:rsidP="00BC5D4D">
      <w:pPr>
        <w:spacing w:after="0" w:line="240" w:lineRule="auto"/>
        <w:ind w:firstLine="567"/>
        <w:jc w:val="both"/>
        <w:rPr>
          <w:rFonts w:ascii="Times New Roman" w:hAnsi="Times New Roman"/>
          <w:sz w:val="28"/>
          <w:szCs w:val="28"/>
        </w:rPr>
      </w:pPr>
      <w:r w:rsidRPr="003135C6">
        <w:rPr>
          <w:rFonts w:ascii="Times New Roman" w:hAnsi="Times New Roman"/>
          <w:sz w:val="28"/>
          <w:szCs w:val="28"/>
        </w:rPr>
        <w:t xml:space="preserve">4.10. Мінрегіон здійснює розгляд і погодження Платіжних документів у строк не більше трьох робочих днів. У разі погодження Платіжних документів уповноважена особа Мінрегіону ставить свій підпис на відповідному Платіжному документі. Для перерахування коштів з Проектного рахунку Мінрегіон надсилає Платіжні документи до Мінфіну разом з документами та іншими доказами, які може вимагати Мінфін для підтвердження цільового використання коштів, відповідно до цієї Угоди, </w:t>
      </w:r>
      <w:r w:rsidRPr="003135C6">
        <w:rPr>
          <w:rFonts w:ascii="Times New Roman" w:hAnsi="Times New Roman"/>
          <w:sz w:val="28"/>
          <w:szCs w:val="28"/>
          <w:lang w:eastAsia="ru-RU"/>
        </w:rPr>
        <w:t xml:space="preserve">Фінансової угоди </w:t>
      </w:r>
      <w:r w:rsidRPr="003135C6">
        <w:rPr>
          <w:rFonts w:ascii="Times New Roman" w:hAnsi="Times New Roman"/>
          <w:sz w:val="28"/>
          <w:szCs w:val="28"/>
        </w:rPr>
        <w:t xml:space="preserve">та чинного законодавства України. </w:t>
      </w:r>
    </w:p>
    <w:p w:rsidR="00BC5D4D" w:rsidRPr="00B9202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B9202C">
        <w:rPr>
          <w:rFonts w:ascii="Times New Roman" w:hAnsi="Times New Roman"/>
          <w:sz w:val="28"/>
          <w:szCs w:val="28"/>
          <w:lang w:eastAsia="ru-RU"/>
        </w:rPr>
        <w:t>4.11. У разі непогодження Платіжних документів, Мінрегіон у зазначений у пункті</w:t>
      </w:r>
      <w:r w:rsidR="004A30F2">
        <w:rPr>
          <w:rFonts w:ascii="Times New Roman" w:hAnsi="Times New Roman"/>
          <w:sz w:val="28"/>
          <w:szCs w:val="28"/>
          <w:lang w:eastAsia="ru-RU"/>
        </w:rPr>
        <w:t xml:space="preserve"> 4.10</w:t>
      </w:r>
      <w:r w:rsidRPr="00B9202C">
        <w:rPr>
          <w:rFonts w:ascii="Times New Roman" w:hAnsi="Times New Roman"/>
          <w:sz w:val="28"/>
          <w:szCs w:val="28"/>
          <w:lang w:eastAsia="ru-RU"/>
        </w:rPr>
        <w:t xml:space="preserve"> строк повертає їх Кінцевому бенефіціару для доопрацювання. Розгляд і погодження доопрацьованих документів здійснюється Мінрегіоном у загальному порядку відповідно до процедури, визначеної в цій статті.</w:t>
      </w:r>
    </w:p>
    <w:p w:rsidR="00BC5D4D" w:rsidRPr="00B9202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B9202C">
        <w:rPr>
          <w:rFonts w:ascii="Times New Roman" w:hAnsi="Times New Roman"/>
          <w:sz w:val="28"/>
          <w:szCs w:val="28"/>
          <w:lang w:eastAsia="ru-RU"/>
        </w:rPr>
        <w:lastRenderedPageBreak/>
        <w:t xml:space="preserve">4.12. Мінфін здійснює розгляд Платіжних документів протягом п’яти робочих днів з дня їх отримання за умови, що такі Платіжні документи оформлені належним чином (відповідають вимогам Мінфіну) та підтверджують цільове використання Частини коштів Позики. У разі погодження Мінфіном Платіжного документа для зняття Частини коштів Позики уповноважена особа Мінфіну ставить свій підпис під відповідним Платіжним документом. </w:t>
      </w:r>
    </w:p>
    <w:p w:rsidR="00BC5D4D" w:rsidRPr="00B9202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B9202C">
        <w:rPr>
          <w:rFonts w:ascii="Times New Roman" w:hAnsi="Times New Roman"/>
          <w:sz w:val="28"/>
          <w:szCs w:val="28"/>
          <w:lang w:eastAsia="ru-RU"/>
        </w:rPr>
        <w:t xml:space="preserve">4.13. У разі непогодження поданих Платіжних документів Мінфін не пізніше ніж через 5 робочих днів з дня їх отримання повідомляє Кінцевого бенефіціара та Мінрегіон про підстави такого рішення та одночасно повертає їх Кінцевому бенефіціару для доопрацювання (доукомплектування). Доопрацьовані (доукомплектовані) Платіжні документи розглядаються у загальному порядку відповідно до процедури, визначеної в цій статті. </w:t>
      </w:r>
    </w:p>
    <w:p w:rsidR="00BC5D4D" w:rsidRPr="00B9202C" w:rsidRDefault="00BC5D4D" w:rsidP="00AF4F2C">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B9202C">
        <w:rPr>
          <w:rFonts w:ascii="Times New Roman" w:hAnsi="Times New Roman"/>
          <w:sz w:val="28"/>
          <w:szCs w:val="28"/>
          <w:lang w:eastAsia="ru-RU"/>
        </w:rPr>
        <w:t xml:space="preserve">4.14. До складу документів, які можуть вимагатись Мінфіном </w:t>
      </w:r>
      <w:r w:rsidRPr="00B9202C">
        <w:rPr>
          <w:rFonts w:ascii="Times New Roman" w:hAnsi="Times New Roman"/>
          <w:sz w:val="28"/>
          <w:szCs w:val="28"/>
        </w:rPr>
        <w:t xml:space="preserve">для прийняття рішення стосовно погодження </w:t>
      </w:r>
      <w:r w:rsidRPr="00B9202C">
        <w:rPr>
          <w:rFonts w:ascii="Times New Roman" w:hAnsi="Times New Roman"/>
          <w:sz w:val="28"/>
          <w:szCs w:val="28"/>
          <w:lang w:eastAsia="ru-RU"/>
        </w:rPr>
        <w:t>Платіжних документів, зокрема (але не виключно), входять: належним чином завірені копії договору (контракту), за яким здійснено та/або планується здійснити платіж; лист від ЄІБ з підтвердженням «без заперечень» на укладання такого договору (контракту) у випадках, коли отримання такого підтвердження вимагається правилами ЄІБ; акти приймання-передачі товарів, робіт або послуг; рахунки-фактури, інші документи, що можуть вимагатись Мінфіном. Завірені Кінцевим бенефіціаром копії договорів (контрактів) та договори про внесення змін до них, а також завірені Кінцевим бенефіціаром копії листів від ЄІБ з підтвердженням «без заперечень» на укладання таких договорів (контрактів) у випадках, коли отримання такого підтвердження вимагається правилами ЄІБ, надаються Кінцевим бенефіціаром Мінфіну одноразово.</w:t>
      </w:r>
    </w:p>
    <w:p w:rsidR="00BC5D4D" w:rsidRPr="00B9202C" w:rsidRDefault="00BC5D4D" w:rsidP="00BC5D4D">
      <w:pPr>
        <w:spacing w:after="0" w:line="240" w:lineRule="auto"/>
        <w:ind w:firstLine="709"/>
        <w:jc w:val="both"/>
        <w:textAlignment w:val="baseline"/>
        <w:rPr>
          <w:rFonts w:ascii="Times New Roman" w:hAnsi="Times New Roman"/>
          <w:sz w:val="28"/>
          <w:szCs w:val="28"/>
        </w:rPr>
      </w:pPr>
      <w:r w:rsidRPr="00B9202C">
        <w:rPr>
          <w:rFonts w:ascii="Times New Roman" w:hAnsi="Times New Roman"/>
          <w:sz w:val="28"/>
          <w:szCs w:val="28"/>
        </w:rPr>
        <w:t xml:space="preserve">4.15. Видатки, пов’язані з використанням Частини коштів Позики та  фінансуванням </w:t>
      </w:r>
      <w:r w:rsidRPr="00E86EE2">
        <w:rPr>
          <w:rFonts w:ascii="Times New Roman" w:hAnsi="Times New Roman"/>
          <w:color w:val="000000"/>
          <w:sz w:val="27"/>
          <w:szCs w:val="27"/>
        </w:rPr>
        <w:t>Субпроект</w:t>
      </w:r>
      <w:r>
        <w:rPr>
          <w:rFonts w:ascii="Times New Roman" w:hAnsi="Times New Roman"/>
          <w:color w:val="000000"/>
          <w:sz w:val="27"/>
          <w:szCs w:val="27"/>
        </w:rPr>
        <w:t xml:space="preserve">у </w:t>
      </w:r>
      <w:r>
        <w:rPr>
          <w:rFonts w:ascii="Times New Roman" w:hAnsi="Times New Roman"/>
          <w:color w:val="000000"/>
          <w:sz w:val="28"/>
          <w:szCs w:val="28"/>
        </w:rPr>
        <w:t xml:space="preserve">здійснюватимуться </w:t>
      </w:r>
      <w:r w:rsidRPr="00B9202C">
        <w:rPr>
          <w:rFonts w:ascii="Times New Roman" w:hAnsi="Times New Roman"/>
          <w:sz w:val="28"/>
          <w:szCs w:val="28"/>
        </w:rPr>
        <w:t xml:space="preserve">за умови наявності затверджених проектів будівництва та результатів проведення їх державної експертизи відповідно до </w:t>
      </w:r>
      <w:hyperlink r:id="rId11" w:anchor="n11" w:tgtFrame="_blank" w:history="1">
        <w:r w:rsidRPr="00B9202C">
          <w:rPr>
            <w:rFonts w:ascii="Times New Roman" w:hAnsi="Times New Roman"/>
            <w:sz w:val="28"/>
            <w:szCs w:val="28"/>
          </w:rPr>
          <w:t>Порядку затвердження проектів будівництва і проведення їх експертизи</w:t>
        </w:r>
      </w:hyperlink>
      <w:r w:rsidRPr="00B9202C">
        <w:rPr>
          <w:rFonts w:ascii="Times New Roman" w:hAnsi="Times New Roman"/>
          <w:sz w:val="28"/>
          <w:szCs w:val="28"/>
        </w:rPr>
        <w:t xml:space="preserve">, затвердженого постановою Кабінету Міністрів України від 11.05.2011 р. № 560; титулів об’єктів, що затверджені відповідно до </w:t>
      </w:r>
      <w:hyperlink r:id="rId12" w:anchor="n22" w:tgtFrame="_blank" w:history="1">
        <w:r w:rsidRPr="00B9202C">
          <w:rPr>
            <w:rFonts w:ascii="Times New Roman" w:hAnsi="Times New Roman"/>
            <w:sz w:val="28"/>
            <w:szCs w:val="28"/>
          </w:rPr>
          <w:t>Порядку затвердження титулів об’єктів, будівництво яких здійснюється із залученням бюджетних коштів, коштів підприємств</w:t>
        </w:r>
      </w:hyperlink>
      <w:r w:rsidRPr="00B9202C">
        <w:rPr>
          <w:rFonts w:ascii="Times New Roman" w:hAnsi="Times New Roman"/>
          <w:sz w:val="28"/>
          <w:szCs w:val="28"/>
        </w:rPr>
        <w:t>, установ та організацій державної власності, а також кредитів, наданих під державні гарантії, затвердженого постановою Кабінету Міністрів України від 08.09.1997  № 995.</w:t>
      </w:r>
    </w:p>
    <w:p w:rsidR="00BC5D4D" w:rsidRPr="00B9202C" w:rsidRDefault="00BC5D4D" w:rsidP="00BC5D4D">
      <w:pPr>
        <w:spacing w:after="0" w:line="240" w:lineRule="auto"/>
        <w:ind w:firstLine="709"/>
        <w:jc w:val="both"/>
        <w:textAlignment w:val="baseline"/>
        <w:rPr>
          <w:rFonts w:ascii="Times New Roman" w:hAnsi="Times New Roman"/>
          <w:sz w:val="28"/>
          <w:szCs w:val="28"/>
        </w:rPr>
      </w:pPr>
      <w:r w:rsidRPr="00B9202C">
        <w:rPr>
          <w:rFonts w:ascii="Times New Roman" w:hAnsi="Times New Roman"/>
          <w:sz w:val="28"/>
          <w:szCs w:val="28"/>
        </w:rPr>
        <w:t>4.16. Частина коштів Позики може бути зменшена:</w:t>
      </w:r>
    </w:p>
    <w:p w:rsidR="00BC5D4D" w:rsidRPr="00B9202C" w:rsidRDefault="00BC5D4D" w:rsidP="00BC5D4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9202C">
        <w:rPr>
          <w:rFonts w:ascii="Times New Roman" w:hAnsi="Times New Roman"/>
          <w:sz w:val="28"/>
          <w:szCs w:val="28"/>
        </w:rPr>
        <w:t xml:space="preserve">за результатами здійснення закупівель товарів, робіт та послуг за </w:t>
      </w:r>
      <w:r w:rsidRPr="00290EF4">
        <w:rPr>
          <w:rFonts w:ascii="Times New Roman" w:hAnsi="Times New Roman"/>
          <w:color w:val="000000"/>
          <w:sz w:val="28"/>
          <w:szCs w:val="28"/>
        </w:rPr>
        <w:t>Субпроект</w:t>
      </w:r>
      <w:r>
        <w:rPr>
          <w:rFonts w:ascii="Times New Roman" w:hAnsi="Times New Roman"/>
          <w:color w:val="000000"/>
          <w:sz w:val="28"/>
          <w:szCs w:val="28"/>
        </w:rPr>
        <w:t>ом</w:t>
      </w:r>
      <w:r w:rsidRPr="00B9202C">
        <w:rPr>
          <w:rFonts w:ascii="Times New Roman" w:hAnsi="Times New Roman"/>
          <w:sz w:val="28"/>
          <w:szCs w:val="28"/>
        </w:rPr>
        <w:t>, проведених згідно з Керівництвом щодо закупівель ЄІБ та Посібником «Процедура закупівель: конкурсні торги за національними процедурами» (без зміни кількості (обсягу) та якості товарів, робіт і послуг);</w:t>
      </w:r>
    </w:p>
    <w:p w:rsidR="00BC5D4D" w:rsidRPr="00B9202C" w:rsidRDefault="00BC5D4D" w:rsidP="00BC5D4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Pr="00B9202C">
        <w:rPr>
          <w:rFonts w:ascii="Times New Roman" w:hAnsi="Times New Roman"/>
          <w:sz w:val="28"/>
          <w:szCs w:val="28"/>
        </w:rPr>
        <w:t xml:space="preserve">в результаті анулювання ЄІБ цілком або частково </w:t>
      </w:r>
      <w:r w:rsidRPr="00B9202C">
        <w:rPr>
          <w:rFonts w:ascii="Times New Roman" w:hAnsi="Times New Roman"/>
          <w:sz w:val="28"/>
          <w:szCs w:val="28"/>
          <w:lang w:eastAsia="ru-RU"/>
        </w:rPr>
        <w:t>сум</w:t>
      </w:r>
      <w:r>
        <w:rPr>
          <w:rFonts w:ascii="Times New Roman" w:hAnsi="Times New Roman"/>
          <w:sz w:val="28"/>
          <w:szCs w:val="28"/>
          <w:lang w:eastAsia="ru-RU"/>
        </w:rPr>
        <w:t>и</w:t>
      </w:r>
      <w:r w:rsidRPr="00B9202C">
        <w:rPr>
          <w:rFonts w:ascii="Times New Roman" w:hAnsi="Times New Roman"/>
          <w:sz w:val="28"/>
          <w:szCs w:val="28"/>
          <w:lang w:eastAsia="ru-RU"/>
        </w:rPr>
        <w:t xml:space="preserve"> позик</w:t>
      </w:r>
      <w:r>
        <w:rPr>
          <w:rFonts w:ascii="Times New Roman" w:hAnsi="Times New Roman"/>
          <w:sz w:val="28"/>
          <w:szCs w:val="28"/>
          <w:lang w:eastAsia="ru-RU"/>
        </w:rPr>
        <w:t>и</w:t>
      </w:r>
      <w:r w:rsidRPr="00B9202C">
        <w:rPr>
          <w:rFonts w:ascii="Times New Roman" w:hAnsi="Times New Roman"/>
          <w:sz w:val="28"/>
          <w:szCs w:val="28"/>
          <w:lang w:eastAsia="ru-RU"/>
        </w:rPr>
        <w:t xml:space="preserve">, які були розподілені для фінансування </w:t>
      </w:r>
      <w:r w:rsidRPr="00290EF4">
        <w:rPr>
          <w:rFonts w:ascii="Times New Roman" w:hAnsi="Times New Roman"/>
          <w:color w:val="000000"/>
          <w:sz w:val="28"/>
          <w:szCs w:val="28"/>
        </w:rPr>
        <w:t>Субпроект</w:t>
      </w:r>
      <w:r>
        <w:rPr>
          <w:rFonts w:ascii="Times New Roman" w:hAnsi="Times New Roman"/>
          <w:color w:val="000000"/>
          <w:sz w:val="28"/>
          <w:szCs w:val="28"/>
        </w:rPr>
        <w:t>у;</w:t>
      </w:r>
    </w:p>
    <w:p w:rsidR="00BC5D4D" w:rsidRPr="00B9202C" w:rsidRDefault="00BC5D4D" w:rsidP="00BC5D4D">
      <w:pPr>
        <w:spacing w:after="0" w:line="240" w:lineRule="auto"/>
        <w:ind w:firstLine="709"/>
        <w:jc w:val="both"/>
        <w:rPr>
          <w:rFonts w:ascii="Times New Roman" w:hAnsi="Times New Roman"/>
          <w:sz w:val="28"/>
          <w:szCs w:val="28"/>
        </w:rPr>
      </w:pPr>
      <w:r w:rsidRPr="008133D0">
        <w:rPr>
          <w:rFonts w:ascii="Times New Roman" w:hAnsi="Times New Roman"/>
          <w:sz w:val="28"/>
          <w:szCs w:val="28"/>
        </w:rPr>
        <w:lastRenderedPageBreak/>
        <w:t xml:space="preserve"> - у випадках передбачених пунктом 3.</w:t>
      </w:r>
      <w:r w:rsidRPr="008133D0">
        <w:rPr>
          <w:rFonts w:ascii="Times New Roman" w:hAnsi="Times New Roman"/>
          <w:color w:val="000000"/>
          <w:sz w:val="28"/>
          <w:szCs w:val="28"/>
        </w:rPr>
        <w:t>6 цієї Угоди</w:t>
      </w:r>
      <w:r w:rsidRPr="008133D0">
        <w:rPr>
          <w:rFonts w:ascii="Times New Roman" w:hAnsi="Times New Roman"/>
          <w:sz w:val="28"/>
          <w:szCs w:val="28"/>
        </w:rPr>
        <w:t>.</w:t>
      </w:r>
    </w:p>
    <w:p w:rsidR="00006BF8" w:rsidRDefault="00006BF8" w:rsidP="00BC5D4D">
      <w:pPr>
        <w:spacing w:after="0" w:line="240" w:lineRule="auto"/>
        <w:ind w:firstLine="709"/>
        <w:jc w:val="center"/>
        <w:rPr>
          <w:rFonts w:ascii="Times New Roman" w:hAnsi="Times New Roman"/>
          <w:b/>
          <w:sz w:val="28"/>
          <w:szCs w:val="28"/>
          <w:lang w:val="uk-UA"/>
        </w:rPr>
      </w:pPr>
    </w:p>
    <w:p w:rsidR="00BC5D4D" w:rsidRPr="00B03885" w:rsidRDefault="00BC5D4D" w:rsidP="00BC5D4D">
      <w:pPr>
        <w:spacing w:after="0" w:line="240" w:lineRule="auto"/>
        <w:ind w:firstLine="709"/>
        <w:jc w:val="center"/>
        <w:rPr>
          <w:rFonts w:ascii="Times New Roman" w:hAnsi="Times New Roman"/>
          <w:b/>
          <w:sz w:val="28"/>
          <w:szCs w:val="28"/>
          <w:lang w:val="uk-UA"/>
        </w:rPr>
      </w:pPr>
      <w:r w:rsidRPr="00B03885">
        <w:rPr>
          <w:rFonts w:ascii="Times New Roman" w:hAnsi="Times New Roman"/>
          <w:b/>
          <w:sz w:val="28"/>
          <w:szCs w:val="28"/>
          <w:lang w:val="uk-UA"/>
        </w:rPr>
        <w:t>Стаття 5: Обов'язки Мінфіну</w:t>
      </w:r>
    </w:p>
    <w:p w:rsidR="00BC5D4D" w:rsidRPr="00B03885" w:rsidRDefault="00BC5D4D" w:rsidP="00BC5D4D">
      <w:pPr>
        <w:spacing w:after="0" w:line="240" w:lineRule="auto"/>
        <w:ind w:firstLine="709"/>
        <w:jc w:val="both"/>
        <w:rPr>
          <w:rFonts w:ascii="Times New Roman" w:hAnsi="Times New Roman"/>
          <w:sz w:val="28"/>
          <w:szCs w:val="28"/>
          <w:lang w:val="uk-UA"/>
        </w:rPr>
      </w:pPr>
      <w:r w:rsidRPr="00B03885">
        <w:rPr>
          <w:rFonts w:ascii="Times New Roman" w:hAnsi="Times New Roman"/>
          <w:sz w:val="28"/>
          <w:szCs w:val="28"/>
          <w:lang w:val="uk-UA"/>
        </w:rPr>
        <w:t>5.1 Мінфін зобов'язаний:</w:t>
      </w:r>
    </w:p>
    <w:p w:rsidR="00BC5D4D" w:rsidRPr="00B9202C" w:rsidRDefault="00BC5D4D" w:rsidP="00BC5D4D">
      <w:pPr>
        <w:spacing w:after="0" w:line="240" w:lineRule="auto"/>
        <w:ind w:firstLine="709"/>
        <w:jc w:val="both"/>
        <w:rPr>
          <w:rFonts w:ascii="Times New Roman" w:hAnsi="Times New Roman"/>
          <w:i/>
          <w:sz w:val="28"/>
          <w:szCs w:val="28"/>
        </w:rPr>
      </w:pPr>
      <w:r w:rsidRPr="00B9202C">
        <w:rPr>
          <w:rFonts w:ascii="Times New Roman" w:hAnsi="Times New Roman"/>
          <w:sz w:val="28"/>
          <w:szCs w:val="28"/>
        </w:rPr>
        <w:t>5.1.1. У співпраці з Мінрегіоном надавати Частину коштів Позики Кінцевому бенефіціару відповідно до цієї Угоди на прийнятних для ЄІБ умовах.</w:t>
      </w:r>
    </w:p>
    <w:p w:rsidR="00BC5D4D" w:rsidRPr="00B9202C" w:rsidRDefault="00BC5D4D" w:rsidP="00BC5D4D">
      <w:pPr>
        <w:spacing w:after="0" w:line="240" w:lineRule="auto"/>
        <w:ind w:firstLine="709"/>
        <w:jc w:val="both"/>
        <w:rPr>
          <w:rFonts w:ascii="Times New Roman" w:hAnsi="Times New Roman"/>
          <w:sz w:val="28"/>
          <w:szCs w:val="28"/>
        </w:rPr>
      </w:pPr>
      <w:r w:rsidRPr="00B9202C">
        <w:rPr>
          <w:rFonts w:ascii="Times New Roman" w:hAnsi="Times New Roman"/>
          <w:sz w:val="28"/>
          <w:szCs w:val="28"/>
        </w:rPr>
        <w:t xml:space="preserve">5.1.2. Інформувати Мінрегіон та Кінцевого бенефіціара про перерозподіл Частини коштів Позики, призупинення або припинення фінансування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B9202C">
        <w:rPr>
          <w:rFonts w:ascii="Times New Roman" w:hAnsi="Times New Roman"/>
          <w:sz w:val="28"/>
          <w:szCs w:val="28"/>
        </w:rPr>
        <w:t>протягом трьох днів з моменту настання такої події із зазначенням причин такого перерозподілу або припинення.</w:t>
      </w:r>
    </w:p>
    <w:p w:rsidR="00BC5D4D" w:rsidRPr="00B9202C" w:rsidRDefault="00BC5D4D" w:rsidP="00BC5D4D">
      <w:pPr>
        <w:spacing w:after="0" w:line="240" w:lineRule="auto"/>
        <w:ind w:firstLine="709"/>
        <w:jc w:val="both"/>
        <w:rPr>
          <w:rFonts w:ascii="Times New Roman" w:hAnsi="Times New Roman"/>
          <w:sz w:val="28"/>
          <w:szCs w:val="28"/>
        </w:rPr>
      </w:pPr>
      <w:r w:rsidRPr="00B9202C">
        <w:rPr>
          <w:rFonts w:ascii="Times New Roman" w:hAnsi="Times New Roman"/>
          <w:sz w:val="28"/>
          <w:szCs w:val="28"/>
        </w:rPr>
        <w:t>5.1.3. Здійснювати контроль за використанням Частини коштів Позики (в межах своїх повноважень).</w:t>
      </w:r>
    </w:p>
    <w:p w:rsidR="00BC5D4D" w:rsidRPr="00B9202C" w:rsidRDefault="00BC5D4D" w:rsidP="00BC5D4D">
      <w:pPr>
        <w:spacing w:after="0" w:line="240" w:lineRule="auto"/>
        <w:ind w:firstLine="709"/>
        <w:jc w:val="both"/>
        <w:rPr>
          <w:rFonts w:ascii="Times New Roman" w:hAnsi="Times New Roman"/>
          <w:sz w:val="28"/>
          <w:szCs w:val="28"/>
        </w:rPr>
      </w:pPr>
      <w:r w:rsidRPr="00B9202C">
        <w:rPr>
          <w:rFonts w:ascii="Times New Roman" w:hAnsi="Times New Roman"/>
          <w:sz w:val="28"/>
          <w:szCs w:val="28"/>
        </w:rPr>
        <w:t xml:space="preserve">5.1.4. На обґрунтовану вимогу Мінрегіону та Кінцевого бенефіціара надавати їм інформацію з метою належного виконання останніми своїх зобов’язань за </w:t>
      </w:r>
      <w:r w:rsidRPr="00B9202C">
        <w:rPr>
          <w:rFonts w:ascii="Times New Roman" w:hAnsi="Times New Roman"/>
          <w:sz w:val="28"/>
          <w:szCs w:val="28"/>
          <w:lang w:eastAsia="ru-RU"/>
        </w:rPr>
        <w:t xml:space="preserve">Фінансовою угодою </w:t>
      </w:r>
      <w:r w:rsidRPr="00B9202C">
        <w:rPr>
          <w:rFonts w:ascii="Times New Roman" w:hAnsi="Times New Roman"/>
          <w:sz w:val="28"/>
          <w:szCs w:val="28"/>
        </w:rPr>
        <w:t>та цією Угодою.</w:t>
      </w:r>
    </w:p>
    <w:p w:rsidR="00BC5D4D" w:rsidRPr="00B9202C" w:rsidRDefault="00BC5D4D" w:rsidP="00BC5D4D">
      <w:pPr>
        <w:spacing w:after="0" w:line="240" w:lineRule="auto"/>
        <w:ind w:firstLine="709"/>
        <w:jc w:val="both"/>
        <w:rPr>
          <w:rFonts w:ascii="Times New Roman" w:hAnsi="Times New Roman"/>
          <w:sz w:val="28"/>
          <w:szCs w:val="28"/>
        </w:rPr>
      </w:pPr>
      <w:r w:rsidRPr="00B9202C">
        <w:rPr>
          <w:rFonts w:ascii="Times New Roman" w:hAnsi="Times New Roman"/>
          <w:sz w:val="28"/>
          <w:szCs w:val="28"/>
          <w:lang w:eastAsia="ru-RU"/>
        </w:rPr>
        <w:t>5.1.5. Виконувати інші зобов’язання, визначені Фінансовою угодою та цією Угодою.</w:t>
      </w:r>
    </w:p>
    <w:p w:rsidR="00BC5D4D" w:rsidRPr="000E0FC0" w:rsidRDefault="00BC5D4D" w:rsidP="00BC5D4D">
      <w:pPr>
        <w:spacing w:after="0" w:line="240" w:lineRule="auto"/>
        <w:ind w:firstLine="709"/>
        <w:jc w:val="both"/>
        <w:rPr>
          <w:rFonts w:ascii="Times New Roman" w:hAnsi="Times New Roman"/>
          <w:sz w:val="28"/>
          <w:szCs w:val="28"/>
        </w:rPr>
      </w:pPr>
    </w:p>
    <w:p w:rsidR="00BC5D4D" w:rsidRPr="000E0FC0" w:rsidRDefault="00BC5D4D" w:rsidP="00BC5D4D">
      <w:pPr>
        <w:spacing w:after="0" w:line="240" w:lineRule="auto"/>
        <w:ind w:firstLine="709"/>
        <w:jc w:val="center"/>
        <w:rPr>
          <w:rFonts w:ascii="Times New Roman" w:hAnsi="Times New Roman"/>
          <w:b/>
          <w:sz w:val="28"/>
          <w:szCs w:val="28"/>
        </w:rPr>
      </w:pPr>
      <w:r w:rsidRPr="000E0FC0">
        <w:rPr>
          <w:rFonts w:ascii="Times New Roman" w:hAnsi="Times New Roman"/>
          <w:b/>
          <w:sz w:val="28"/>
          <w:szCs w:val="28"/>
        </w:rPr>
        <w:t>Стаття 6: Обов'язки Мінрегіону</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t>6.1. Мінрегіон зобов’язаний:</w:t>
      </w:r>
    </w:p>
    <w:p w:rsidR="00BC5D4D" w:rsidRPr="00AD794C" w:rsidRDefault="00BC5D4D" w:rsidP="00BC5D4D">
      <w:pPr>
        <w:shd w:val="clear" w:color="auto" w:fill="FFFFFF"/>
        <w:spacing w:after="0" w:line="240" w:lineRule="auto"/>
        <w:ind w:firstLine="709"/>
        <w:jc w:val="both"/>
        <w:textAlignment w:val="baseline"/>
        <w:rPr>
          <w:rFonts w:ascii="Times New Roman" w:hAnsi="Times New Roman"/>
          <w:sz w:val="28"/>
          <w:szCs w:val="28"/>
          <w:lang w:eastAsia="ru-RU"/>
        </w:rPr>
      </w:pPr>
      <w:r w:rsidRPr="00AD794C">
        <w:rPr>
          <w:rFonts w:ascii="Times New Roman" w:hAnsi="Times New Roman"/>
          <w:sz w:val="28"/>
          <w:szCs w:val="28"/>
          <w:lang w:eastAsia="ru-RU"/>
        </w:rPr>
        <w:t xml:space="preserve">6.1.1. Забезпечити контроль за цільовим використанням Частини коштів Позики виключно на фінансування цілей Проекту, як зазначено </w:t>
      </w:r>
      <w:r w:rsidRPr="00AD794C">
        <w:rPr>
          <w:rFonts w:ascii="Times New Roman" w:hAnsi="Times New Roman"/>
          <w:sz w:val="28"/>
          <w:szCs w:val="28"/>
        </w:rPr>
        <w:t>пунктом А.1. «Технічний опис» Додатку А «</w:t>
      </w:r>
      <w:r w:rsidRPr="00AD794C">
        <w:rPr>
          <w:rFonts w:ascii="Times New Roman" w:hAnsi="Times New Roman"/>
          <w:sz w:val="28"/>
          <w:szCs w:val="28"/>
          <w:lang w:eastAsia="ru-RU"/>
        </w:rPr>
        <w:t xml:space="preserve">Специфікація та звітування за Проектом» </w:t>
      </w:r>
      <w:r w:rsidRPr="00AD794C">
        <w:rPr>
          <w:rFonts w:ascii="Times New Roman" w:hAnsi="Times New Roman"/>
          <w:sz w:val="28"/>
          <w:szCs w:val="28"/>
        </w:rPr>
        <w:t xml:space="preserve">Фінансової угоди </w:t>
      </w:r>
      <w:r w:rsidRPr="00AD794C">
        <w:rPr>
          <w:rFonts w:ascii="Times New Roman" w:hAnsi="Times New Roman"/>
          <w:sz w:val="28"/>
          <w:szCs w:val="28"/>
          <w:lang w:eastAsia="ru-RU"/>
        </w:rPr>
        <w:t>та Статті 4 цієї Угоди.</w:t>
      </w:r>
    </w:p>
    <w:p w:rsidR="00BC5D4D" w:rsidRPr="00AD794C" w:rsidRDefault="00BC5D4D" w:rsidP="00BC5D4D">
      <w:pPr>
        <w:spacing w:after="0" w:line="240" w:lineRule="auto"/>
        <w:ind w:firstLine="709"/>
        <w:jc w:val="both"/>
        <w:textAlignment w:val="baseline"/>
        <w:rPr>
          <w:rFonts w:ascii="Times New Roman" w:hAnsi="Times New Roman"/>
          <w:sz w:val="28"/>
          <w:szCs w:val="28"/>
        </w:rPr>
      </w:pPr>
      <w:r w:rsidRPr="00AD794C">
        <w:rPr>
          <w:rFonts w:ascii="Times New Roman" w:hAnsi="Times New Roman"/>
          <w:sz w:val="28"/>
          <w:szCs w:val="28"/>
        </w:rPr>
        <w:t xml:space="preserve">6.1.2. Здійснювати загальний нагляд та відповідати за реалізацію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w:t>
      </w:r>
    </w:p>
    <w:p w:rsidR="00BC5D4D" w:rsidRPr="00AD794C" w:rsidRDefault="00BC5D4D" w:rsidP="00BC5D4D">
      <w:pPr>
        <w:shd w:val="clear" w:color="auto" w:fill="FFFFFF"/>
        <w:spacing w:after="0" w:line="240" w:lineRule="auto"/>
        <w:ind w:firstLine="709"/>
        <w:jc w:val="both"/>
        <w:textAlignment w:val="baseline"/>
        <w:rPr>
          <w:rFonts w:ascii="Times New Roman" w:hAnsi="Times New Roman"/>
          <w:sz w:val="28"/>
          <w:szCs w:val="28"/>
        </w:rPr>
      </w:pPr>
      <w:r w:rsidRPr="00AD794C">
        <w:rPr>
          <w:rFonts w:ascii="Times New Roman" w:hAnsi="Times New Roman"/>
          <w:sz w:val="28"/>
          <w:szCs w:val="28"/>
          <w:lang w:eastAsia="ru-RU"/>
        </w:rPr>
        <w:t xml:space="preserve">6.1.3. Забезпечити моніторинг та контроль впровадження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lang w:eastAsia="ru-RU"/>
        </w:rPr>
        <w:t>відповідно до Фінансової угоди, цієї Угоди та Угоди про впровадження.</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6.1.4.Забезпечити виконання зобов’язань України за </w:t>
      </w:r>
      <w:r w:rsidRPr="00AD794C">
        <w:rPr>
          <w:rFonts w:ascii="Times New Roman" w:hAnsi="Times New Roman"/>
          <w:sz w:val="28"/>
          <w:szCs w:val="28"/>
          <w:lang w:eastAsia="ru-RU"/>
        </w:rPr>
        <w:t>Фінансовою угодою</w:t>
      </w:r>
      <w:r w:rsidRPr="00AD794C">
        <w:rPr>
          <w:rFonts w:ascii="Times New Roman" w:hAnsi="Times New Roman"/>
          <w:sz w:val="28"/>
          <w:szCs w:val="28"/>
        </w:rPr>
        <w:t xml:space="preserve">, крім тих, що безпосередньо належать до компетенції Мінфіну, в тому числі забезпечувати залучення до виконання </w:t>
      </w:r>
      <w:r w:rsidRPr="00AD794C">
        <w:rPr>
          <w:rFonts w:ascii="Times New Roman" w:hAnsi="Times New Roman"/>
          <w:sz w:val="28"/>
          <w:szCs w:val="28"/>
          <w:lang w:eastAsia="ru-RU"/>
        </w:rPr>
        <w:t xml:space="preserve">Фінансової угоди </w:t>
      </w:r>
      <w:r w:rsidRPr="00AD794C">
        <w:rPr>
          <w:rFonts w:ascii="Times New Roman" w:hAnsi="Times New Roman"/>
          <w:sz w:val="28"/>
          <w:szCs w:val="28"/>
        </w:rPr>
        <w:t xml:space="preserve">та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rPr>
        <w:t>інших державних органів відповідно до їх компетенції, забезпечувати прийняття у разі потреби відповідних нормативно-правових та інших актів.</w:t>
      </w:r>
    </w:p>
    <w:p w:rsidR="00BC5D4D" w:rsidRPr="00AD794C" w:rsidRDefault="00BC5D4D" w:rsidP="00BC5D4D">
      <w:pPr>
        <w:spacing w:after="0" w:line="240" w:lineRule="auto"/>
        <w:ind w:firstLine="709"/>
        <w:jc w:val="both"/>
        <w:rPr>
          <w:rFonts w:ascii="Times New Roman" w:hAnsi="Times New Roman"/>
          <w:sz w:val="28"/>
          <w:szCs w:val="28"/>
          <w:lang w:eastAsia="ru-RU"/>
        </w:rPr>
      </w:pPr>
      <w:r w:rsidRPr="00AD794C">
        <w:rPr>
          <w:rFonts w:ascii="Times New Roman" w:hAnsi="Times New Roman"/>
          <w:sz w:val="28"/>
          <w:szCs w:val="28"/>
          <w:lang w:eastAsia="ru-RU"/>
        </w:rPr>
        <w:t>6.1.5. Забезпечити контроль за підготовкою Кінцевим бенефіціаром та надання ЄІБ та Мінфіну необхідних звітів, документів та інформації, передбачених Фінансовою угодою та цією Угодою, а також іншої інформації щодо використання Частини коштів Позики, які ЄІБ та/або Мінфін можуть запросити.</w:t>
      </w:r>
    </w:p>
    <w:p w:rsidR="00BC5D4D" w:rsidRPr="008133D0"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6.1.6. У випадку виявлення нецільового використання будь-якої Частини коштів Позики Кінцевим бенефіціаром, надавати Мінфіну пропозиції щодо перерозподілу Частини коштів Позики та/або </w:t>
      </w:r>
      <w:r w:rsidRPr="00AD794C">
        <w:rPr>
          <w:rFonts w:ascii="Times New Roman" w:hAnsi="Times New Roman"/>
          <w:sz w:val="28"/>
          <w:szCs w:val="28"/>
        </w:rPr>
        <w:lastRenderedPageBreak/>
        <w:t>припинення</w:t>
      </w:r>
      <w:r>
        <w:rPr>
          <w:rFonts w:ascii="Times New Roman" w:hAnsi="Times New Roman"/>
          <w:sz w:val="28"/>
          <w:szCs w:val="28"/>
        </w:rPr>
        <w:t>/призупинення</w:t>
      </w:r>
      <w:r w:rsidRPr="00AD794C">
        <w:rPr>
          <w:rFonts w:ascii="Times New Roman" w:hAnsi="Times New Roman"/>
          <w:sz w:val="28"/>
          <w:szCs w:val="28"/>
        </w:rPr>
        <w:t xml:space="preserve"> фінансування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 xml:space="preserve">, </w:t>
      </w:r>
      <w:r w:rsidRPr="008133D0">
        <w:rPr>
          <w:rFonts w:ascii="Times New Roman" w:hAnsi="Times New Roman"/>
          <w:color w:val="000000"/>
          <w:sz w:val="28"/>
          <w:szCs w:val="28"/>
        </w:rPr>
        <w:t xml:space="preserve">а також щодо </w:t>
      </w:r>
      <w:r w:rsidRPr="008133D0">
        <w:rPr>
          <w:rFonts w:ascii="Times New Roman" w:hAnsi="Times New Roman"/>
          <w:sz w:val="28"/>
          <w:szCs w:val="28"/>
        </w:rPr>
        <w:t>повернення коштів до державного бюджету.</w:t>
      </w:r>
    </w:p>
    <w:p w:rsidR="00BC5D4D" w:rsidRPr="008133D0" w:rsidRDefault="00BC5D4D" w:rsidP="00BC5D4D">
      <w:pPr>
        <w:spacing w:after="0" w:line="240" w:lineRule="auto"/>
        <w:ind w:firstLine="567"/>
        <w:jc w:val="both"/>
        <w:textAlignment w:val="baseline"/>
        <w:rPr>
          <w:rFonts w:ascii="Times New Roman" w:hAnsi="Times New Roman"/>
          <w:sz w:val="28"/>
          <w:szCs w:val="28"/>
          <w:lang w:eastAsia="ru-RU"/>
        </w:rPr>
      </w:pPr>
      <w:r w:rsidRPr="008133D0">
        <w:rPr>
          <w:rFonts w:ascii="Times New Roman" w:hAnsi="Times New Roman"/>
          <w:sz w:val="28"/>
          <w:szCs w:val="28"/>
        </w:rPr>
        <w:t xml:space="preserve">6.1.7. </w:t>
      </w:r>
      <w:r w:rsidRPr="008133D0">
        <w:rPr>
          <w:rFonts w:ascii="Times New Roman" w:hAnsi="Times New Roman"/>
          <w:sz w:val="28"/>
          <w:szCs w:val="28"/>
          <w:lang w:eastAsia="ru-RU"/>
        </w:rPr>
        <w:t xml:space="preserve">Співпрацювати з Мінфіном у разі невиконання </w:t>
      </w:r>
      <w:r w:rsidRPr="008133D0">
        <w:rPr>
          <w:rFonts w:ascii="Times New Roman" w:hAnsi="Times New Roman"/>
          <w:sz w:val="28"/>
          <w:szCs w:val="28"/>
        </w:rPr>
        <w:t>Власником об’єкту,</w:t>
      </w:r>
      <w:r w:rsidR="004A30F2">
        <w:rPr>
          <w:rFonts w:ascii="Times New Roman" w:hAnsi="Times New Roman"/>
          <w:sz w:val="28"/>
          <w:szCs w:val="28"/>
          <w:lang w:val="uk-UA"/>
        </w:rPr>
        <w:t xml:space="preserve"> </w:t>
      </w:r>
      <w:r w:rsidRPr="008133D0">
        <w:rPr>
          <w:rFonts w:ascii="Times New Roman" w:hAnsi="Times New Roman"/>
          <w:sz w:val="28"/>
          <w:szCs w:val="28"/>
          <w:lang w:eastAsia="ru-RU"/>
        </w:rPr>
        <w:t xml:space="preserve">Кінцевим бенефіціаром будь-якого зобов’язання, покладеного на нього </w:t>
      </w:r>
      <w:r w:rsidRPr="008133D0">
        <w:rPr>
          <w:rFonts w:ascii="Times New Roman" w:hAnsi="Times New Roman"/>
          <w:sz w:val="28"/>
          <w:szCs w:val="28"/>
        </w:rPr>
        <w:t xml:space="preserve">відповідно до цієї Угоди, Фінансової угоди та Порядку та умов надання субвенції, </w:t>
      </w:r>
      <w:r w:rsidRPr="008133D0">
        <w:rPr>
          <w:rFonts w:ascii="Times New Roman" w:hAnsi="Times New Roman"/>
          <w:sz w:val="28"/>
          <w:szCs w:val="28"/>
          <w:lang w:eastAsia="ru-RU"/>
        </w:rPr>
        <w:t xml:space="preserve">щодо застосування до Кінцевого бенефіціара наступних заходів: </w:t>
      </w:r>
    </w:p>
    <w:p w:rsidR="00BC5D4D" w:rsidRPr="008133D0" w:rsidRDefault="00BC5D4D" w:rsidP="00BC5D4D">
      <w:pPr>
        <w:spacing w:after="0" w:line="240" w:lineRule="auto"/>
        <w:ind w:firstLine="567"/>
        <w:jc w:val="both"/>
        <w:textAlignment w:val="baseline"/>
        <w:rPr>
          <w:rFonts w:ascii="Times New Roman" w:hAnsi="Times New Roman"/>
          <w:sz w:val="28"/>
          <w:szCs w:val="28"/>
          <w:lang w:eastAsia="ru-RU"/>
        </w:rPr>
      </w:pPr>
      <w:r w:rsidRPr="008133D0">
        <w:rPr>
          <w:rFonts w:ascii="Times New Roman" w:hAnsi="Times New Roman"/>
          <w:sz w:val="28"/>
          <w:szCs w:val="28"/>
          <w:lang w:eastAsia="ru-RU"/>
        </w:rPr>
        <w:t xml:space="preserve">(a) перерозподілу коштів відповідної Частини коштів Позики на інший Субпроект іншого кінцевого бенефіціара, </w:t>
      </w:r>
    </w:p>
    <w:p w:rsidR="00BC5D4D" w:rsidRPr="008133D0" w:rsidRDefault="00BC5D4D" w:rsidP="00BC5D4D">
      <w:pPr>
        <w:spacing w:after="0" w:line="240" w:lineRule="auto"/>
        <w:ind w:firstLine="567"/>
        <w:jc w:val="both"/>
        <w:textAlignment w:val="baseline"/>
        <w:rPr>
          <w:rFonts w:ascii="Times New Roman" w:hAnsi="Times New Roman"/>
          <w:sz w:val="28"/>
          <w:szCs w:val="28"/>
          <w:lang w:eastAsia="ru-RU"/>
        </w:rPr>
      </w:pPr>
      <w:r w:rsidRPr="008133D0">
        <w:rPr>
          <w:rFonts w:ascii="Times New Roman" w:hAnsi="Times New Roman"/>
          <w:sz w:val="28"/>
          <w:szCs w:val="28"/>
          <w:lang w:eastAsia="ru-RU"/>
        </w:rPr>
        <w:t xml:space="preserve">(б) призупинення фінансування </w:t>
      </w:r>
      <w:r w:rsidRPr="008133D0">
        <w:rPr>
          <w:rFonts w:ascii="Times New Roman" w:hAnsi="Times New Roman"/>
          <w:color w:val="000000"/>
          <w:sz w:val="28"/>
          <w:szCs w:val="28"/>
        </w:rPr>
        <w:t>Субпроект</w:t>
      </w:r>
      <w:r>
        <w:rPr>
          <w:rFonts w:ascii="Times New Roman" w:hAnsi="Times New Roman"/>
          <w:color w:val="000000"/>
          <w:sz w:val="28"/>
          <w:szCs w:val="28"/>
        </w:rPr>
        <w:t>у</w:t>
      </w:r>
      <w:r w:rsidRPr="008133D0">
        <w:rPr>
          <w:rFonts w:ascii="Times New Roman" w:hAnsi="Times New Roman"/>
          <w:sz w:val="28"/>
          <w:szCs w:val="28"/>
          <w:lang w:eastAsia="ru-RU"/>
        </w:rPr>
        <w:t>,</w:t>
      </w:r>
    </w:p>
    <w:p w:rsidR="00BC5D4D" w:rsidRPr="008133D0" w:rsidRDefault="00BC5D4D" w:rsidP="00BC5D4D">
      <w:pPr>
        <w:spacing w:after="0" w:line="240" w:lineRule="auto"/>
        <w:ind w:firstLine="567"/>
        <w:jc w:val="both"/>
        <w:textAlignment w:val="baseline"/>
        <w:rPr>
          <w:rFonts w:ascii="Times New Roman" w:hAnsi="Times New Roman"/>
          <w:sz w:val="28"/>
          <w:szCs w:val="28"/>
        </w:rPr>
      </w:pPr>
      <w:r w:rsidRPr="008133D0">
        <w:rPr>
          <w:rFonts w:ascii="Times New Roman" w:hAnsi="Times New Roman"/>
          <w:sz w:val="28"/>
          <w:szCs w:val="28"/>
        </w:rPr>
        <w:t xml:space="preserve">(в) припинення фінансування </w:t>
      </w:r>
      <w:r w:rsidRPr="008133D0">
        <w:rPr>
          <w:rFonts w:ascii="Times New Roman" w:hAnsi="Times New Roman"/>
          <w:color w:val="000000"/>
          <w:sz w:val="28"/>
          <w:szCs w:val="28"/>
        </w:rPr>
        <w:t>Субпроект</w:t>
      </w:r>
      <w:r>
        <w:rPr>
          <w:rFonts w:ascii="Times New Roman" w:hAnsi="Times New Roman"/>
          <w:color w:val="000000"/>
          <w:sz w:val="28"/>
          <w:szCs w:val="28"/>
        </w:rPr>
        <w:t>у</w:t>
      </w:r>
      <w:r w:rsidRPr="008133D0">
        <w:rPr>
          <w:rFonts w:ascii="Times New Roman" w:hAnsi="Times New Roman"/>
          <w:sz w:val="28"/>
          <w:szCs w:val="28"/>
        </w:rPr>
        <w:t>,</w:t>
      </w:r>
    </w:p>
    <w:p w:rsidR="00BC5D4D" w:rsidRPr="008133D0" w:rsidRDefault="00BC5D4D" w:rsidP="00BC5D4D">
      <w:pPr>
        <w:spacing w:after="0" w:line="240" w:lineRule="auto"/>
        <w:ind w:firstLine="567"/>
        <w:jc w:val="both"/>
        <w:textAlignment w:val="baseline"/>
        <w:rPr>
          <w:rFonts w:ascii="Times New Roman" w:hAnsi="Times New Roman"/>
          <w:sz w:val="28"/>
          <w:szCs w:val="28"/>
        </w:rPr>
      </w:pPr>
      <w:bookmarkStart w:id="2" w:name="n435"/>
      <w:bookmarkStart w:id="3" w:name="n443"/>
      <w:bookmarkStart w:id="4" w:name="n444"/>
      <w:bookmarkEnd w:id="2"/>
      <w:bookmarkEnd w:id="3"/>
      <w:bookmarkEnd w:id="4"/>
      <w:r w:rsidRPr="008133D0">
        <w:rPr>
          <w:rFonts w:ascii="Times New Roman" w:hAnsi="Times New Roman"/>
          <w:sz w:val="28"/>
          <w:szCs w:val="28"/>
        </w:rPr>
        <w:t xml:space="preserve">(г) повернення </w:t>
      </w:r>
      <w:r>
        <w:rPr>
          <w:rFonts w:ascii="Times New Roman" w:hAnsi="Times New Roman"/>
          <w:sz w:val="28"/>
          <w:szCs w:val="28"/>
        </w:rPr>
        <w:t xml:space="preserve">наданої Частини </w:t>
      </w:r>
      <w:r w:rsidRPr="008133D0">
        <w:rPr>
          <w:rFonts w:ascii="Times New Roman" w:hAnsi="Times New Roman"/>
          <w:sz w:val="28"/>
          <w:szCs w:val="28"/>
        </w:rPr>
        <w:t xml:space="preserve">коштів </w:t>
      </w:r>
      <w:r>
        <w:rPr>
          <w:rFonts w:ascii="Times New Roman" w:hAnsi="Times New Roman"/>
          <w:sz w:val="28"/>
          <w:szCs w:val="28"/>
        </w:rPr>
        <w:t xml:space="preserve">Позики </w:t>
      </w:r>
      <w:r w:rsidRPr="008133D0">
        <w:rPr>
          <w:rFonts w:ascii="Times New Roman" w:hAnsi="Times New Roman"/>
          <w:sz w:val="28"/>
          <w:szCs w:val="28"/>
        </w:rPr>
        <w:t xml:space="preserve">до </w:t>
      </w:r>
      <w:r>
        <w:rPr>
          <w:rFonts w:ascii="Times New Roman" w:hAnsi="Times New Roman"/>
          <w:sz w:val="28"/>
          <w:szCs w:val="28"/>
        </w:rPr>
        <w:t xml:space="preserve">державного </w:t>
      </w:r>
      <w:r w:rsidRPr="008133D0">
        <w:rPr>
          <w:rFonts w:ascii="Times New Roman" w:hAnsi="Times New Roman"/>
          <w:sz w:val="28"/>
          <w:szCs w:val="28"/>
        </w:rPr>
        <w:t>бюджету</w:t>
      </w:r>
      <w:r>
        <w:rPr>
          <w:rFonts w:ascii="Times New Roman" w:hAnsi="Times New Roman"/>
          <w:sz w:val="28"/>
          <w:szCs w:val="28"/>
        </w:rPr>
        <w:t xml:space="preserve"> України</w:t>
      </w:r>
      <w:r w:rsidRPr="008133D0">
        <w:rPr>
          <w:rFonts w:ascii="Times New Roman" w:hAnsi="Times New Roman"/>
          <w:sz w:val="28"/>
          <w:szCs w:val="28"/>
        </w:rPr>
        <w:t>.</w:t>
      </w:r>
    </w:p>
    <w:p w:rsidR="00BC5D4D" w:rsidRPr="00AD794C" w:rsidRDefault="00BC5D4D" w:rsidP="00BC5D4D">
      <w:pPr>
        <w:spacing w:after="0" w:line="240" w:lineRule="auto"/>
        <w:ind w:firstLine="567"/>
        <w:jc w:val="both"/>
        <w:textAlignment w:val="baseline"/>
        <w:rPr>
          <w:rFonts w:ascii="Times New Roman" w:hAnsi="Times New Roman"/>
          <w:sz w:val="28"/>
          <w:szCs w:val="28"/>
          <w:bdr w:val="none" w:sz="0" w:space="0" w:color="auto" w:frame="1"/>
          <w:lang w:eastAsia="ru-RU" w:bidi="he-IL"/>
        </w:rPr>
      </w:pPr>
      <w:r w:rsidRPr="008133D0">
        <w:rPr>
          <w:rFonts w:ascii="Times New Roman" w:hAnsi="Times New Roman"/>
          <w:sz w:val="28"/>
          <w:szCs w:val="28"/>
          <w:bdr w:val="none" w:sz="0" w:space="0" w:color="auto" w:frame="1"/>
          <w:lang w:eastAsia="ru-RU" w:bidi="he-IL"/>
        </w:rPr>
        <w:t>6.1.8. Забезпечити, щоб Кінцевий бенефіціар придбавав устаткування</w:t>
      </w:r>
      <w:r w:rsidRPr="00AD794C">
        <w:rPr>
          <w:rFonts w:ascii="Times New Roman" w:hAnsi="Times New Roman"/>
          <w:sz w:val="28"/>
          <w:szCs w:val="28"/>
          <w:bdr w:val="none" w:sz="0" w:space="0" w:color="auto" w:frame="1"/>
          <w:lang w:eastAsia="ru-RU" w:bidi="he-IL"/>
        </w:rPr>
        <w:t xml:space="preserve">, забезпечував замовлення інших товарів, робіт та послуг для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 xml:space="preserve">шляхом </w:t>
      </w:r>
      <w:bookmarkStart w:id="5" w:name="n445"/>
      <w:bookmarkEnd w:id="5"/>
      <w:r w:rsidRPr="00AD794C">
        <w:rPr>
          <w:rFonts w:ascii="Times New Roman" w:hAnsi="Times New Roman"/>
          <w:sz w:val="28"/>
          <w:szCs w:val="28"/>
        </w:rPr>
        <w:t>здійснення закупівель товарів, робіт та послуг згідно з Керівництвом щодо закупівель ЄІБ та Посібником «Процедура закупівель: конкурсні торги за національними процедурами».</w:t>
      </w:r>
    </w:p>
    <w:p w:rsidR="00BC5D4D" w:rsidRPr="00AD794C" w:rsidRDefault="00BC5D4D" w:rsidP="00BC5D4D">
      <w:pPr>
        <w:spacing w:after="0" w:line="240" w:lineRule="auto"/>
        <w:ind w:firstLine="709"/>
        <w:jc w:val="both"/>
        <w:rPr>
          <w:rFonts w:ascii="Times New Roman" w:hAnsi="Times New Roman"/>
          <w:sz w:val="28"/>
          <w:szCs w:val="28"/>
          <w:lang w:eastAsia="ru-RU"/>
        </w:rPr>
      </w:pPr>
      <w:r w:rsidRPr="00AD794C">
        <w:rPr>
          <w:rFonts w:ascii="Times New Roman" w:hAnsi="Times New Roman"/>
          <w:sz w:val="28"/>
          <w:szCs w:val="28"/>
          <w:lang w:eastAsia="ru-RU"/>
        </w:rPr>
        <w:t>6.1.9. Вживати в межах своїх повноважень всіх необхідних заходів для досягнення цілей Фінансової угоди та забезпечувати їх виконання Кінцевим бенефіціаром, а також не вживати і не дозволяти вживати жодних заходів, які можуть унеможливити або стати на перешкоді досягненню цілей Фінансової угоди, Угоди про впровадження та цієї Угоди в межах своїх повноважень.</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6.1.10. Забезпечити контроль за наданням Кінцевим бенефіціаром ЄІБ та/або Мінфіну будь-якої інформації стосовно фінансової документації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 рахунків та їхнього аудиту, яку ЄІБ та/або Мінфін можуть періодично запитувати.</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6.1.11. Забезпечити контроль за зберіганням Кінцевим бенефіціаром принаймні протягом п'яти років після отримання ЄІБ звіту про аудит за фінансовий рік, у якому було зроблене останнє зняття Частини коштів Позики, всіх документів (контракти, замовлення, рахунки-фактури, рахунки до сплати, розписки про сплату, тощо), які підтверджують такі витрати, а також інших документів, що стосуються виконання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t>6.1.12. Забезпечити через Кінцевого бенефіціара, щоб документи та рахунки згадані в п. 6.1.11. охоплювалися річним аудитом і щоб звіт про такий аудит містив окремий висновок аудиторів про те, чи можуть видаткові відомості, подані протягом такого фінансового року, а також процедури та внутрішній контроль, що використовуються під час їхньої підготовки, достовірно підтверджувати відповідні випадки зняття коштів.</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6.1.13. Забезпечити надання Кінцевим бенефіціаромзвітності відповідно до положень постанови Кабінету Міністрів України від </w:t>
      </w:r>
      <w:r w:rsidRPr="00AD794C">
        <w:rPr>
          <w:rFonts w:ascii="Times New Roman" w:hAnsi="Times New Roman"/>
          <w:bCs/>
          <w:sz w:val="28"/>
          <w:szCs w:val="28"/>
        </w:rPr>
        <w:t xml:space="preserve">27.01.2016 </w:t>
      </w:r>
      <w:r w:rsidRPr="00AD794C">
        <w:rPr>
          <w:rFonts w:ascii="Times New Roman" w:hAnsi="Times New Roman"/>
          <w:sz w:val="28"/>
          <w:szCs w:val="28"/>
        </w:rPr>
        <w:t>№ 70 «Про порядок підготовки, реалізації, проведення моніторингу та завершення реалізації проектів економічного і соціального розвитку України, що підтримуються міжнародними фінансовими організаціями».</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lastRenderedPageBreak/>
        <w:t>6.1.14</w:t>
      </w:r>
      <w:r w:rsidR="00006BF8">
        <w:rPr>
          <w:rFonts w:ascii="Times New Roman" w:hAnsi="Times New Roman"/>
          <w:sz w:val="28"/>
          <w:szCs w:val="28"/>
          <w:lang w:val="uk-UA"/>
        </w:rPr>
        <w:t>.</w:t>
      </w:r>
      <w:r w:rsidRPr="00AD794C">
        <w:rPr>
          <w:rFonts w:ascii="Times New Roman" w:hAnsi="Times New Roman"/>
          <w:sz w:val="28"/>
          <w:szCs w:val="28"/>
        </w:rPr>
        <w:t xml:space="preserve"> На письмові запити Мінфіну забезпечити надання інформації, пов'язаної з виконанням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rPr>
        <w:t>відповідно до своїх повноважень, та вчасно інформувати Мінфін про причини, що перешкоджають або можуть завдати шкоди досягненню цілей Фінансової угоди та/або виконанню обов'язків Мінрегіона та/або Кінцевого бенефіціара за цією Угодою, Фінансовою угодою.</w:t>
      </w:r>
    </w:p>
    <w:p w:rsidR="00BC5D4D" w:rsidRPr="00AD794C" w:rsidRDefault="00BC5D4D" w:rsidP="00BC5D4D">
      <w:pPr>
        <w:spacing w:after="0" w:line="240" w:lineRule="auto"/>
        <w:ind w:firstLine="709"/>
        <w:jc w:val="both"/>
        <w:rPr>
          <w:rFonts w:ascii="Times New Roman" w:hAnsi="Times New Roman"/>
          <w:sz w:val="28"/>
          <w:szCs w:val="28"/>
          <w:lang w:eastAsia="ru-RU"/>
        </w:rPr>
      </w:pPr>
      <w:r w:rsidRPr="00AD794C">
        <w:rPr>
          <w:rFonts w:ascii="Times New Roman" w:hAnsi="Times New Roman"/>
          <w:sz w:val="28"/>
          <w:szCs w:val="28"/>
          <w:lang w:eastAsia="ru-RU"/>
        </w:rPr>
        <w:t xml:space="preserve">6.1.15. Після завершення впровадження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lang w:eastAsia="ru-RU"/>
        </w:rPr>
        <w:t xml:space="preserve">, але в будь-якому випадку не пізніше, ніж через 4 (чотири) місяці після його завершення, забезпечити контроль в межах своєї компетенції за складанням Кінцевим бенефіціаром звіту про виконання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lang w:eastAsia="ru-RU"/>
        </w:rPr>
        <w:t>в такому обсязі і з таким рівнем деталізації, як це вимагається ЄІБ та законодавством України.</w:t>
      </w:r>
    </w:p>
    <w:p w:rsidR="00BC5D4D" w:rsidRPr="00AD794C" w:rsidRDefault="00BC5D4D" w:rsidP="00BC5D4D">
      <w:pPr>
        <w:spacing w:after="0" w:line="240" w:lineRule="auto"/>
        <w:ind w:firstLine="709"/>
        <w:jc w:val="both"/>
        <w:rPr>
          <w:rFonts w:ascii="Times New Roman" w:hAnsi="Times New Roman"/>
          <w:sz w:val="28"/>
          <w:szCs w:val="28"/>
          <w:lang w:eastAsia="ru-RU"/>
        </w:rPr>
      </w:pPr>
      <w:r w:rsidRPr="00AD794C">
        <w:rPr>
          <w:rFonts w:ascii="Times New Roman" w:hAnsi="Times New Roman"/>
          <w:sz w:val="28"/>
          <w:szCs w:val="28"/>
          <w:lang w:eastAsia="ru-RU"/>
        </w:rPr>
        <w:t>6.1.16. До першого подання Платіжних документів надати Мінфіну необхідні докази повноважень на підписання відповідних платіжних документів для використання Частини коштів Позики, а також зразки підпису (підписів) особи (осіб), яка (які) має (мають) право підписувати платіжні документи.</w:t>
      </w:r>
    </w:p>
    <w:p w:rsidR="00BC5D4D" w:rsidRPr="00AD794C" w:rsidRDefault="00BC5D4D" w:rsidP="00BC5D4D">
      <w:pPr>
        <w:spacing w:after="0" w:line="240" w:lineRule="auto"/>
        <w:ind w:firstLine="709"/>
        <w:jc w:val="both"/>
        <w:rPr>
          <w:rFonts w:ascii="Times New Roman" w:hAnsi="Times New Roman"/>
          <w:sz w:val="28"/>
          <w:szCs w:val="28"/>
          <w:lang w:eastAsia="ru-RU"/>
        </w:rPr>
      </w:pPr>
      <w:r w:rsidRPr="00AD794C">
        <w:rPr>
          <w:rFonts w:ascii="Times New Roman" w:hAnsi="Times New Roman"/>
          <w:sz w:val="28"/>
          <w:szCs w:val="28"/>
          <w:lang w:eastAsia="ru-RU"/>
        </w:rPr>
        <w:t xml:space="preserve">6.1.17. Погоджувати з Мінфіном прийняття або внесення змін до своїх нормативно-правових актів, якщо такі акти або зміни до них матимуть вплив на реалізацію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lang w:eastAsia="ru-RU"/>
        </w:rPr>
        <w:t>.</w:t>
      </w:r>
    </w:p>
    <w:p w:rsidR="00BC5D4D" w:rsidRPr="00AD794C" w:rsidRDefault="00BC5D4D" w:rsidP="00BC5D4D">
      <w:pPr>
        <w:spacing w:after="0" w:line="240" w:lineRule="auto"/>
        <w:ind w:firstLine="709"/>
        <w:jc w:val="both"/>
        <w:rPr>
          <w:rFonts w:ascii="Times New Roman" w:hAnsi="Times New Roman"/>
          <w:sz w:val="28"/>
          <w:szCs w:val="28"/>
          <w:lang w:eastAsia="ru-RU"/>
        </w:rPr>
      </w:pPr>
      <w:r w:rsidRPr="00AD794C">
        <w:rPr>
          <w:rFonts w:ascii="Times New Roman" w:hAnsi="Times New Roman"/>
          <w:sz w:val="28"/>
          <w:szCs w:val="28"/>
          <w:lang w:eastAsia="ru-RU"/>
        </w:rPr>
        <w:t xml:space="preserve">6.1.18. Надавати Мінфіну копії усіх звітів та документів щодо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lang w:eastAsia="ru-RU"/>
        </w:rPr>
        <w:t>, які Мінрегіон надаватиме ЄІБ.</w:t>
      </w:r>
    </w:p>
    <w:p w:rsidR="00BC5D4D" w:rsidRPr="00AD794C" w:rsidRDefault="00BC5D4D" w:rsidP="00BC5D4D">
      <w:pPr>
        <w:spacing w:after="0" w:line="240" w:lineRule="auto"/>
        <w:ind w:firstLine="709"/>
        <w:jc w:val="both"/>
        <w:rPr>
          <w:rFonts w:ascii="Times New Roman" w:hAnsi="Times New Roman"/>
          <w:sz w:val="28"/>
          <w:szCs w:val="28"/>
          <w:lang w:eastAsia="ru-RU"/>
        </w:rPr>
      </w:pPr>
      <w:r w:rsidRPr="00AD794C">
        <w:rPr>
          <w:rFonts w:ascii="Times New Roman" w:hAnsi="Times New Roman"/>
          <w:sz w:val="28"/>
          <w:szCs w:val="28"/>
          <w:lang w:eastAsia="ru-RU"/>
        </w:rPr>
        <w:t>6.1.19. В межах своєї компетенції з метою виконання Фінансової угоди, Угоди про впровадження та цієї Угоди забезпечити, у разі необхідності, внесення необхідних змін до своїх нормативно-правових актів.</w:t>
      </w:r>
    </w:p>
    <w:p w:rsidR="00BC5D4D" w:rsidRPr="00AD794C" w:rsidRDefault="00BC5D4D" w:rsidP="00BC5D4D">
      <w:pPr>
        <w:spacing w:after="0" w:line="240" w:lineRule="auto"/>
        <w:ind w:firstLine="709"/>
        <w:jc w:val="both"/>
        <w:rPr>
          <w:rFonts w:ascii="Times New Roman" w:hAnsi="Times New Roman"/>
          <w:sz w:val="28"/>
          <w:szCs w:val="28"/>
          <w:lang w:eastAsia="ru-RU"/>
        </w:rPr>
      </w:pPr>
      <w:r w:rsidRPr="00AD794C">
        <w:rPr>
          <w:rFonts w:ascii="Times New Roman" w:hAnsi="Times New Roman"/>
          <w:sz w:val="28"/>
          <w:szCs w:val="28"/>
          <w:lang w:eastAsia="ru-RU"/>
        </w:rPr>
        <w:t>6.1.20. Не передавати свої права та обов’язки за цією Угодою третім особам.</w:t>
      </w:r>
    </w:p>
    <w:p w:rsidR="00BC5D4D" w:rsidRPr="00AD794C" w:rsidRDefault="00BC5D4D" w:rsidP="00BC5D4D">
      <w:pPr>
        <w:spacing w:after="0" w:line="240" w:lineRule="auto"/>
        <w:ind w:firstLine="709"/>
        <w:jc w:val="both"/>
        <w:rPr>
          <w:rFonts w:ascii="Times New Roman" w:hAnsi="Times New Roman"/>
          <w:sz w:val="28"/>
          <w:szCs w:val="28"/>
          <w:lang w:eastAsia="ru-RU"/>
        </w:rPr>
      </w:pPr>
      <w:r w:rsidRPr="00AD794C">
        <w:rPr>
          <w:rFonts w:ascii="Times New Roman" w:hAnsi="Times New Roman"/>
          <w:sz w:val="28"/>
          <w:szCs w:val="28"/>
          <w:lang w:eastAsia="ru-RU"/>
        </w:rPr>
        <w:t>6.1.21. Забезпечити виконання, у тому числі Кінцевим бенефіціаром, положень Фінансової угоди.</w:t>
      </w:r>
    </w:p>
    <w:p w:rsidR="00BC5D4D" w:rsidRPr="001B2693" w:rsidRDefault="00BC5D4D" w:rsidP="00BC5D4D">
      <w:pPr>
        <w:spacing w:after="0" w:line="240" w:lineRule="auto"/>
        <w:ind w:firstLine="709"/>
        <w:jc w:val="both"/>
        <w:rPr>
          <w:rFonts w:ascii="Times New Roman" w:hAnsi="Times New Roman"/>
          <w:sz w:val="28"/>
          <w:szCs w:val="28"/>
          <w:lang w:eastAsia="ru-RU"/>
        </w:rPr>
      </w:pPr>
      <w:r w:rsidRPr="00AD794C">
        <w:rPr>
          <w:rFonts w:ascii="Times New Roman" w:hAnsi="Times New Roman"/>
          <w:sz w:val="28"/>
          <w:szCs w:val="28"/>
          <w:lang w:eastAsia="ru-RU"/>
        </w:rPr>
        <w:t>6.1.22. Забезпечити належне впровадження Кінцевим бенефіціаром</w:t>
      </w:r>
      <w:r w:rsidR="0015006C">
        <w:rPr>
          <w:rFonts w:ascii="Times New Roman" w:hAnsi="Times New Roman"/>
          <w:sz w:val="28"/>
          <w:szCs w:val="28"/>
          <w:lang w:val="uk-UA" w:eastAsia="ru-RU"/>
        </w:rPr>
        <w:t xml:space="preserve">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lang w:eastAsia="ru-RU"/>
        </w:rPr>
        <w:t xml:space="preserve">, належне виконання ним умов Фінансової угоди, цієї Угоди та </w:t>
      </w:r>
      <w:r w:rsidRPr="001B2693">
        <w:rPr>
          <w:rFonts w:ascii="Times New Roman" w:hAnsi="Times New Roman"/>
          <w:sz w:val="28"/>
          <w:szCs w:val="28"/>
        </w:rPr>
        <w:t>Порядку та умов надання субвенції,</w:t>
      </w:r>
      <w:r w:rsidRPr="001B2693">
        <w:rPr>
          <w:rFonts w:ascii="Times New Roman" w:hAnsi="Times New Roman"/>
          <w:sz w:val="28"/>
          <w:szCs w:val="28"/>
          <w:lang w:eastAsia="ru-RU"/>
        </w:rPr>
        <w:t xml:space="preserve"> вживати всіх незаборонених законодавством України заходів з метою забезпечення належного виконання Кінцевим бенефіціаром своїх обов’язків в рамках </w:t>
      </w:r>
      <w:r w:rsidRPr="001B2693">
        <w:rPr>
          <w:rFonts w:ascii="Times New Roman" w:hAnsi="Times New Roman"/>
          <w:color w:val="000000"/>
          <w:sz w:val="28"/>
          <w:szCs w:val="28"/>
        </w:rPr>
        <w:t>Субпроект</w:t>
      </w:r>
      <w:r>
        <w:rPr>
          <w:rFonts w:ascii="Times New Roman" w:hAnsi="Times New Roman"/>
          <w:color w:val="000000"/>
          <w:sz w:val="28"/>
          <w:szCs w:val="28"/>
        </w:rPr>
        <w:t>у</w:t>
      </w:r>
      <w:r w:rsidRPr="001B2693">
        <w:rPr>
          <w:rFonts w:ascii="Times New Roman" w:hAnsi="Times New Roman"/>
          <w:sz w:val="28"/>
          <w:szCs w:val="28"/>
          <w:lang w:eastAsia="ru-RU"/>
        </w:rPr>
        <w:t>.</w:t>
      </w:r>
    </w:p>
    <w:p w:rsidR="00BC5D4D" w:rsidRPr="001B2693"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1B2693">
        <w:rPr>
          <w:rFonts w:ascii="Times New Roman" w:hAnsi="Times New Roman"/>
          <w:sz w:val="28"/>
          <w:szCs w:val="28"/>
          <w:bdr w:val="none" w:sz="0" w:space="0" w:color="auto" w:frame="1"/>
          <w:lang w:eastAsia="ru-RU" w:bidi="he-IL"/>
        </w:rPr>
        <w:t xml:space="preserve">6.1.23. Забезпечити, щоб Кінцевий бенефіціар забезпечив, аби усі договори (контракти) за </w:t>
      </w:r>
      <w:r w:rsidRPr="001B2693">
        <w:rPr>
          <w:rFonts w:ascii="Times New Roman" w:hAnsi="Times New Roman"/>
          <w:color w:val="000000"/>
          <w:sz w:val="28"/>
          <w:szCs w:val="28"/>
        </w:rPr>
        <w:t>Субпроект</w:t>
      </w:r>
      <w:r>
        <w:rPr>
          <w:rFonts w:ascii="Times New Roman" w:hAnsi="Times New Roman"/>
          <w:color w:val="000000"/>
          <w:sz w:val="28"/>
          <w:szCs w:val="28"/>
        </w:rPr>
        <w:t>ом</w:t>
      </w:r>
      <w:r w:rsidRPr="001B2693">
        <w:rPr>
          <w:rFonts w:ascii="Times New Roman" w:hAnsi="Times New Roman"/>
          <w:sz w:val="28"/>
          <w:szCs w:val="28"/>
          <w:bdr w:val="none" w:sz="0" w:space="0" w:color="auto" w:frame="1"/>
          <w:lang w:eastAsia="ru-RU" w:bidi="he-IL"/>
        </w:rPr>
        <w:t>, що передбачається укласти, містили:</w:t>
      </w:r>
    </w:p>
    <w:p w:rsidR="00BC5D4D" w:rsidRPr="001B2693"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6" w:name="n446"/>
      <w:bookmarkEnd w:id="6"/>
      <w:r w:rsidRPr="001B2693">
        <w:rPr>
          <w:rFonts w:ascii="Times New Roman" w:hAnsi="Times New Roman"/>
          <w:sz w:val="28"/>
          <w:szCs w:val="28"/>
          <w:bdr w:val="none" w:sz="0" w:space="0" w:color="auto" w:frame="1"/>
          <w:lang w:eastAsia="ru-RU" w:bidi="he-IL"/>
        </w:rPr>
        <w:t xml:space="preserve">- вимогу до відповідного підрядника оперативно інформувати ЄІБ і Мінрегіон про обґрунтоване обвинувачення, скаргу або інформацію щодо Забороненої поведінки щодо </w:t>
      </w:r>
      <w:r w:rsidRPr="001B2693">
        <w:rPr>
          <w:rFonts w:ascii="Times New Roman" w:hAnsi="Times New Roman"/>
          <w:color w:val="000000"/>
          <w:sz w:val="28"/>
          <w:szCs w:val="28"/>
        </w:rPr>
        <w:t>Субпроект</w:t>
      </w:r>
      <w:r>
        <w:rPr>
          <w:rFonts w:ascii="Times New Roman" w:hAnsi="Times New Roman"/>
          <w:color w:val="000000"/>
          <w:sz w:val="28"/>
          <w:szCs w:val="28"/>
        </w:rPr>
        <w:t>у</w:t>
      </w:r>
      <w:r w:rsidRPr="001B2693">
        <w:rPr>
          <w:rFonts w:ascii="Times New Roman" w:hAnsi="Times New Roman"/>
          <w:sz w:val="28"/>
          <w:szCs w:val="28"/>
          <w:bdr w:val="none" w:sz="0" w:space="0" w:color="auto" w:frame="1"/>
          <w:lang w:eastAsia="ru-RU" w:bidi="he-IL"/>
        </w:rPr>
        <w:t>;</w:t>
      </w:r>
    </w:p>
    <w:p w:rsidR="00BC5D4D" w:rsidRPr="001B2693"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7" w:name="n447"/>
      <w:bookmarkEnd w:id="7"/>
      <w:r w:rsidRPr="001B2693">
        <w:rPr>
          <w:rFonts w:ascii="Times New Roman" w:hAnsi="Times New Roman"/>
          <w:sz w:val="28"/>
          <w:szCs w:val="28"/>
          <w:bdr w:val="none" w:sz="0" w:space="0" w:color="auto" w:frame="1"/>
          <w:lang w:eastAsia="ru-RU" w:bidi="he-IL"/>
        </w:rPr>
        <w:t xml:space="preserve">- вимогу до відповідного Підрядника вести бухгалтерські книги і записи щодо усіх фінансових операцій та видатків у зв’язку із </w:t>
      </w:r>
      <w:r w:rsidRPr="001B2693">
        <w:rPr>
          <w:rFonts w:ascii="Times New Roman" w:hAnsi="Times New Roman"/>
          <w:color w:val="000000"/>
          <w:sz w:val="28"/>
          <w:szCs w:val="28"/>
        </w:rPr>
        <w:t>Субпроект</w:t>
      </w:r>
      <w:r>
        <w:rPr>
          <w:rFonts w:ascii="Times New Roman" w:hAnsi="Times New Roman"/>
          <w:color w:val="000000"/>
          <w:sz w:val="28"/>
          <w:szCs w:val="28"/>
        </w:rPr>
        <w:t>ом</w:t>
      </w:r>
      <w:r w:rsidRPr="001B2693">
        <w:rPr>
          <w:rFonts w:ascii="Times New Roman" w:hAnsi="Times New Roman"/>
          <w:sz w:val="28"/>
          <w:szCs w:val="28"/>
          <w:bdr w:val="none" w:sz="0" w:space="0" w:color="auto" w:frame="1"/>
          <w:lang w:eastAsia="ru-RU" w:bidi="he-IL"/>
        </w:rPr>
        <w:t xml:space="preserve">; </w:t>
      </w:r>
    </w:p>
    <w:p w:rsidR="00BC5D4D" w:rsidRPr="001B2693"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8" w:name="n448"/>
      <w:bookmarkEnd w:id="8"/>
      <w:r w:rsidRPr="001B2693">
        <w:rPr>
          <w:rFonts w:ascii="Times New Roman" w:hAnsi="Times New Roman"/>
          <w:sz w:val="28"/>
          <w:szCs w:val="28"/>
          <w:bdr w:val="none" w:sz="0" w:space="0" w:color="auto" w:frame="1"/>
          <w:lang w:eastAsia="ru-RU" w:bidi="he-IL"/>
        </w:rPr>
        <w:t xml:space="preserve">- право ЄІБ, щодо Забороненої поведінки, переглядати бухгалтерські книги і записи відповідного Підрядника щодо усіх фінансових операцій та видатків у зв’язку із </w:t>
      </w:r>
      <w:r w:rsidRPr="001B2693">
        <w:rPr>
          <w:rFonts w:ascii="Times New Roman" w:hAnsi="Times New Roman"/>
          <w:color w:val="000000"/>
          <w:sz w:val="28"/>
          <w:szCs w:val="28"/>
        </w:rPr>
        <w:t>Субпроект</w:t>
      </w:r>
      <w:r>
        <w:rPr>
          <w:rFonts w:ascii="Times New Roman" w:hAnsi="Times New Roman"/>
          <w:color w:val="000000"/>
          <w:sz w:val="28"/>
          <w:szCs w:val="28"/>
        </w:rPr>
        <w:t xml:space="preserve">ом </w:t>
      </w:r>
      <w:r w:rsidRPr="001B2693">
        <w:rPr>
          <w:rFonts w:ascii="Times New Roman" w:hAnsi="Times New Roman"/>
          <w:sz w:val="28"/>
          <w:szCs w:val="28"/>
          <w:bdr w:val="none" w:sz="0" w:space="0" w:color="auto" w:frame="1"/>
          <w:lang w:eastAsia="ru-RU" w:bidi="he-IL"/>
        </w:rPr>
        <w:t>та робити копії необхідних документів</w:t>
      </w:r>
      <w:bookmarkStart w:id="9" w:name="n449"/>
      <w:bookmarkEnd w:id="9"/>
      <w:r w:rsidRPr="001B2693">
        <w:rPr>
          <w:rFonts w:ascii="Times New Roman" w:hAnsi="Times New Roman"/>
          <w:sz w:val="28"/>
          <w:szCs w:val="28"/>
          <w:bdr w:val="none" w:sz="0" w:space="0" w:color="auto" w:frame="1"/>
          <w:lang w:eastAsia="ru-RU" w:bidi="he-IL"/>
        </w:rPr>
        <w:t>.</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10" w:name="n462"/>
      <w:bookmarkStart w:id="11" w:name="n464"/>
      <w:bookmarkStart w:id="12" w:name="n466"/>
      <w:bookmarkEnd w:id="10"/>
      <w:bookmarkEnd w:id="11"/>
      <w:bookmarkEnd w:id="12"/>
      <w:r w:rsidRPr="001B2693">
        <w:rPr>
          <w:rFonts w:ascii="Times New Roman" w:hAnsi="Times New Roman"/>
          <w:sz w:val="28"/>
          <w:szCs w:val="28"/>
          <w:bdr w:val="none" w:sz="0" w:space="0" w:color="auto" w:frame="1"/>
          <w:lang w:eastAsia="ru-RU" w:bidi="he-IL"/>
        </w:rPr>
        <w:lastRenderedPageBreak/>
        <w:t xml:space="preserve">6.1.24. Довести до Кінцевого бенефіціара зобов’язання, визначені </w:t>
      </w:r>
      <w:r w:rsidRPr="001B2693">
        <w:rPr>
          <w:rFonts w:ascii="Times New Roman" w:hAnsi="Times New Roman"/>
          <w:sz w:val="28"/>
          <w:szCs w:val="28"/>
          <w:bdr w:val="none" w:sz="0" w:space="0" w:color="auto" w:frame="1"/>
        </w:rPr>
        <w:t xml:space="preserve">п.6.05 </w:t>
      </w:r>
      <w:r w:rsidRPr="001B2693">
        <w:rPr>
          <w:rFonts w:ascii="Times New Roman" w:hAnsi="Times New Roman"/>
          <w:sz w:val="28"/>
          <w:szCs w:val="28"/>
        </w:rPr>
        <w:t xml:space="preserve">Фінансової угоди </w:t>
      </w:r>
      <w:r w:rsidRPr="001B2693">
        <w:rPr>
          <w:rFonts w:ascii="Times New Roman" w:hAnsi="Times New Roman"/>
          <w:sz w:val="28"/>
          <w:szCs w:val="28"/>
          <w:bdr w:val="none" w:sz="0" w:space="0" w:color="auto" w:frame="1"/>
        </w:rPr>
        <w:t xml:space="preserve">(в українському перекладі Фінансової угоди «підрозділом </w:t>
      </w:r>
      <w:r w:rsidRPr="001B2693">
        <w:rPr>
          <w:rFonts w:ascii="Times New Roman" w:hAnsi="Times New Roman"/>
          <w:sz w:val="28"/>
          <w:szCs w:val="28"/>
          <w:u w:val="single"/>
          <w:bdr w:val="none" w:sz="0" w:space="0" w:color="auto" w:frame="1"/>
        </w:rPr>
        <w:t xml:space="preserve">Продовження зобовʼязань за Проектом </w:t>
      </w:r>
      <w:r w:rsidRPr="001B2693">
        <w:rPr>
          <w:rFonts w:ascii="Times New Roman" w:hAnsi="Times New Roman"/>
          <w:sz w:val="28"/>
          <w:szCs w:val="28"/>
          <w:bdr w:val="none" w:sz="0" w:space="0" w:color="auto" w:frame="1"/>
        </w:rPr>
        <w:t xml:space="preserve">розділу А. Зобов’язання за Проектом Статті 6 </w:t>
      </w:r>
      <w:r w:rsidRPr="001B2693">
        <w:rPr>
          <w:rFonts w:ascii="Times New Roman" w:hAnsi="Times New Roman"/>
          <w:sz w:val="28"/>
          <w:szCs w:val="28"/>
        </w:rPr>
        <w:t>Фінансової угоди»)</w:t>
      </w:r>
      <w:r w:rsidRPr="001B2693">
        <w:rPr>
          <w:rFonts w:ascii="Times New Roman" w:hAnsi="Times New Roman"/>
          <w:sz w:val="28"/>
          <w:szCs w:val="28"/>
          <w:bdr w:val="none" w:sz="0" w:space="0" w:color="auto" w:frame="1"/>
        </w:rPr>
        <w:t>.</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6.1.25. Шляхом отримання письмового підтвердження</w:t>
      </w:r>
      <w:r w:rsidR="00A54C83">
        <w:rPr>
          <w:rFonts w:ascii="Times New Roman" w:hAnsi="Times New Roman"/>
          <w:sz w:val="28"/>
          <w:szCs w:val="28"/>
          <w:bdr w:val="none" w:sz="0" w:space="0" w:color="auto" w:frame="1"/>
          <w:lang w:val="uk-UA" w:eastAsia="ru-RU" w:bidi="he-IL"/>
        </w:rPr>
        <w:t xml:space="preserve"> </w:t>
      </w:r>
      <w:r w:rsidRPr="00AD794C">
        <w:rPr>
          <w:rFonts w:ascii="Times New Roman" w:hAnsi="Times New Roman"/>
          <w:sz w:val="28"/>
          <w:szCs w:val="28"/>
          <w:bdr w:val="none" w:sz="0" w:space="0" w:color="auto" w:frame="1"/>
        </w:rPr>
        <w:t>Власника об’єкту</w:t>
      </w:r>
      <w:r w:rsidRPr="00850CCD">
        <w:rPr>
          <w:rFonts w:ascii="Times New Roman" w:hAnsi="Times New Roman"/>
          <w:sz w:val="28"/>
          <w:szCs w:val="28"/>
          <w:bdr w:val="none" w:sz="0" w:space="0" w:color="auto" w:frame="1"/>
        </w:rPr>
        <w:t xml:space="preserve">, Розпорядника субвенції за місцевим бюджетом </w:t>
      </w:r>
      <w:r w:rsidRPr="00992054">
        <w:rPr>
          <w:rFonts w:ascii="Times New Roman" w:hAnsi="Times New Roman"/>
          <w:sz w:val="28"/>
          <w:szCs w:val="28"/>
          <w:bdr w:val="none" w:sz="0" w:space="0" w:color="auto" w:frame="1"/>
        </w:rPr>
        <w:t>та</w:t>
      </w:r>
      <w:r w:rsidRPr="00AD794C">
        <w:rPr>
          <w:rFonts w:ascii="Times New Roman" w:hAnsi="Times New Roman"/>
          <w:sz w:val="28"/>
          <w:szCs w:val="28"/>
          <w:bdr w:val="none" w:sz="0" w:space="0" w:color="auto" w:frame="1"/>
          <w:lang w:eastAsia="ru-RU" w:bidi="he-IL"/>
        </w:rPr>
        <w:t xml:space="preserve"> Кінцевого бенефіціара забезпечити відсутність будь-якого подвійного фінансування одних і тих же компонентів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 xml:space="preserve">з інших коштів, наданих ЄІБ, будь-то згідно із </w:t>
      </w:r>
      <w:r w:rsidRPr="00AD794C">
        <w:rPr>
          <w:rFonts w:ascii="Times New Roman" w:hAnsi="Times New Roman"/>
          <w:sz w:val="28"/>
          <w:szCs w:val="28"/>
          <w:lang w:eastAsia="ru-RU"/>
        </w:rPr>
        <w:t xml:space="preserve">Фінансовою угодою </w:t>
      </w:r>
      <w:r w:rsidRPr="00AD794C">
        <w:rPr>
          <w:rFonts w:ascii="Times New Roman" w:hAnsi="Times New Roman"/>
          <w:sz w:val="28"/>
          <w:szCs w:val="28"/>
          <w:bdr w:val="none" w:sz="0" w:space="0" w:color="auto" w:frame="1"/>
          <w:lang w:eastAsia="ru-RU" w:bidi="he-IL"/>
        </w:rPr>
        <w:t xml:space="preserve">або іншим чином, або інших коштів, наданих іншими донорами, </w:t>
      </w:r>
      <w:r w:rsidRPr="001B2693">
        <w:rPr>
          <w:rFonts w:ascii="Times New Roman" w:hAnsi="Times New Roman"/>
          <w:sz w:val="28"/>
          <w:szCs w:val="28"/>
          <w:bdr w:val="none" w:sz="0" w:space="0" w:color="auto" w:frame="1"/>
        </w:rPr>
        <w:t>коштів державного чи місцевого бюджетів.</w:t>
      </w:r>
      <w:r w:rsidR="00A54C83">
        <w:rPr>
          <w:rFonts w:ascii="Times New Roman" w:hAnsi="Times New Roman"/>
          <w:sz w:val="28"/>
          <w:szCs w:val="28"/>
          <w:bdr w:val="none" w:sz="0" w:space="0" w:color="auto" w:frame="1"/>
          <w:lang w:val="uk-UA"/>
        </w:rPr>
        <w:t xml:space="preserve"> </w:t>
      </w:r>
      <w:r w:rsidRPr="001B2693">
        <w:rPr>
          <w:rFonts w:ascii="Times New Roman" w:hAnsi="Times New Roman"/>
          <w:sz w:val="28"/>
          <w:szCs w:val="28"/>
          <w:bdr w:val="none" w:sz="0" w:space="0" w:color="auto" w:frame="1"/>
          <w:lang w:eastAsia="ru-RU" w:bidi="he-IL"/>
        </w:rPr>
        <w:t>Для</w:t>
      </w:r>
      <w:r w:rsidRPr="00AD794C">
        <w:rPr>
          <w:rFonts w:ascii="Times New Roman" w:hAnsi="Times New Roman"/>
          <w:sz w:val="28"/>
          <w:szCs w:val="28"/>
          <w:bdr w:val="none" w:sz="0" w:space="0" w:color="auto" w:frame="1"/>
          <w:lang w:eastAsia="ru-RU" w:bidi="he-IL"/>
        </w:rPr>
        <w:t xml:space="preserve"> уникнення непорозуміння це зобов’язання:</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13" w:name="n468"/>
      <w:bookmarkEnd w:id="13"/>
      <w:r w:rsidRPr="00AD794C">
        <w:rPr>
          <w:rFonts w:ascii="Times New Roman" w:hAnsi="Times New Roman"/>
          <w:sz w:val="28"/>
          <w:szCs w:val="28"/>
          <w:bdr w:val="none" w:sz="0" w:space="0" w:color="auto" w:frame="1"/>
          <w:lang w:eastAsia="ru-RU" w:bidi="he-IL"/>
        </w:rPr>
        <w:t xml:space="preserve">(А) не забороняє будь-яке </w:t>
      </w:r>
      <w:r>
        <w:rPr>
          <w:rFonts w:ascii="Times New Roman" w:hAnsi="Times New Roman"/>
          <w:sz w:val="28"/>
          <w:szCs w:val="28"/>
          <w:bdr w:val="none" w:sz="0" w:space="0" w:color="auto" w:frame="1"/>
          <w:lang w:eastAsia="ru-RU" w:bidi="he-IL"/>
        </w:rPr>
        <w:t xml:space="preserve">спів фінансування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іншими донорами або фінансування Мінрегіоном інших компонентів будь-якого Субпроект</w:t>
      </w:r>
      <w:r>
        <w:rPr>
          <w:rFonts w:ascii="Times New Roman" w:hAnsi="Times New Roman"/>
          <w:sz w:val="28"/>
          <w:szCs w:val="28"/>
          <w:bdr w:val="none" w:sz="0" w:space="0" w:color="auto" w:frame="1"/>
          <w:lang w:eastAsia="ru-RU" w:bidi="he-IL"/>
        </w:rPr>
        <w:t>у</w:t>
      </w:r>
      <w:r w:rsidRPr="00AD794C">
        <w:rPr>
          <w:rFonts w:ascii="Times New Roman" w:hAnsi="Times New Roman"/>
          <w:sz w:val="28"/>
          <w:szCs w:val="28"/>
          <w:bdr w:val="none" w:sz="0" w:space="0" w:color="auto" w:frame="1"/>
          <w:lang w:eastAsia="ru-RU" w:bidi="he-IL"/>
        </w:rPr>
        <w:t xml:space="preserve">; </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14" w:name="n469"/>
      <w:bookmarkEnd w:id="14"/>
      <w:r w:rsidRPr="00AD794C">
        <w:rPr>
          <w:rFonts w:ascii="Times New Roman" w:hAnsi="Times New Roman"/>
          <w:sz w:val="28"/>
          <w:szCs w:val="28"/>
          <w:bdr w:val="none" w:sz="0" w:space="0" w:color="auto" w:frame="1"/>
          <w:lang w:eastAsia="ru-RU" w:bidi="he-IL"/>
        </w:rPr>
        <w:t>(Б) не застосовується до поєднання грантів від донорів із коштами ЄІБ щодо фінансування інших компонентів будь-якого Субпроект</w:t>
      </w:r>
      <w:r>
        <w:rPr>
          <w:rFonts w:ascii="Times New Roman" w:hAnsi="Times New Roman"/>
          <w:sz w:val="28"/>
          <w:szCs w:val="28"/>
          <w:bdr w:val="none" w:sz="0" w:space="0" w:color="auto" w:frame="1"/>
          <w:lang w:eastAsia="ru-RU" w:bidi="he-IL"/>
        </w:rPr>
        <w:t>у</w:t>
      </w:r>
      <w:r w:rsidRPr="00AD794C">
        <w:rPr>
          <w:rFonts w:ascii="Times New Roman" w:hAnsi="Times New Roman"/>
          <w:sz w:val="28"/>
          <w:szCs w:val="28"/>
          <w:bdr w:val="none" w:sz="0" w:space="0" w:color="auto" w:frame="1"/>
          <w:lang w:eastAsia="ru-RU" w:bidi="he-IL"/>
        </w:rPr>
        <w:t>, про які ЄІБ був повідомлений і які були обґрунтовані так, що це є задовільним для ЄІБ.</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15" w:name="n470"/>
      <w:bookmarkStart w:id="16" w:name="n471"/>
      <w:bookmarkEnd w:id="15"/>
      <w:bookmarkEnd w:id="16"/>
      <w:r w:rsidRPr="00AD794C">
        <w:rPr>
          <w:rFonts w:ascii="Times New Roman" w:hAnsi="Times New Roman"/>
          <w:sz w:val="28"/>
          <w:szCs w:val="28"/>
          <w:bdr w:val="none" w:sz="0" w:space="0" w:color="auto" w:frame="1"/>
          <w:lang w:eastAsia="ru-RU" w:bidi="he-IL"/>
        </w:rPr>
        <w:t xml:space="preserve">6.1.26. Довести до Кінцевого бенефіціара всі застосовні політики та керівні настанови ЄІБ, в тому числі (без обмеження) Екологічні та соціальні стандарти, </w:t>
      </w:r>
      <w:r w:rsidRPr="00AD794C">
        <w:rPr>
          <w:rFonts w:ascii="Times New Roman" w:hAnsi="Times New Roman"/>
          <w:sz w:val="28"/>
          <w:szCs w:val="28"/>
        </w:rPr>
        <w:t xml:space="preserve">Керівництво щодо закупівель ЄІБ, Посібник «Процедура закупівель: конкурсні торги за національними процедурами». </w:t>
      </w:r>
    </w:p>
    <w:p w:rsidR="00BC5D4D" w:rsidRPr="00AD794C" w:rsidRDefault="00BC5D4D" w:rsidP="00BC5D4D">
      <w:pPr>
        <w:spacing w:after="0" w:line="240" w:lineRule="auto"/>
        <w:ind w:firstLine="709"/>
        <w:jc w:val="both"/>
        <w:textAlignment w:val="baseline"/>
        <w:rPr>
          <w:rFonts w:ascii="Times New Roman" w:hAnsi="Times New Roman"/>
          <w:i/>
          <w:sz w:val="28"/>
          <w:szCs w:val="28"/>
          <w:bdr w:val="none" w:sz="0" w:space="0" w:color="auto" w:frame="1"/>
          <w:lang w:eastAsia="ru-RU" w:bidi="he-IL"/>
        </w:rPr>
      </w:pPr>
      <w:bookmarkStart w:id="17" w:name="n472"/>
      <w:bookmarkStart w:id="18" w:name="n478"/>
      <w:bookmarkStart w:id="19" w:name="n482"/>
      <w:bookmarkEnd w:id="17"/>
      <w:bookmarkEnd w:id="18"/>
      <w:bookmarkEnd w:id="19"/>
      <w:r w:rsidRPr="00AD794C">
        <w:rPr>
          <w:rFonts w:ascii="Times New Roman" w:hAnsi="Times New Roman"/>
          <w:sz w:val="28"/>
          <w:szCs w:val="28"/>
          <w:bdr w:val="none" w:sz="0" w:space="0" w:color="auto" w:frame="1"/>
          <w:lang w:eastAsia="ru-RU" w:bidi="he-IL"/>
        </w:rPr>
        <w:t xml:space="preserve">6.1.27. Через організацію (сертифікованого суб’єкта, установи, підприємства тощо) з технічного нагляду за будівництвом впроваджувати і підтримувати систему управління якістю, яка гарантує, що цілі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 xml:space="preserve">повністю досягаються, у тому числі (без обмежень) те, що якість будівельних робіт повністю відповідає будівельним стандартам передової практики, і що хід виконання будівельних робіт реєструється в журналі робіт на будівельному майданчику. </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20" w:name="n483"/>
      <w:bookmarkEnd w:id="20"/>
      <w:r w:rsidRPr="00AD794C">
        <w:rPr>
          <w:rFonts w:ascii="Times New Roman" w:hAnsi="Times New Roman"/>
          <w:sz w:val="28"/>
          <w:szCs w:val="28"/>
          <w:bdr w:val="none" w:sz="0" w:space="0" w:color="auto" w:frame="1"/>
          <w:lang w:eastAsia="ru-RU" w:bidi="he-IL"/>
        </w:rPr>
        <w:t xml:space="preserve">6.1.28. Через організацію (сертифікованого суб’єкта, установи, підприємства тощо) з технічного нагляду за будівництвом проводити перевірки на різних етапах процесу впровадження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 що стосуються, без обмежень:</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21" w:name="n484"/>
      <w:bookmarkEnd w:id="21"/>
      <w:r w:rsidRPr="00AD794C">
        <w:rPr>
          <w:rFonts w:ascii="Times New Roman" w:hAnsi="Times New Roman"/>
          <w:sz w:val="28"/>
          <w:szCs w:val="28"/>
          <w:bdr w:val="none" w:sz="0" w:space="0" w:color="auto" w:frame="1"/>
          <w:lang w:eastAsia="ru-RU" w:bidi="he-IL"/>
        </w:rPr>
        <w:t>(а) дотримання обсягу робіт за результатами аудитів або рекомендацій ЄІБ із надання технічної допомоги;</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22" w:name="n485"/>
      <w:bookmarkEnd w:id="22"/>
      <w:r w:rsidRPr="00AD794C">
        <w:rPr>
          <w:rFonts w:ascii="Times New Roman" w:hAnsi="Times New Roman"/>
          <w:sz w:val="28"/>
          <w:szCs w:val="28"/>
          <w:bdr w:val="none" w:sz="0" w:space="0" w:color="auto" w:frame="1"/>
          <w:lang w:eastAsia="ru-RU" w:bidi="he-IL"/>
        </w:rPr>
        <w:t>(б) якості технічних проектів;</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23" w:name="n486"/>
      <w:bookmarkEnd w:id="23"/>
      <w:r w:rsidRPr="00AD794C">
        <w:rPr>
          <w:rFonts w:ascii="Times New Roman" w:hAnsi="Times New Roman"/>
          <w:sz w:val="28"/>
          <w:szCs w:val="28"/>
          <w:bdr w:val="none" w:sz="0" w:space="0" w:color="auto" w:frame="1"/>
          <w:lang w:eastAsia="ru-RU" w:bidi="he-IL"/>
        </w:rPr>
        <w:t>(в) якості будівельних робіт;</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24" w:name="n487"/>
      <w:bookmarkEnd w:id="24"/>
      <w:r w:rsidRPr="00AD794C">
        <w:rPr>
          <w:rFonts w:ascii="Times New Roman" w:hAnsi="Times New Roman"/>
          <w:sz w:val="28"/>
          <w:szCs w:val="28"/>
          <w:bdr w:val="none" w:sz="0" w:space="0" w:color="auto" w:frame="1"/>
          <w:lang w:eastAsia="ru-RU" w:bidi="he-IL"/>
        </w:rPr>
        <w:t>(г) якості будівельних матеріалів, що використовуються;</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25" w:name="n488"/>
      <w:bookmarkEnd w:id="25"/>
      <w:r w:rsidRPr="00AD794C">
        <w:rPr>
          <w:rFonts w:ascii="Times New Roman" w:hAnsi="Times New Roman"/>
          <w:sz w:val="28"/>
          <w:szCs w:val="28"/>
          <w:bdr w:val="none" w:sz="0" w:space="0" w:color="auto" w:frame="1"/>
          <w:lang w:eastAsia="ru-RU" w:bidi="he-IL"/>
        </w:rPr>
        <w:t xml:space="preserve">(д) вартості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26" w:name="n489"/>
      <w:bookmarkEnd w:id="26"/>
      <w:r w:rsidRPr="00AD794C">
        <w:rPr>
          <w:rFonts w:ascii="Times New Roman" w:hAnsi="Times New Roman"/>
          <w:sz w:val="28"/>
          <w:szCs w:val="28"/>
          <w:bdr w:val="none" w:sz="0" w:space="0" w:color="auto" w:frame="1"/>
          <w:lang w:eastAsia="ru-RU" w:bidi="he-IL"/>
        </w:rPr>
        <w:t>(е) дотримання Екологічних та соціальних стандартів; та</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27" w:name="n490"/>
      <w:bookmarkEnd w:id="27"/>
      <w:r w:rsidRPr="00AD794C">
        <w:rPr>
          <w:rFonts w:ascii="Times New Roman" w:hAnsi="Times New Roman"/>
          <w:sz w:val="28"/>
          <w:szCs w:val="28"/>
          <w:bdr w:val="none" w:sz="0" w:space="0" w:color="auto" w:frame="1"/>
          <w:lang w:eastAsia="ru-RU" w:bidi="he-IL"/>
        </w:rPr>
        <w:t xml:space="preserve">(ж) закупівель загалом та дотримання вимог </w:t>
      </w:r>
      <w:r w:rsidRPr="00AD794C">
        <w:rPr>
          <w:rFonts w:ascii="Times New Roman" w:hAnsi="Times New Roman"/>
          <w:sz w:val="28"/>
          <w:szCs w:val="28"/>
        </w:rPr>
        <w:t xml:space="preserve">Керівництва щодо закупівель ЄІБ та Посібника «Процедура закупівель: конкурсні торги за національними процедурами». </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28" w:name="n491"/>
      <w:bookmarkEnd w:id="28"/>
      <w:r w:rsidRPr="00AD794C">
        <w:rPr>
          <w:rFonts w:ascii="Times New Roman" w:hAnsi="Times New Roman"/>
          <w:sz w:val="28"/>
          <w:szCs w:val="28"/>
          <w:bdr w:val="none" w:sz="0" w:space="0" w:color="auto" w:frame="1"/>
          <w:lang w:eastAsia="ru-RU" w:bidi="he-IL"/>
        </w:rPr>
        <w:t xml:space="preserve">6.1.29. Довести до Кінцевого бенефіціара, що за запитом Мінрегіону, його службовці, агенти, консультанти і радники, повинні отримувати </w:t>
      </w:r>
      <w:r w:rsidRPr="00AD794C">
        <w:rPr>
          <w:rFonts w:ascii="Times New Roman" w:hAnsi="Times New Roman"/>
          <w:sz w:val="28"/>
          <w:szCs w:val="28"/>
          <w:bdr w:val="none" w:sz="0" w:space="0" w:color="auto" w:frame="1"/>
          <w:lang w:eastAsia="ru-RU" w:bidi="he-IL"/>
        </w:rPr>
        <w:lastRenderedPageBreak/>
        <w:t xml:space="preserve">відповідні права доступу до будь-якого потрібного місця і будь-якого документа під час перевірки питань, зазначених вище (що стосуються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29" w:name="n492"/>
      <w:bookmarkEnd w:id="29"/>
      <w:r w:rsidRPr="00AD794C">
        <w:rPr>
          <w:rFonts w:ascii="Times New Roman" w:hAnsi="Times New Roman"/>
          <w:sz w:val="28"/>
          <w:szCs w:val="28"/>
          <w:bdr w:val="none" w:sz="0" w:space="0" w:color="auto" w:frame="1"/>
          <w:lang w:eastAsia="ru-RU" w:bidi="he-IL"/>
        </w:rPr>
        <w:t xml:space="preserve">6.1.30. Усувати так, що це є задовільним для ЄІБ, та у строки, повідомлені ЄІБ Мінрегіону, будь-які недоліки, помилки, упущення або порушення, виявлені у зв’язку з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ом </w:t>
      </w:r>
      <w:r w:rsidRPr="00AD794C">
        <w:rPr>
          <w:rFonts w:ascii="Times New Roman" w:hAnsi="Times New Roman"/>
          <w:sz w:val="28"/>
          <w:szCs w:val="28"/>
          <w:bdr w:val="none" w:sz="0" w:space="0" w:color="auto" w:frame="1"/>
          <w:lang w:eastAsia="ru-RU" w:bidi="he-IL"/>
        </w:rPr>
        <w:t>будь-якою особою</w:t>
      </w:r>
      <w:bookmarkStart w:id="30" w:name="n493"/>
      <w:bookmarkEnd w:id="30"/>
      <w:r w:rsidRPr="00AD794C">
        <w:rPr>
          <w:rFonts w:ascii="Times New Roman" w:hAnsi="Times New Roman"/>
          <w:sz w:val="28"/>
          <w:szCs w:val="28"/>
          <w:bdr w:val="none" w:sz="0" w:space="0" w:color="auto" w:frame="1"/>
          <w:lang w:eastAsia="ru-RU" w:bidi="he-IL"/>
        </w:rPr>
        <w:t xml:space="preserve"> при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6.1.31.</w:t>
      </w:r>
      <w:r w:rsidR="00EF3F7A">
        <w:rPr>
          <w:rFonts w:ascii="Times New Roman" w:hAnsi="Times New Roman"/>
          <w:sz w:val="28"/>
          <w:szCs w:val="28"/>
          <w:bdr w:val="none" w:sz="0" w:space="0" w:color="auto" w:frame="1"/>
          <w:lang w:val="uk-UA" w:eastAsia="ru-RU" w:bidi="he-IL"/>
        </w:rPr>
        <w:t xml:space="preserve"> </w:t>
      </w:r>
      <w:r w:rsidRPr="00AD794C">
        <w:rPr>
          <w:rFonts w:ascii="Times New Roman" w:hAnsi="Times New Roman"/>
          <w:sz w:val="28"/>
          <w:szCs w:val="28"/>
          <w:bdr w:val="none" w:sz="0" w:space="0" w:color="auto" w:frame="1"/>
          <w:lang w:eastAsia="ru-RU" w:bidi="he-IL"/>
        </w:rPr>
        <w:t xml:space="preserve">Через організацію (сертифікованого суб’єкта, установи, підприємства тощо) з технічного нагляду за будівництвом, забезпечувати проведення аудитів безпеки відповідних ділянок автомобільних шляхів (крім автомобільних шляхів місцевого доступу), включених у </w:t>
      </w:r>
      <w:r w:rsidRPr="00290EF4">
        <w:rPr>
          <w:rFonts w:ascii="Times New Roman" w:hAnsi="Times New Roman"/>
          <w:color w:val="000000"/>
          <w:sz w:val="28"/>
          <w:szCs w:val="28"/>
        </w:rPr>
        <w:t>Субпроект</w:t>
      </w:r>
      <w:r w:rsidRPr="00AD794C">
        <w:rPr>
          <w:rFonts w:ascii="Times New Roman" w:hAnsi="Times New Roman"/>
          <w:sz w:val="28"/>
          <w:szCs w:val="28"/>
          <w:bdr w:val="none" w:sz="0" w:space="0" w:color="auto" w:frame="1"/>
          <w:lang w:eastAsia="ru-RU" w:bidi="he-IL"/>
        </w:rPr>
        <w:t>, відповідно до технічного доповнення до Директиви ЄС з управління безпекою дорожньої інфраструктури (2008/96/EC).</w:t>
      </w:r>
      <w:bookmarkStart w:id="31" w:name="n494"/>
      <w:bookmarkStart w:id="32" w:name="n498"/>
      <w:bookmarkStart w:id="33" w:name="n499"/>
      <w:bookmarkEnd w:id="31"/>
      <w:bookmarkEnd w:id="32"/>
      <w:bookmarkEnd w:id="33"/>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6.1.32. Інформувати Мінфін про необхідність призупинення уповноваження на будь-який </w:t>
      </w:r>
      <w:r w:rsidRPr="00290EF4">
        <w:rPr>
          <w:rFonts w:ascii="Times New Roman" w:hAnsi="Times New Roman"/>
          <w:color w:val="000000"/>
          <w:sz w:val="28"/>
          <w:szCs w:val="28"/>
        </w:rPr>
        <w:t>Субпроект</w:t>
      </w:r>
      <w:r w:rsidRPr="00AD794C">
        <w:rPr>
          <w:rFonts w:ascii="Times New Roman" w:hAnsi="Times New Roman"/>
          <w:sz w:val="28"/>
          <w:szCs w:val="28"/>
          <w:bdr w:val="none" w:sz="0" w:space="0" w:color="auto" w:frame="1"/>
          <w:lang w:eastAsia="ru-RU" w:bidi="he-IL"/>
        </w:rPr>
        <w:t xml:space="preserve"> та виплату будь-якої Частини коштів Позики Кінцевому бенефіціару, стосовно якого або управлінського персоналу якого ведеться розслідування відповідним органом у зв’язку з будь-якою Забороненою поведінкою.</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34" w:name="n500"/>
      <w:bookmarkEnd w:id="34"/>
      <w:r w:rsidRPr="00AD794C">
        <w:rPr>
          <w:rFonts w:ascii="Times New Roman" w:hAnsi="Times New Roman"/>
          <w:sz w:val="28"/>
          <w:szCs w:val="28"/>
          <w:bdr w:val="none" w:sz="0" w:space="0" w:color="auto" w:frame="1"/>
          <w:lang w:eastAsia="ru-RU" w:bidi="he-IL"/>
        </w:rPr>
        <w:t xml:space="preserve">6.1.33. </w:t>
      </w:r>
      <w:bookmarkStart w:id="35" w:name="n502"/>
      <w:bookmarkEnd w:id="35"/>
      <w:r w:rsidRPr="00AD794C">
        <w:rPr>
          <w:rFonts w:ascii="Times New Roman" w:hAnsi="Times New Roman"/>
          <w:sz w:val="28"/>
          <w:szCs w:val="28"/>
          <w:bdr w:val="none" w:sz="0" w:space="0" w:color="auto" w:frame="1"/>
          <w:lang w:eastAsia="ru-RU" w:bidi="he-IL"/>
        </w:rPr>
        <w:t xml:space="preserve">Довести до Кінцевого бенефіціара зобов’язання щодо дотримання усіх законів, нормативно-правових актів, правил, процедур тощо дія яких поширюється на нього та на </w:t>
      </w:r>
      <w:r w:rsidRPr="00290EF4">
        <w:rPr>
          <w:rFonts w:ascii="Times New Roman" w:hAnsi="Times New Roman"/>
          <w:color w:val="000000"/>
          <w:sz w:val="28"/>
          <w:szCs w:val="28"/>
        </w:rPr>
        <w:t>Субпроект</w:t>
      </w:r>
      <w:r w:rsidRPr="00AD794C">
        <w:rPr>
          <w:rFonts w:ascii="Times New Roman" w:hAnsi="Times New Roman"/>
          <w:sz w:val="28"/>
          <w:szCs w:val="28"/>
          <w:bdr w:val="none" w:sz="0" w:space="0" w:color="auto" w:frame="1"/>
          <w:lang w:eastAsia="ru-RU" w:bidi="he-IL"/>
        </w:rPr>
        <w:t>, коли їх недотримання спричиняє або, ймовірно, спричинить Істотну несприятливу зміну.</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36" w:name="n504"/>
      <w:bookmarkEnd w:id="36"/>
      <w:r w:rsidRPr="00AD794C">
        <w:rPr>
          <w:rFonts w:ascii="Times New Roman" w:hAnsi="Times New Roman"/>
          <w:sz w:val="28"/>
          <w:szCs w:val="28"/>
          <w:bdr w:val="none" w:sz="0" w:space="0" w:color="auto" w:frame="1"/>
          <w:lang w:eastAsia="ru-RU" w:bidi="he-IL"/>
        </w:rPr>
        <w:t xml:space="preserve">6.1.34. </w:t>
      </w:r>
      <w:bookmarkStart w:id="37" w:name="n505"/>
      <w:bookmarkEnd w:id="37"/>
      <w:r w:rsidRPr="00AD794C">
        <w:rPr>
          <w:rFonts w:ascii="Times New Roman" w:hAnsi="Times New Roman"/>
          <w:sz w:val="28"/>
          <w:szCs w:val="28"/>
          <w:bdr w:val="none" w:sz="0" w:space="0" w:color="auto" w:frame="1"/>
          <w:lang w:eastAsia="ru-RU" w:bidi="he-IL"/>
        </w:rPr>
        <w:t xml:space="preserve">Не брати участі (і гарантувати шляхом доведення зобов’язання, що Кінцевий бенефіціар не бере участі) (і не уповноважує та не дозволяє будь-якому суб’єкту, що діє від його імені, брати участь) у будь-якій Забороненій поведінці у зв'язку з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ом </w:t>
      </w:r>
      <w:r w:rsidRPr="00AD794C">
        <w:rPr>
          <w:rFonts w:ascii="Times New Roman" w:hAnsi="Times New Roman"/>
          <w:sz w:val="28"/>
          <w:szCs w:val="28"/>
          <w:bdr w:val="none" w:sz="0" w:space="0" w:color="auto" w:frame="1"/>
          <w:lang w:eastAsia="ru-RU" w:bidi="he-IL"/>
        </w:rPr>
        <w:t>чи тендерною процедурою за Субпроект</w:t>
      </w:r>
      <w:r>
        <w:rPr>
          <w:rFonts w:ascii="Times New Roman" w:hAnsi="Times New Roman"/>
          <w:sz w:val="28"/>
          <w:szCs w:val="28"/>
          <w:bdr w:val="none" w:sz="0" w:space="0" w:color="auto" w:frame="1"/>
          <w:lang w:eastAsia="ru-RU" w:bidi="he-IL"/>
        </w:rPr>
        <w:t xml:space="preserve">ом </w:t>
      </w:r>
      <w:r w:rsidRPr="00AD794C">
        <w:rPr>
          <w:rFonts w:ascii="Times New Roman" w:hAnsi="Times New Roman"/>
          <w:sz w:val="28"/>
          <w:szCs w:val="28"/>
          <w:bdr w:val="none" w:sz="0" w:space="0" w:color="auto" w:frame="1"/>
          <w:lang w:eastAsia="ru-RU" w:bidi="he-IL"/>
        </w:rPr>
        <w:t>або будь-якою транзакцією, передбаченою Фінансовою угодою.</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38" w:name="n506"/>
      <w:bookmarkEnd w:id="38"/>
      <w:r w:rsidRPr="00AD794C">
        <w:rPr>
          <w:rFonts w:ascii="Times New Roman" w:hAnsi="Times New Roman"/>
          <w:sz w:val="28"/>
          <w:szCs w:val="28"/>
          <w:bdr w:val="none" w:sz="0" w:space="0" w:color="auto" w:frame="1"/>
          <w:lang w:eastAsia="ru-RU" w:bidi="he-IL"/>
        </w:rPr>
        <w:t>6.1.35. Зобов’язується (і гарантує шляхом доведення зобов’язання, що Кінцевий бенефіціар зобов’язується) здійснювати такі заходи, які ЄІБ може вимагати з метою розслідування або припинення будь-яких заявлених або підозрюваних випадків Забороненої поведінки.</w:t>
      </w:r>
    </w:p>
    <w:p w:rsidR="00BC5D4D" w:rsidRPr="001736DB"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39" w:name="n507"/>
      <w:bookmarkEnd w:id="39"/>
      <w:r w:rsidRPr="00786971">
        <w:rPr>
          <w:rFonts w:ascii="Times New Roman" w:hAnsi="Times New Roman"/>
          <w:sz w:val="28"/>
          <w:szCs w:val="28"/>
          <w:bdr w:val="none" w:sz="0" w:space="0" w:color="auto" w:frame="1"/>
          <w:lang w:eastAsia="ru-RU" w:bidi="he-IL"/>
        </w:rPr>
        <w:t>6.1.36.</w:t>
      </w:r>
      <w:r w:rsidRPr="001736DB">
        <w:rPr>
          <w:rFonts w:ascii="Times New Roman" w:hAnsi="Times New Roman"/>
          <w:sz w:val="28"/>
          <w:szCs w:val="28"/>
          <w:bdr w:val="none" w:sz="0" w:space="0" w:color="auto" w:frame="1"/>
          <w:lang w:eastAsia="ru-RU" w:bidi="he-IL"/>
        </w:rPr>
        <w:t xml:space="preserve"> Гарантувати, що договори (контракти), укладені для реалізації Субпроект</w:t>
      </w:r>
      <w:r>
        <w:rPr>
          <w:rFonts w:ascii="Times New Roman" w:hAnsi="Times New Roman"/>
          <w:sz w:val="28"/>
          <w:szCs w:val="28"/>
          <w:bdr w:val="none" w:sz="0" w:space="0" w:color="auto" w:frame="1"/>
          <w:lang w:eastAsia="ru-RU" w:bidi="he-IL"/>
        </w:rPr>
        <w:t>у</w:t>
      </w:r>
      <w:r w:rsidRPr="001736DB">
        <w:rPr>
          <w:rFonts w:ascii="Times New Roman" w:hAnsi="Times New Roman"/>
          <w:sz w:val="28"/>
          <w:szCs w:val="28"/>
          <w:bdr w:val="none" w:sz="0" w:space="0" w:color="auto" w:frame="1"/>
          <w:lang w:eastAsia="ru-RU" w:bidi="he-IL"/>
        </w:rPr>
        <w:t>, містять положення, які дозволяють:</w:t>
      </w:r>
    </w:p>
    <w:p w:rsidR="00BC5D4D" w:rsidRPr="001736DB"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786971">
        <w:rPr>
          <w:rFonts w:ascii="Times New Roman" w:hAnsi="Times New Roman"/>
          <w:sz w:val="28"/>
          <w:szCs w:val="28"/>
          <w:bdr w:val="none" w:sz="0" w:space="0" w:color="auto" w:frame="1"/>
          <w:lang w:eastAsia="ru-RU" w:bidi="he-IL"/>
        </w:rPr>
        <w:t xml:space="preserve">- </w:t>
      </w:r>
      <w:r>
        <w:rPr>
          <w:rFonts w:ascii="Times New Roman" w:hAnsi="Times New Roman"/>
          <w:sz w:val="28"/>
          <w:szCs w:val="28"/>
          <w:bdr w:val="none" w:sz="0" w:space="0" w:color="auto" w:frame="1"/>
          <w:lang w:eastAsia="ru-RU" w:bidi="he-IL"/>
        </w:rPr>
        <w:t xml:space="preserve">Мінрегіону і </w:t>
      </w:r>
      <w:r w:rsidRPr="001736DB">
        <w:rPr>
          <w:rFonts w:ascii="Times New Roman" w:hAnsi="Times New Roman"/>
          <w:sz w:val="28"/>
          <w:szCs w:val="28"/>
          <w:bdr w:val="none" w:sz="0" w:space="0" w:color="auto" w:frame="1"/>
          <w:lang w:eastAsia="ru-RU" w:bidi="he-IL"/>
        </w:rPr>
        <w:t>Мінфіну наглядати за реалізацією Субпроект</w:t>
      </w:r>
      <w:r>
        <w:rPr>
          <w:rFonts w:ascii="Times New Roman" w:hAnsi="Times New Roman"/>
          <w:sz w:val="28"/>
          <w:szCs w:val="28"/>
          <w:bdr w:val="none" w:sz="0" w:space="0" w:color="auto" w:frame="1"/>
          <w:lang w:eastAsia="ru-RU" w:bidi="he-IL"/>
        </w:rPr>
        <w:t xml:space="preserve">а </w:t>
      </w:r>
      <w:r w:rsidRPr="001736DB">
        <w:rPr>
          <w:rFonts w:ascii="Times New Roman" w:hAnsi="Times New Roman"/>
          <w:sz w:val="28"/>
          <w:szCs w:val="28"/>
          <w:bdr w:val="none" w:sz="0" w:space="0" w:color="auto" w:frame="1"/>
          <w:lang w:eastAsia="ru-RU" w:bidi="he-IL"/>
        </w:rPr>
        <w:t>та/або припиняти його реалізацію у разі виявлення будь-якого випадку Забороненої поведінки, шляхом звернення до відповідних правоохоронних органів України;</w:t>
      </w:r>
    </w:p>
    <w:p w:rsidR="00BC5D4D" w:rsidRPr="001736DB"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1736DB">
        <w:rPr>
          <w:rFonts w:ascii="Times New Roman" w:hAnsi="Times New Roman"/>
          <w:sz w:val="28"/>
          <w:szCs w:val="28"/>
          <w:bdr w:val="none" w:sz="0" w:space="0" w:color="auto" w:frame="1"/>
          <w:lang w:eastAsia="ru-RU" w:bidi="he-IL"/>
        </w:rPr>
        <w:t>- іншим уповноваженим органам державної влади розслідувати та/або припиняти, в установленому законодавством порядку, будь-які заявлені або підозрювані випадки Забороненої поведінки у зв'язку з Субпроект</w:t>
      </w:r>
      <w:r>
        <w:rPr>
          <w:rFonts w:ascii="Times New Roman" w:hAnsi="Times New Roman"/>
          <w:sz w:val="28"/>
          <w:szCs w:val="28"/>
          <w:bdr w:val="none" w:sz="0" w:space="0" w:color="auto" w:frame="1"/>
          <w:lang w:eastAsia="ru-RU" w:bidi="he-IL"/>
        </w:rPr>
        <w:t>ом</w:t>
      </w:r>
      <w:r w:rsidRPr="001736DB">
        <w:rPr>
          <w:rFonts w:ascii="Times New Roman" w:hAnsi="Times New Roman"/>
          <w:sz w:val="28"/>
          <w:szCs w:val="28"/>
          <w:bdr w:val="none" w:sz="0" w:space="0" w:color="auto" w:frame="1"/>
          <w:lang w:eastAsia="ru-RU" w:bidi="he-IL"/>
        </w:rPr>
        <w:t>.   </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40" w:name="n508"/>
      <w:bookmarkStart w:id="41" w:name="n509"/>
      <w:bookmarkEnd w:id="40"/>
      <w:bookmarkEnd w:id="41"/>
      <w:r w:rsidRPr="00AD794C">
        <w:rPr>
          <w:rFonts w:ascii="Times New Roman" w:hAnsi="Times New Roman"/>
          <w:sz w:val="28"/>
          <w:szCs w:val="28"/>
          <w:bdr w:val="none" w:sz="0" w:space="0" w:color="auto" w:frame="1"/>
          <w:lang w:eastAsia="ru-RU" w:bidi="he-IL"/>
        </w:rPr>
        <w:t>6.1.37. Зобов’язується (і гарантує шляхом доведення зобов’язання, що Кінцевий бенефіціар зобов’язується):</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42" w:name="n510"/>
      <w:bookmarkEnd w:id="42"/>
      <w:r w:rsidRPr="00AD794C">
        <w:rPr>
          <w:rFonts w:ascii="Times New Roman" w:hAnsi="Times New Roman"/>
          <w:sz w:val="28"/>
          <w:szCs w:val="28"/>
          <w:bdr w:val="none" w:sz="0" w:space="0" w:color="auto" w:frame="1"/>
          <w:lang w:eastAsia="ru-RU" w:bidi="he-IL"/>
        </w:rPr>
        <w:lastRenderedPageBreak/>
        <w:t>- не вступати в ділові стосунки з будь-яким Суб’єктом санкцій за Фінансовою угодою, або</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43" w:name="n511"/>
      <w:bookmarkEnd w:id="43"/>
      <w:r w:rsidRPr="00AD794C">
        <w:rPr>
          <w:rFonts w:ascii="Times New Roman" w:hAnsi="Times New Roman"/>
          <w:sz w:val="28"/>
          <w:szCs w:val="28"/>
          <w:bdr w:val="none" w:sz="0" w:space="0" w:color="auto" w:frame="1"/>
          <w:lang w:eastAsia="ru-RU" w:bidi="he-IL"/>
        </w:rPr>
        <w:t>- не надавати ніякі кошти будь-якому Суб’єкту санкцій або на користь Суб’єкта санкцій прямо або опосередковано</w:t>
      </w:r>
      <w:r>
        <w:rPr>
          <w:rFonts w:ascii="Times New Roman" w:hAnsi="Times New Roman"/>
          <w:sz w:val="28"/>
          <w:szCs w:val="28"/>
          <w:bdr w:val="none" w:sz="0" w:space="0" w:color="auto" w:frame="1"/>
          <w:lang w:eastAsia="ru-RU" w:bidi="he-IL"/>
        </w:rPr>
        <w:t>,</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rPr>
      </w:pPr>
      <w:bookmarkStart w:id="44" w:name="n512"/>
      <w:bookmarkStart w:id="45" w:name="n513"/>
      <w:bookmarkStart w:id="46" w:name="n517"/>
      <w:bookmarkEnd w:id="44"/>
      <w:bookmarkEnd w:id="45"/>
      <w:bookmarkEnd w:id="46"/>
      <w:r w:rsidRPr="0091719C">
        <w:rPr>
          <w:rFonts w:ascii="Times New Roman" w:hAnsi="Times New Roman"/>
          <w:sz w:val="28"/>
          <w:szCs w:val="28"/>
          <w:bdr w:val="none" w:sz="0" w:space="0" w:color="auto" w:frame="1"/>
        </w:rPr>
        <w:t>- д</w:t>
      </w:r>
      <w:r w:rsidRPr="0091719C">
        <w:rPr>
          <w:rFonts w:ascii="Times New Roman" w:hAnsi="Times New Roman"/>
          <w:sz w:val="28"/>
          <w:szCs w:val="28"/>
          <w:bdr w:val="none" w:sz="0" w:space="0" w:color="auto" w:frame="1"/>
          <w:lang w:bidi="he-IL"/>
        </w:rPr>
        <w:t>отримуватисьрішень РНБО України про санкції</w:t>
      </w:r>
      <w:r w:rsidRPr="0091719C">
        <w:rPr>
          <w:rFonts w:ascii="Times New Roman" w:hAnsi="Times New Roman"/>
          <w:sz w:val="28"/>
          <w:szCs w:val="28"/>
          <w:bdr w:val="none" w:sz="0" w:space="0" w:color="auto" w:frame="1"/>
        </w:rPr>
        <w:t>.</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6.1.38. Через організацію (сертифікованого суб’єкта, установи, підприємства тощо) з технічного нагляду за будівництвом, забезпечує представникам ЄІБ, особам, яких можуть супроводжувати представники Європейського суду аудиторів, Європейської Комісії Європейського офісу з питань боротьби з шахрайством можливість:</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 відвідувати будівельні майданчики, установки та об'єкти, що є частиною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 xml:space="preserve">, для проведення таких перевірок, які такі особи можуть бажати провести для цілей, що стосуються цієї Угоди, </w:t>
      </w:r>
      <w:r w:rsidRPr="00AD794C">
        <w:rPr>
          <w:rFonts w:ascii="Times New Roman" w:hAnsi="Times New Roman"/>
          <w:sz w:val="28"/>
          <w:szCs w:val="28"/>
          <w:lang w:eastAsia="ru-RU"/>
        </w:rPr>
        <w:t>Фінансової угоди</w:t>
      </w:r>
      <w:r w:rsidRPr="00AD794C">
        <w:rPr>
          <w:rFonts w:ascii="Times New Roman" w:hAnsi="Times New Roman"/>
          <w:sz w:val="28"/>
          <w:szCs w:val="28"/>
          <w:bdr w:val="none" w:sz="0" w:space="0" w:color="auto" w:frame="1"/>
          <w:lang w:eastAsia="ru-RU" w:bidi="he-IL"/>
        </w:rPr>
        <w:t>;</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 спілкуватися з представниками Мінрегіону та не перешкоджати контактам з будь-якими іншими особами, які беруть участь у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 xml:space="preserve">або на яких має вплив реалізація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 xml:space="preserve">; </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  перевіряти бухгалтерські книги і записи по відношенню до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і мати можливість знімати копії відповідних документів в межах, що допускаються законом.</w:t>
      </w:r>
    </w:p>
    <w:p w:rsidR="00BC5D4D" w:rsidRPr="00AD794C" w:rsidRDefault="00BC5D4D" w:rsidP="00BC5D4D">
      <w:pPr>
        <w:spacing w:after="0" w:line="240" w:lineRule="auto"/>
        <w:ind w:firstLine="709"/>
        <w:jc w:val="both"/>
        <w:textAlignment w:val="baseline"/>
        <w:rPr>
          <w:rFonts w:ascii="Times New Roman" w:hAnsi="Times New Roman"/>
          <w:sz w:val="28"/>
          <w:szCs w:val="28"/>
          <w:lang w:eastAsia="ru-RU"/>
        </w:rPr>
      </w:pPr>
      <w:bookmarkStart w:id="47" w:name="n518"/>
      <w:bookmarkEnd w:id="47"/>
      <w:r w:rsidRPr="00AD794C">
        <w:rPr>
          <w:rFonts w:ascii="Times New Roman" w:hAnsi="Times New Roman"/>
          <w:sz w:val="28"/>
          <w:szCs w:val="28"/>
          <w:lang w:eastAsia="ru-RU"/>
        </w:rPr>
        <w:t xml:space="preserve">6.1.39. Оприлюднювати на офіційному сайті Мінрегіону всю інформацію щодо впровадження та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lang w:eastAsia="ru-RU"/>
        </w:rPr>
        <w:t>.</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lang w:eastAsia="ru-RU"/>
        </w:rPr>
        <w:t xml:space="preserve">6.1.40. Подавати </w:t>
      </w:r>
      <w:r w:rsidRPr="00AD794C">
        <w:rPr>
          <w:rFonts w:ascii="Times New Roman" w:hAnsi="Times New Roman"/>
          <w:sz w:val="28"/>
          <w:szCs w:val="28"/>
        </w:rPr>
        <w:t xml:space="preserve">обґрунтовані вимоги Мінфіну для належного виконання своїх зобов’язань за </w:t>
      </w:r>
      <w:r w:rsidRPr="00AD794C">
        <w:rPr>
          <w:rFonts w:ascii="Times New Roman" w:hAnsi="Times New Roman"/>
          <w:sz w:val="28"/>
          <w:szCs w:val="28"/>
          <w:lang w:eastAsia="ru-RU"/>
        </w:rPr>
        <w:t>Фінансовою угодою</w:t>
      </w:r>
      <w:r w:rsidRPr="00AD794C">
        <w:rPr>
          <w:rFonts w:ascii="Times New Roman" w:hAnsi="Times New Roman"/>
          <w:sz w:val="28"/>
          <w:szCs w:val="28"/>
        </w:rPr>
        <w:t xml:space="preserve"> та цією Угодою.</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lang w:eastAsia="ru-RU"/>
        </w:rPr>
        <w:t>6.1.41. Виконувати інші зобов’язання, визначені Фінансовою угодою та цією Угодою.</w:t>
      </w:r>
    </w:p>
    <w:p w:rsidR="00BC5D4D" w:rsidRPr="000E0FC0" w:rsidRDefault="00BC5D4D" w:rsidP="00BC5D4D">
      <w:pPr>
        <w:spacing w:after="0" w:line="240" w:lineRule="auto"/>
        <w:ind w:firstLine="709"/>
        <w:jc w:val="both"/>
        <w:rPr>
          <w:rFonts w:ascii="Times New Roman" w:hAnsi="Times New Roman"/>
          <w:sz w:val="28"/>
          <w:szCs w:val="28"/>
        </w:rPr>
      </w:pPr>
    </w:p>
    <w:p w:rsidR="00BC5D4D" w:rsidRPr="000E0FC0" w:rsidRDefault="00BC5D4D" w:rsidP="00BC5D4D">
      <w:pPr>
        <w:spacing w:after="0" w:line="240" w:lineRule="auto"/>
        <w:ind w:firstLine="709"/>
        <w:jc w:val="center"/>
        <w:rPr>
          <w:rFonts w:ascii="Times New Roman" w:hAnsi="Times New Roman"/>
          <w:b/>
          <w:color w:val="FF0000"/>
          <w:sz w:val="28"/>
          <w:szCs w:val="28"/>
        </w:rPr>
      </w:pPr>
      <w:r w:rsidRPr="000E0FC0">
        <w:rPr>
          <w:rFonts w:ascii="Times New Roman" w:hAnsi="Times New Roman"/>
          <w:b/>
          <w:sz w:val="28"/>
          <w:szCs w:val="28"/>
        </w:rPr>
        <w:t>Стаття 7: Обов’язки Власника об’єкту</w:t>
      </w:r>
    </w:p>
    <w:p w:rsidR="00BC5D4D" w:rsidRPr="00B9202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9202C">
        <w:rPr>
          <w:rFonts w:ascii="Times New Roman" w:hAnsi="Times New Roman"/>
          <w:sz w:val="28"/>
          <w:szCs w:val="28"/>
        </w:rPr>
        <w:t>7.1. Власник об’єкту зобов'язаний:</w:t>
      </w:r>
    </w:p>
    <w:p w:rsidR="00BC5D4D" w:rsidRPr="00B9202C" w:rsidRDefault="00BC5D4D" w:rsidP="00BC5D4D">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B9202C">
        <w:rPr>
          <w:rFonts w:ascii="Times New Roman" w:hAnsi="Times New Roman"/>
          <w:sz w:val="28"/>
          <w:szCs w:val="28"/>
        </w:rPr>
        <w:t xml:space="preserve">7.1.1. </w:t>
      </w:r>
      <w:r w:rsidRPr="0091719C">
        <w:rPr>
          <w:rFonts w:ascii="Times New Roman" w:hAnsi="Times New Roman"/>
          <w:sz w:val="28"/>
          <w:szCs w:val="28"/>
        </w:rPr>
        <w:t xml:space="preserve">Надати Кінцевому бенефіціарута/або </w:t>
      </w:r>
      <w:r w:rsidRPr="0091719C">
        <w:rPr>
          <w:rFonts w:ascii="Times New Roman" w:hAnsi="Times New Roman"/>
          <w:sz w:val="28"/>
          <w:szCs w:val="28"/>
          <w:bdr w:val="none" w:sz="0" w:space="0" w:color="auto" w:frame="1"/>
        </w:rPr>
        <w:t>Розпоряднику субвенції за місцевим бюджетом</w:t>
      </w:r>
      <w:r w:rsidRPr="0091719C">
        <w:rPr>
          <w:rFonts w:ascii="Times New Roman" w:hAnsi="Times New Roman"/>
          <w:sz w:val="28"/>
          <w:szCs w:val="28"/>
        </w:rPr>
        <w:t xml:space="preserve">та надавати у майбутньому протягом реалізації </w:t>
      </w:r>
      <w:r w:rsidRPr="0091719C">
        <w:rPr>
          <w:rFonts w:ascii="Times New Roman" w:hAnsi="Times New Roman"/>
          <w:color w:val="000000"/>
          <w:sz w:val="28"/>
          <w:szCs w:val="28"/>
        </w:rPr>
        <w:t>Субпроект</w:t>
      </w:r>
      <w:r>
        <w:rPr>
          <w:rFonts w:ascii="Times New Roman" w:hAnsi="Times New Roman"/>
          <w:color w:val="000000"/>
          <w:sz w:val="28"/>
          <w:szCs w:val="28"/>
        </w:rPr>
        <w:t xml:space="preserve">у </w:t>
      </w:r>
      <w:r w:rsidRPr="0091719C">
        <w:rPr>
          <w:rFonts w:ascii="Times New Roman" w:hAnsi="Times New Roman"/>
          <w:sz w:val="28"/>
          <w:szCs w:val="28"/>
        </w:rPr>
        <w:t>всі уповноваження</w:t>
      </w:r>
      <w:r w:rsidRPr="00B9202C">
        <w:rPr>
          <w:rFonts w:ascii="Times New Roman" w:hAnsi="Times New Roman"/>
          <w:sz w:val="28"/>
          <w:szCs w:val="28"/>
        </w:rPr>
        <w:t xml:space="preserve"> (шляхом видання відповідних рішень про визначення замовником, делегування повноважень, визначення права тощо, підписання актів приймання-передачі, договорів суперфіцію тощо) в частині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B9202C">
        <w:rPr>
          <w:rFonts w:ascii="Times New Roman" w:hAnsi="Times New Roman"/>
          <w:sz w:val="28"/>
          <w:szCs w:val="28"/>
        </w:rPr>
        <w:t xml:space="preserve">: в тому числі делегування повноважень замовника, </w:t>
      </w:r>
      <w:r w:rsidRPr="00596C4C">
        <w:rPr>
          <w:rFonts w:ascii="Times New Roman" w:hAnsi="Times New Roman"/>
          <w:sz w:val="28"/>
          <w:szCs w:val="28"/>
        </w:rPr>
        <w:t xml:space="preserve">розпорядника та </w:t>
      </w:r>
      <w:r>
        <w:rPr>
          <w:rFonts w:ascii="Times New Roman" w:hAnsi="Times New Roman"/>
          <w:sz w:val="28"/>
          <w:szCs w:val="28"/>
        </w:rPr>
        <w:t xml:space="preserve">у разі необхідності </w:t>
      </w:r>
      <w:r w:rsidRPr="00AD794C">
        <w:rPr>
          <w:rFonts w:ascii="Times New Roman" w:hAnsi="Times New Roman"/>
          <w:sz w:val="28"/>
          <w:szCs w:val="28"/>
          <w:bdr w:val="none" w:sz="0" w:space="0" w:color="auto" w:frame="1"/>
        </w:rPr>
        <w:t>одержувача субвенції за місцевим бюджетом</w:t>
      </w:r>
      <w:r w:rsidRPr="00850CCD">
        <w:rPr>
          <w:rFonts w:ascii="Times New Roman" w:hAnsi="Times New Roman"/>
          <w:sz w:val="28"/>
          <w:szCs w:val="28"/>
          <w:bdr w:val="none" w:sz="0" w:space="0" w:color="auto" w:frame="1"/>
        </w:rPr>
        <w:t>,</w:t>
      </w:r>
      <w:r w:rsidR="00A54C83">
        <w:rPr>
          <w:rFonts w:ascii="Times New Roman" w:hAnsi="Times New Roman"/>
          <w:sz w:val="28"/>
          <w:szCs w:val="28"/>
          <w:bdr w:val="none" w:sz="0" w:space="0" w:color="auto" w:frame="1"/>
          <w:lang w:val="uk-UA"/>
        </w:rPr>
        <w:t xml:space="preserve"> </w:t>
      </w:r>
      <w:r w:rsidRPr="00B9202C">
        <w:rPr>
          <w:rFonts w:ascii="Times New Roman" w:hAnsi="Times New Roman"/>
          <w:sz w:val="28"/>
          <w:szCs w:val="28"/>
        </w:rPr>
        <w:t xml:space="preserve">передача проектно-кошторисної документації, надання права на забудову об’єкта, земельної ділянки, де реалізується </w:t>
      </w:r>
      <w:r w:rsidRPr="00290EF4">
        <w:rPr>
          <w:rFonts w:ascii="Times New Roman" w:hAnsi="Times New Roman"/>
          <w:color w:val="000000"/>
          <w:sz w:val="28"/>
          <w:szCs w:val="28"/>
        </w:rPr>
        <w:t>Субпроект</w:t>
      </w:r>
      <w:r w:rsidR="00A54C83">
        <w:rPr>
          <w:rFonts w:ascii="Times New Roman" w:hAnsi="Times New Roman"/>
          <w:color w:val="000000"/>
          <w:sz w:val="28"/>
          <w:szCs w:val="28"/>
          <w:lang w:val="uk-UA"/>
        </w:rPr>
        <w:t xml:space="preserve"> </w:t>
      </w:r>
      <w:r w:rsidRPr="00B9202C">
        <w:rPr>
          <w:rFonts w:ascii="Times New Roman" w:hAnsi="Times New Roman"/>
          <w:sz w:val="28"/>
          <w:szCs w:val="28"/>
        </w:rPr>
        <w:t>тощо.</w:t>
      </w:r>
    </w:p>
    <w:p w:rsidR="00BC5D4D" w:rsidRPr="00B9202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9202C">
        <w:rPr>
          <w:rFonts w:ascii="Times New Roman" w:hAnsi="Times New Roman"/>
          <w:sz w:val="28"/>
          <w:szCs w:val="28"/>
        </w:rPr>
        <w:t xml:space="preserve">7.1.2. Належним чином виконувати свої зобов’язання за цією Угодою, дотримуватись вимог </w:t>
      </w:r>
      <w:r w:rsidRPr="00B9202C">
        <w:rPr>
          <w:rFonts w:ascii="Times New Roman" w:hAnsi="Times New Roman"/>
          <w:sz w:val="28"/>
          <w:szCs w:val="28"/>
          <w:lang w:eastAsia="ru-RU"/>
        </w:rPr>
        <w:t>Фінансової угоди</w:t>
      </w:r>
      <w:r w:rsidRPr="00B9202C">
        <w:rPr>
          <w:rFonts w:ascii="Times New Roman" w:hAnsi="Times New Roman"/>
          <w:sz w:val="28"/>
          <w:szCs w:val="28"/>
        </w:rPr>
        <w:t xml:space="preserve">, виконувати всі вимоги та запити Мінрегіону, Мінфіну щодо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B9202C">
        <w:rPr>
          <w:rFonts w:ascii="Times New Roman" w:hAnsi="Times New Roman"/>
          <w:sz w:val="28"/>
          <w:szCs w:val="28"/>
        </w:rPr>
        <w:t>, включно, але не обмежуючись належною підготовкою необхідних супровідних документів.</w:t>
      </w:r>
    </w:p>
    <w:p w:rsidR="00BC5D4D" w:rsidRPr="00B9202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9202C">
        <w:rPr>
          <w:rFonts w:ascii="Times New Roman" w:hAnsi="Times New Roman"/>
          <w:sz w:val="28"/>
          <w:szCs w:val="28"/>
        </w:rPr>
        <w:t xml:space="preserve">7.1.3. Надавати всі уповноваження Мінрегіону та Мінфіну для здійснення останніми своїх зобов’язань за цією Угодою та </w:t>
      </w:r>
      <w:r w:rsidRPr="00B9202C">
        <w:rPr>
          <w:rFonts w:ascii="Times New Roman" w:hAnsi="Times New Roman"/>
          <w:sz w:val="28"/>
          <w:szCs w:val="28"/>
          <w:lang w:eastAsia="ru-RU"/>
        </w:rPr>
        <w:t xml:space="preserve">Фінансовою </w:t>
      </w:r>
      <w:r w:rsidRPr="00B9202C">
        <w:rPr>
          <w:rFonts w:ascii="Times New Roman" w:hAnsi="Times New Roman"/>
          <w:sz w:val="28"/>
          <w:szCs w:val="28"/>
          <w:lang w:eastAsia="ru-RU"/>
        </w:rPr>
        <w:lastRenderedPageBreak/>
        <w:t>угодою</w:t>
      </w:r>
      <w:r w:rsidR="00A54C83">
        <w:rPr>
          <w:rFonts w:ascii="Times New Roman" w:hAnsi="Times New Roman"/>
          <w:sz w:val="28"/>
          <w:szCs w:val="28"/>
          <w:lang w:val="uk-UA" w:eastAsia="ru-RU"/>
        </w:rPr>
        <w:t xml:space="preserve"> </w:t>
      </w:r>
      <w:r w:rsidRPr="00B9202C">
        <w:rPr>
          <w:rFonts w:ascii="Times New Roman" w:hAnsi="Times New Roman"/>
          <w:sz w:val="28"/>
          <w:szCs w:val="28"/>
        </w:rPr>
        <w:t>(щодо отримання інформації, документів, пояснень, проведення аудиту, моніторингу, перевірок, здійснення нагляду та контролю тощо).</w:t>
      </w:r>
    </w:p>
    <w:p w:rsidR="00BC5D4D" w:rsidRPr="00B9202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9202C">
        <w:rPr>
          <w:rFonts w:ascii="Times New Roman" w:hAnsi="Times New Roman"/>
          <w:sz w:val="28"/>
          <w:szCs w:val="28"/>
        </w:rPr>
        <w:t xml:space="preserve">7.1.4. Негайно повідомляти Мінрегіонта Мінфін про невиконання (існування реальних ризиків невиконання) будь-якого зобов’язання з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B9202C">
        <w:rPr>
          <w:rFonts w:ascii="Times New Roman" w:hAnsi="Times New Roman"/>
          <w:sz w:val="28"/>
          <w:szCs w:val="28"/>
        </w:rPr>
        <w:t>, виконання цієї Угоди.</w:t>
      </w:r>
    </w:p>
    <w:p w:rsidR="00BC5D4D" w:rsidRPr="00B9202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9202C">
        <w:rPr>
          <w:rFonts w:ascii="Times New Roman" w:hAnsi="Times New Roman"/>
          <w:sz w:val="28"/>
          <w:szCs w:val="28"/>
        </w:rPr>
        <w:t xml:space="preserve">7.1.5. Для забезпечення виконання Мінрегіоном своїх зобов’язань за </w:t>
      </w:r>
      <w:r w:rsidRPr="00B9202C">
        <w:rPr>
          <w:rFonts w:ascii="Times New Roman" w:hAnsi="Times New Roman"/>
          <w:sz w:val="28"/>
          <w:szCs w:val="28"/>
          <w:lang w:eastAsia="ru-RU"/>
        </w:rPr>
        <w:t>Фінансовою угодою</w:t>
      </w:r>
      <w:r w:rsidRPr="00B9202C">
        <w:rPr>
          <w:rFonts w:ascii="Times New Roman" w:hAnsi="Times New Roman"/>
          <w:sz w:val="28"/>
          <w:szCs w:val="28"/>
        </w:rPr>
        <w:t xml:space="preserve">, беззастережно виконувати всі нормативно-правові та інші акти Мінрегіону щодо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B9202C">
        <w:rPr>
          <w:rFonts w:ascii="Times New Roman" w:hAnsi="Times New Roman"/>
          <w:sz w:val="28"/>
          <w:szCs w:val="28"/>
        </w:rPr>
        <w:t xml:space="preserve">, процедури закупівель тощо, вимоги Мінрегіону щодо реалізації, моніторингу, контролю та аудиту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B9202C">
        <w:rPr>
          <w:rFonts w:ascii="Times New Roman" w:hAnsi="Times New Roman"/>
          <w:sz w:val="28"/>
          <w:szCs w:val="28"/>
        </w:rPr>
        <w:t xml:space="preserve">, допуску спеціалістів та консультантів ЄІБ, Мінфіну та Мінрегіону на об’єкти, де реалізується </w:t>
      </w:r>
      <w:r w:rsidRPr="00290EF4">
        <w:rPr>
          <w:rFonts w:ascii="Times New Roman" w:hAnsi="Times New Roman"/>
          <w:color w:val="000000"/>
          <w:sz w:val="28"/>
          <w:szCs w:val="28"/>
        </w:rPr>
        <w:t>Субпроект</w:t>
      </w:r>
      <w:r w:rsidRPr="00B9202C">
        <w:rPr>
          <w:rFonts w:ascii="Times New Roman" w:hAnsi="Times New Roman"/>
          <w:sz w:val="28"/>
          <w:szCs w:val="28"/>
        </w:rPr>
        <w:t xml:space="preserve">, до фінансової, технічної та юридичної документації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B9202C">
        <w:rPr>
          <w:rFonts w:ascii="Times New Roman" w:hAnsi="Times New Roman"/>
          <w:sz w:val="28"/>
          <w:szCs w:val="28"/>
        </w:rPr>
        <w:t>тощо.</w:t>
      </w:r>
    </w:p>
    <w:p w:rsidR="00BC5D4D" w:rsidRPr="00B9202C" w:rsidRDefault="00BC5D4D" w:rsidP="00BC5D4D">
      <w:pPr>
        <w:spacing w:after="0" w:line="240" w:lineRule="auto"/>
        <w:ind w:firstLine="709"/>
        <w:jc w:val="both"/>
        <w:textAlignment w:val="baseline"/>
        <w:rPr>
          <w:rFonts w:ascii="Times New Roman" w:hAnsi="Times New Roman"/>
          <w:sz w:val="28"/>
          <w:szCs w:val="28"/>
          <w:bdr w:val="none" w:sz="0" w:space="0" w:color="auto" w:frame="1"/>
          <w:lang w:bidi="he-IL"/>
        </w:rPr>
      </w:pPr>
      <w:r w:rsidRPr="00B9202C">
        <w:rPr>
          <w:rFonts w:ascii="Times New Roman" w:hAnsi="Times New Roman"/>
          <w:sz w:val="28"/>
          <w:szCs w:val="28"/>
          <w:bdr w:val="none" w:sz="0" w:space="0" w:color="auto" w:frame="1"/>
          <w:lang w:bidi="he-IL"/>
        </w:rPr>
        <w:t xml:space="preserve">7.1.6. Усувати так, що це є задовільним для Мінрегіону, Мінфіну та ЄІБ, у встановлені ними строки, будь-які недоліки, помилки, упущення або порушення, виявлені у зв’язку з реалізацією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B9202C">
        <w:rPr>
          <w:rFonts w:ascii="Times New Roman" w:hAnsi="Times New Roman"/>
          <w:sz w:val="28"/>
          <w:szCs w:val="28"/>
          <w:bdr w:val="none" w:sz="0" w:space="0" w:color="auto" w:frame="1"/>
          <w:lang w:bidi="he-IL"/>
        </w:rPr>
        <w:t>.</w:t>
      </w:r>
    </w:p>
    <w:p w:rsidR="00BC5D4D" w:rsidRPr="00B9202C" w:rsidRDefault="00BC5D4D" w:rsidP="00BC5D4D">
      <w:pPr>
        <w:spacing w:after="0" w:line="240" w:lineRule="auto"/>
        <w:ind w:firstLine="709"/>
        <w:jc w:val="both"/>
        <w:textAlignment w:val="baseline"/>
        <w:rPr>
          <w:rFonts w:ascii="Times New Roman" w:hAnsi="Times New Roman"/>
          <w:sz w:val="28"/>
          <w:szCs w:val="28"/>
          <w:bdr w:val="none" w:sz="0" w:space="0" w:color="auto" w:frame="1"/>
          <w:lang w:bidi="he-IL"/>
        </w:rPr>
      </w:pPr>
      <w:r w:rsidRPr="00B9202C">
        <w:rPr>
          <w:rFonts w:ascii="Times New Roman" w:hAnsi="Times New Roman"/>
          <w:sz w:val="28"/>
          <w:szCs w:val="28"/>
          <w:bdr w:val="none" w:sz="0" w:space="0" w:color="auto" w:frame="1"/>
          <w:lang w:bidi="he-IL"/>
        </w:rPr>
        <w:t xml:space="preserve">7.1.7. Сприяти місії будь-яких інших консультантів із надання технічної підтримки, залучених ЄІБ для надання секторальних порад і моніторингу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B9202C">
        <w:rPr>
          <w:rFonts w:ascii="Times New Roman" w:hAnsi="Times New Roman"/>
          <w:sz w:val="28"/>
          <w:szCs w:val="28"/>
          <w:bdr w:val="none" w:sz="0" w:space="0" w:color="auto" w:frame="1"/>
          <w:lang w:bidi="he-IL"/>
        </w:rPr>
        <w:t>.</w:t>
      </w:r>
    </w:p>
    <w:p w:rsidR="00BC5D4D" w:rsidRPr="00B9202C" w:rsidRDefault="00BC5D4D" w:rsidP="00BC5D4D">
      <w:pPr>
        <w:spacing w:after="0" w:line="240" w:lineRule="auto"/>
        <w:ind w:firstLine="709"/>
        <w:jc w:val="both"/>
        <w:textAlignment w:val="baseline"/>
        <w:rPr>
          <w:rFonts w:ascii="Times New Roman" w:hAnsi="Times New Roman"/>
          <w:sz w:val="28"/>
          <w:szCs w:val="28"/>
          <w:bdr w:val="none" w:sz="0" w:space="0" w:color="auto" w:frame="1"/>
          <w:lang w:bidi="he-IL"/>
        </w:rPr>
      </w:pPr>
      <w:r w:rsidRPr="00B9202C">
        <w:rPr>
          <w:rFonts w:ascii="Times New Roman" w:hAnsi="Times New Roman"/>
          <w:sz w:val="28"/>
          <w:szCs w:val="28"/>
          <w:bdr w:val="none" w:sz="0" w:space="0" w:color="auto" w:frame="1"/>
          <w:lang w:bidi="he-IL"/>
        </w:rPr>
        <w:t xml:space="preserve">7.1.8. Дотримуватись усіх законів, нормативно-правових та інших актів, дія яких поширюється на нього або на </w:t>
      </w:r>
      <w:r w:rsidRPr="00290EF4">
        <w:rPr>
          <w:rFonts w:ascii="Times New Roman" w:hAnsi="Times New Roman"/>
          <w:color w:val="000000"/>
          <w:sz w:val="28"/>
          <w:szCs w:val="28"/>
        </w:rPr>
        <w:t>Субпроект</w:t>
      </w:r>
      <w:r w:rsidRPr="00B9202C">
        <w:rPr>
          <w:rFonts w:ascii="Times New Roman" w:hAnsi="Times New Roman"/>
          <w:sz w:val="28"/>
          <w:szCs w:val="28"/>
          <w:bdr w:val="none" w:sz="0" w:space="0" w:color="auto" w:frame="1"/>
          <w:lang w:bidi="he-IL"/>
        </w:rPr>
        <w:t xml:space="preserve">, коли їх недотримання спричиняє або, ймовірно, спричинить істотну несприятливу зміну. </w:t>
      </w:r>
    </w:p>
    <w:p w:rsidR="00BC5D4D" w:rsidRPr="00B9202C" w:rsidRDefault="00BC5D4D" w:rsidP="00BC5D4D">
      <w:pPr>
        <w:spacing w:after="0" w:line="240" w:lineRule="auto"/>
        <w:ind w:firstLine="709"/>
        <w:jc w:val="both"/>
        <w:textAlignment w:val="baseline"/>
        <w:rPr>
          <w:rFonts w:ascii="Times New Roman" w:hAnsi="Times New Roman"/>
          <w:sz w:val="28"/>
          <w:szCs w:val="28"/>
          <w:bdr w:val="none" w:sz="0" w:space="0" w:color="auto" w:frame="1"/>
          <w:lang w:bidi="he-IL"/>
        </w:rPr>
      </w:pPr>
      <w:r w:rsidRPr="00B9202C">
        <w:rPr>
          <w:rFonts w:ascii="Times New Roman" w:hAnsi="Times New Roman"/>
          <w:sz w:val="28"/>
          <w:szCs w:val="28"/>
          <w:bdr w:val="none" w:sz="0" w:space="0" w:color="auto" w:frame="1"/>
          <w:lang w:bidi="he-IL"/>
        </w:rPr>
        <w:t xml:space="preserve">7.1.9. Не брати участі і не уповноважувати та не дозволяти будь-якому суб’єкту, що діє від його імені, брати участь у будь-якій Забороненій поведінці у зв'язку з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ом </w:t>
      </w:r>
      <w:r w:rsidRPr="00B9202C">
        <w:rPr>
          <w:rFonts w:ascii="Times New Roman" w:hAnsi="Times New Roman"/>
          <w:sz w:val="28"/>
          <w:szCs w:val="28"/>
          <w:bdr w:val="none" w:sz="0" w:space="0" w:color="auto" w:frame="1"/>
          <w:lang w:bidi="he-IL"/>
        </w:rPr>
        <w:t xml:space="preserve">чи процедурою закупівель за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ом </w:t>
      </w:r>
      <w:r w:rsidRPr="00B9202C">
        <w:rPr>
          <w:rFonts w:ascii="Times New Roman" w:hAnsi="Times New Roman"/>
          <w:sz w:val="28"/>
          <w:szCs w:val="28"/>
          <w:bdr w:val="none" w:sz="0" w:space="0" w:color="auto" w:frame="1"/>
          <w:lang w:bidi="he-IL"/>
        </w:rPr>
        <w:t>або будь-якою транзакцією, передбаченою Фінансовою угодою.</w:t>
      </w:r>
    </w:p>
    <w:p w:rsidR="00BC5D4D" w:rsidRPr="00B9202C" w:rsidRDefault="00BC5D4D" w:rsidP="00BC5D4D">
      <w:pPr>
        <w:spacing w:after="0" w:line="240" w:lineRule="auto"/>
        <w:ind w:firstLine="709"/>
        <w:jc w:val="both"/>
        <w:textAlignment w:val="baseline"/>
        <w:rPr>
          <w:rFonts w:ascii="Times New Roman" w:hAnsi="Times New Roman"/>
          <w:sz w:val="28"/>
          <w:szCs w:val="28"/>
          <w:bdr w:val="none" w:sz="0" w:space="0" w:color="auto" w:frame="1"/>
          <w:lang w:bidi="he-IL"/>
        </w:rPr>
      </w:pPr>
      <w:r w:rsidRPr="00B9202C">
        <w:rPr>
          <w:rFonts w:ascii="Times New Roman" w:hAnsi="Times New Roman"/>
          <w:sz w:val="28"/>
          <w:szCs w:val="28"/>
          <w:bdr w:val="none" w:sz="0" w:space="0" w:color="auto" w:frame="1"/>
          <w:lang w:bidi="he-IL"/>
        </w:rPr>
        <w:t>7.1.10. Здійснювати такі заходи, які ЄІБ може вимагати з метою розслідування або припинення будь-яких заявлених або підозрюваних випадків Забороненої поведінки.</w:t>
      </w:r>
    </w:p>
    <w:p w:rsidR="00BC5D4D" w:rsidRPr="00B9202C" w:rsidRDefault="00BC5D4D" w:rsidP="00BC5D4D">
      <w:pPr>
        <w:spacing w:after="0" w:line="240" w:lineRule="auto"/>
        <w:ind w:firstLine="709"/>
        <w:jc w:val="both"/>
        <w:textAlignment w:val="baseline"/>
        <w:rPr>
          <w:rFonts w:ascii="Times New Roman" w:hAnsi="Times New Roman"/>
          <w:sz w:val="28"/>
          <w:szCs w:val="28"/>
          <w:bdr w:val="none" w:sz="0" w:space="0" w:color="auto" w:frame="1"/>
          <w:lang w:bidi="he-IL"/>
        </w:rPr>
      </w:pPr>
      <w:r w:rsidRPr="00B9202C">
        <w:rPr>
          <w:rFonts w:ascii="Times New Roman" w:hAnsi="Times New Roman"/>
          <w:sz w:val="28"/>
          <w:szCs w:val="28"/>
          <w:bdr w:val="none" w:sz="0" w:space="0" w:color="auto" w:frame="1"/>
          <w:lang w:bidi="he-IL"/>
        </w:rPr>
        <w:t xml:space="preserve">7.1.11. Не вступати в ділові стосунки з будь-яким </w:t>
      </w:r>
      <w:r w:rsidRPr="00B9202C">
        <w:rPr>
          <w:rFonts w:ascii="Times New Roman" w:hAnsi="Times New Roman"/>
          <w:color w:val="000000"/>
          <w:sz w:val="28"/>
          <w:szCs w:val="28"/>
        </w:rPr>
        <w:t>Суб’єктом</w:t>
      </w:r>
      <w:r w:rsidRPr="00B9202C">
        <w:rPr>
          <w:rFonts w:ascii="Times New Roman" w:hAnsi="Times New Roman"/>
          <w:sz w:val="28"/>
          <w:szCs w:val="28"/>
          <w:bdr w:val="none" w:sz="0" w:space="0" w:color="auto" w:frame="1"/>
          <w:lang w:bidi="he-IL"/>
        </w:rPr>
        <w:t xml:space="preserve"> санкцій (у визначенні Фінансової угоди), та не надавати ніякі кошти будь-якому Суб’єкту санкцій або на користь Суб’єкта санкцій прямо або опосередковано.</w:t>
      </w:r>
    </w:p>
    <w:p w:rsidR="00BC5D4D" w:rsidRPr="00B9202C" w:rsidRDefault="00BC5D4D" w:rsidP="00BC5D4D">
      <w:pPr>
        <w:spacing w:after="0" w:line="240" w:lineRule="auto"/>
        <w:ind w:firstLine="709"/>
        <w:jc w:val="both"/>
        <w:rPr>
          <w:rFonts w:ascii="Times New Roman" w:hAnsi="Times New Roman"/>
          <w:sz w:val="28"/>
          <w:szCs w:val="28"/>
        </w:rPr>
      </w:pPr>
      <w:r w:rsidRPr="00B9202C">
        <w:rPr>
          <w:rFonts w:ascii="Times New Roman" w:hAnsi="Times New Roman"/>
          <w:sz w:val="28"/>
          <w:szCs w:val="28"/>
        </w:rPr>
        <w:t xml:space="preserve">7.1.12. Надавати усю необхідну Мінфіну та Мінрегіону інформацію, документи і звіти, які вони вимагатимуть у своїх письмових запитах, пов’язаних з цією Угодою, та вчасно інформувати Мінфін та Мінрегіон про будь-які події чи обставини, що перешкоджають або можуть завдати шкоди здійсненню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B9202C">
        <w:rPr>
          <w:rFonts w:ascii="Times New Roman" w:hAnsi="Times New Roman"/>
          <w:sz w:val="28"/>
          <w:szCs w:val="28"/>
        </w:rPr>
        <w:t>.</w:t>
      </w:r>
    </w:p>
    <w:p w:rsidR="00BC5D4D" w:rsidRPr="00B9202C" w:rsidRDefault="00BC5D4D" w:rsidP="00BC5D4D">
      <w:pPr>
        <w:spacing w:after="0" w:line="240" w:lineRule="auto"/>
        <w:ind w:firstLine="709"/>
        <w:jc w:val="both"/>
        <w:rPr>
          <w:rFonts w:ascii="Times New Roman" w:hAnsi="Times New Roman"/>
          <w:sz w:val="28"/>
          <w:szCs w:val="28"/>
        </w:rPr>
      </w:pPr>
      <w:r w:rsidRPr="00B9202C">
        <w:rPr>
          <w:rFonts w:ascii="Times New Roman" w:hAnsi="Times New Roman"/>
          <w:sz w:val="28"/>
          <w:szCs w:val="28"/>
        </w:rPr>
        <w:t xml:space="preserve">7.1.13. Реалізовувати свої права та виконувати свої обов'язки в рамках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B9202C">
        <w:rPr>
          <w:rFonts w:ascii="Times New Roman" w:hAnsi="Times New Roman"/>
          <w:sz w:val="28"/>
          <w:szCs w:val="28"/>
        </w:rPr>
        <w:t>таким чином, щоб забезпечити захист інтересів Держави, Мінфіну та Мінрегіону, сприяти виконанню положень Фінансової угоди та досягти цілей, задля яких надається Частина коштів Позики.</w:t>
      </w:r>
    </w:p>
    <w:p w:rsidR="00BC5D4D" w:rsidRPr="00B9202C" w:rsidRDefault="00BC5D4D" w:rsidP="00BC5D4D">
      <w:pPr>
        <w:autoSpaceDE w:val="0"/>
        <w:autoSpaceDN w:val="0"/>
        <w:adjustRightInd w:val="0"/>
        <w:spacing w:after="0" w:line="240" w:lineRule="auto"/>
        <w:ind w:firstLine="709"/>
        <w:jc w:val="both"/>
        <w:rPr>
          <w:rFonts w:ascii="Times New Roman" w:hAnsi="Times New Roman"/>
          <w:sz w:val="28"/>
          <w:szCs w:val="28"/>
        </w:rPr>
      </w:pPr>
      <w:r w:rsidRPr="00B9202C">
        <w:rPr>
          <w:rFonts w:ascii="Times New Roman" w:hAnsi="Times New Roman"/>
          <w:sz w:val="28"/>
          <w:szCs w:val="28"/>
        </w:rPr>
        <w:t xml:space="preserve">7.1.14. Інформувати Мінфін та Мінрегіон про вчинення правочинів, які можуть мати вплив на реалізацію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B9202C">
        <w:rPr>
          <w:rFonts w:ascii="Times New Roman" w:hAnsi="Times New Roman"/>
          <w:sz w:val="28"/>
          <w:szCs w:val="28"/>
        </w:rPr>
        <w:t>, протягом п'яти робочих днів з дня їх вчинення.</w:t>
      </w:r>
    </w:p>
    <w:p w:rsidR="00BC5D4D" w:rsidRPr="00B9202C" w:rsidRDefault="00BC5D4D" w:rsidP="00BC5D4D">
      <w:pPr>
        <w:autoSpaceDE w:val="0"/>
        <w:autoSpaceDN w:val="0"/>
        <w:adjustRightInd w:val="0"/>
        <w:spacing w:after="0" w:line="240" w:lineRule="auto"/>
        <w:ind w:firstLine="709"/>
        <w:jc w:val="both"/>
        <w:rPr>
          <w:rFonts w:ascii="Times New Roman" w:hAnsi="Times New Roman"/>
          <w:sz w:val="28"/>
          <w:szCs w:val="28"/>
        </w:rPr>
      </w:pPr>
      <w:r w:rsidRPr="00B9202C">
        <w:rPr>
          <w:rFonts w:ascii="Times New Roman CYR" w:hAnsi="Times New Roman CYR"/>
          <w:sz w:val="28"/>
          <w:szCs w:val="28"/>
        </w:rPr>
        <w:lastRenderedPageBreak/>
        <w:t>7.1.15. Не передавати своїх прав та обов’язків за цією Угодою третім особам</w:t>
      </w:r>
      <w:r w:rsidRPr="00B9202C">
        <w:rPr>
          <w:rFonts w:ascii="Times New Roman" w:hAnsi="Times New Roman"/>
          <w:sz w:val="28"/>
          <w:szCs w:val="28"/>
        </w:rPr>
        <w:t>.</w:t>
      </w:r>
    </w:p>
    <w:p w:rsidR="00BC5D4D" w:rsidRPr="00B9202C" w:rsidRDefault="00BC5D4D" w:rsidP="00BC5D4D">
      <w:pPr>
        <w:spacing w:after="0" w:line="240" w:lineRule="auto"/>
        <w:ind w:firstLine="709"/>
        <w:jc w:val="both"/>
        <w:textAlignment w:val="baseline"/>
        <w:rPr>
          <w:rFonts w:ascii="Times New Roman" w:hAnsi="Times New Roman"/>
          <w:sz w:val="28"/>
          <w:szCs w:val="28"/>
          <w:bdr w:val="none" w:sz="0" w:space="0" w:color="auto" w:frame="1"/>
          <w:lang w:bidi="he-IL"/>
        </w:rPr>
      </w:pPr>
      <w:r w:rsidRPr="00B9202C">
        <w:rPr>
          <w:rFonts w:ascii="Times New Roman" w:hAnsi="Times New Roman"/>
          <w:sz w:val="28"/>
          <w:szCs w:val="28"/>
          <w:bdr w:val="none" w:sz="0" w:space="0" w:color="auto" w:frame="1"/>
          <w:lang w:bidi="he-IL"/>
        </w:rPr>
        <w:t xml:space="preserve">7.1.16. Надати </w:t>
      </w:r>
      <w:r w:rsidRPr="005073BE">
        <w:rPr>
          <w:rFonts w:ascii="Times New Roman" w:hAnsi="Times New Roman"/>
          <w:sz w:val="28"/>
          <w:szCs w:val="28"/>
          <w:bdr w:val="none" w:sz="0" w:space="0" w:color="auto" w:frame="1"/>
          <w:lang w:bidi="he-IL"/>
        </w:rPr>
        <w:t>МінрегіонутаМінфінуписьмове</w:t>
      </w:r>
      <w:r w:rsidRPr="00B9202C">
        <w:rPr>
          <w:rFonts w:ascii="Times New Roman" w:hAnsi="Times New Roman"/>
          <w:sz w:val="28"/>
          <w:szCs w:val="28"/>
          <w:bdr w:val="none" w:sz="0" w:space="0" w:color="auto" w:frame="1"/>
          <w:lang w:bidi="he-IL"/>
        </w:rPr>
        <w:t xml:space="preserve"> підтвердження щодо відсутності будь-якого подвійного фінансування одних і тих же компонентів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B9202C">
        <w:rPr>
          <w:rFonts w:ascii="Times New Roman" w:hAnsi="Times New Roman"/>
          <w:sz w:val="28"/>
          <w:szCs w:val="28"/>
          <w:bdr w:val="none" w:sz="0" w:space="0" w:color="auto" w:frame="1"/>
          <w:lang w:bidi="he-IL"/>
        </w:rPr>
        <w:t xml:space="preserve">з інших коштів, наданих ЄІБ, будь-то згідно з </w:t>
      </w:r>
      <w:r w:rsidRPr="00887862">
        <w:rPr>
          <w:rFonts w:ascii="Times New Roman" w:hAnsi="Times New Roman"/>
          <w:sz w:val="28"/>
          <w:szCs w:val="28"/>
        </w:rPr>
        <w:t>Фінансовою угодою</w:t>
      </w:r>
      <w:r w:rsidRPr="00B9202C">
        <w:rPr>
          <w:rFonts w:ascii="Times New Roman" w:hAnsi="Times New Roman"/>
          <w:sz w:val="28"/>
          <w:szCs w:val="28"/>
          <w:bdr w:val="none" w:sz="0" w:space="0" w:color="auto" w:frame="1"/>
          <w:lang w:bidi="he-IL"/>
        </w:rPr>
        <w:t>або іншим чином, або інших коштів, наданих іншими донорами. Для уникнення непорозуміння це зобов’язання:</w:t>
      </w:r>
    </w:p>
    <w:p w:rsidR="00BC5D4D" w:rsidRPr="00B9202C" w:rsidRDefault="00BC5D4D" w:rsidP="00BC5D4D">
      <w:pPr>
        <w:spacing w:after="0" w:line="240" w:lineRule="auto"/>
        <w:ind w:firstLine="709"/>
        <w:jc w:val="both"/>
        <w:textAlignment w:val="baseline"/>
        <w:rPr>
          <w:rFonts w:ascii="Times New Roman" w:hAnsi="Times New Roman"/>
          <w:sz w:val="28"/>
          <w:szCs w:val="28"/>
          <w:bdr w:val="none" w:sz="0" w:space="0" w:color="auto" w:frame="1"/>
          <w:lang w:bidi="he-IL"/>
        </w:rPr>
      </w:pPr>
      <w:r w:rsidRPr="00B9202C">
        <w:rPr>
          <w:rFonts w:ascii="Times New Roman" w:hAnsi="Times New Roman"/>
          <w:sz w:val="28"/>
          <w:szCs w:val="28"/>
          <w:bdr w:val="none" w:sz="0" w:space="0" w:color="auto" w:frame="1"/>
          <w:lang w:bidi="he-IL"/>
        </w:rPr>
        <w:t xml:space="preserve">(А) не забороняє будь-яке </w:t>
      </w:r>
      <w:r>
        <w:rPr>
          <w:rFonts w:ascii="Times New Roman" w:hAnsi="Times New Roman"/>
          <w:sz w:val="28"/>
          <w:szCs w:val="28"/>
          <w:bdr w:val="none" w:sz="0" w:space="0" w:color="auto" w:frame="1"/>
          <w:lang w:bidi="he-IL"/>
        </w:rPr>
        <w:t xml:space="preserve">спів фінансування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B9202C">
        <w:rPr>
          <w:rFonts w:ascii="Times New Roman" w:hAnsi="Times New Roman"/>
          <w:sz w:val="28"/>
          <w:szCs w:val="28"/>
          <w:bdr w:val="none" w:sz="0" w:space="0" w:color="auto" w:frame="1"/>
          <w:lang w:bidi="he-IL"/>
        </w:rPr>
        <w:t xml:space="preserve">іншими донорами або фінансування Мінрегіоном інших компонентів будь-якого </w:t>
      </w:r>
      <w:r w:rsidRPr="00290EF4">
        <w:rPr>
          <w:rFonts w:ascii="Times New Roman" w:hAnsi="Times New Roman"/>
          <w:color w:val="000000"/>
          <w:sz w:val="28"/>
          <w:szCs w:val="28"/>
        </w:rPr>
        <w:t>Субпроекту</w:t>
      </w:r>
      <w:r w:rsidRPr="00B9202C">
        <w:rPr>
          <w:rFonts w:ascii="Times New Roman" w:hAnsi="Times New Roman"/>
          <w:sz w:val="28"/>
          <w:szCs w:val="28"/>
          <w:bdr w:val="none" w:sz="0" w:space="0" w:color="auto" w:frame="1"/>
          <w:lang w:bidi="he-IL"/>
        </w:rPr>
        <w:t xml:space="preserve">; </w:t>
      </w:r>
    </w:p>
    <w:p w:rsidR="00BC5D4D" w:rsidRPr="00B9202C" w:rsidRDefault="00BC5D4D" w:rsidP="00BC5D4D">
      <w:pPr>
        <w:spacing w:after="0" w:line="240" w:lineRule="auto"/>
        <w:ind w:firstLine="709"/>
        <w:jc w:val="both"/>
        <w:textAlignment w:val="baseline"/>
        <w:rPr>
          <w:rFonts w:ascii="Times New Roman" w:hAnsi="Times New Roman"/>
          <w:sz w:val="28"/>
          <w:szCs w:val="28"/>
          <w:bdr w:val="none" w:sz="0" w:space="0" w:color="auto" w:frame="1"/>
          <w:lang w:bidi="he-IL"/>
        </w:rPr>
      </w:pPr>
      <w:r w:rsidRPr="00B9202C">
        <w:rPr>
          <w:rFonts w:ascii="Times New Roman" w:hAnsi="Times New Roman"/>
          <w:sz w:val="28"/>
          <w:szCs w:val="28"/>
          <w:bdr w:val="none" w:sz="0" w:space="0" w:color="auto" w:frame="1"/>
          <w:lang w:bidi="he-IL"/>
        </w:rPr>
        <w:t>(Б) не застосовується до поєднання грантів від донорів із коштами ЄІБ, про які ЄІБ був повідомлений і які були обґрунтовані так, що це є задовільним для ЄІБ.</w:t>
      </w:r>
    </w:p>
    <w:p w:rsidR="00BC5D4D" w:rsidRPr="00B9202C" w:rsidRDefault="00BC5D4D" w:rsidP="00BC5D4D">
      <w:pPr>
        <w:spacing w:after="0" w:line="240" w:lineRule="auto"/>
        <w:ind w:firstLine="709"/>
        <w:jc w:val="both"/>
        <w:textAlignment w:val="baseline"/>
        <w:rPr>
          <w:rFonts w:ascii="Times New Roman" w:hAnsi="Times New Roman"/>
          <w:sz w:val="28"/>
          <w:szCs w:val="28"/>
          <w:bdr w:val="none" w:sz="0" w:space="0" w:color="auto" w:frame="1"/>
          <w:lang w:bidi="he-IL"/>
        </w:rPr>
      </w:pPr>
      <w:r w:rsidRPr="00B9202C">
        <w:rPr>
          <w:rFonts w:ascii="Times New Roman" w:hAnsi="Times New Roman"/>
          <w:sz w:val="28"/>
          <w:szCs w:val="28"/>
          <w:bdr w:val="none" w:sz="0" w:space="0" w:color="auto" w:frame="1"/>
          <w:lang w:bidi="he-IL"/>
        </w:rPr>
        <w:t xml:space="preserve">7.1.17. Забезпечити здійснення необхідних та достатніх заходів для забезпечення наявності коштів у тій частині, що не покривається Частиною коштів Позики або забезпечити </w:t>
      </w:r>
      <w:r>
        <w:rPr>
          <w:rFonts w:ascii="Times New Roman" w:hAnsi="Times New Roman"/>
          <w:sz w:val="28"/>
          <w:szCs w:val="28"/>
          <w:bdr w:val="none" w:sz="0" w:space="0" w:color="auto" w:frame="1"/>
          <w:lang w:bidi="he-IL"/>
        </w:rPr>
        <w:t xml:space="preserve">спів фінансування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B9202C">
        <w:rPr>
          <w:rFonts w:ascii="Times New Roman" w:hAnsi="Times New Roman"/>
          <w:sz w:val="28"/>
          <w:szCs w:val="28"/>
          <w:bdr w:val="none" w:sz="0" w:space="0" w:color="auto" w:frame="1"/>
          <w:lang w:bidi="he-IL"/>
        </w:rPr>
        <w:t xml:space="preserve">за власний рахунок. </w:t>
      </w:r>
    </w:p>
    <w:p w:rsidR="00BC5D4D" w:rsidRPr="00B9202C" w:rsidRDefault="00BC5D4D" w:rsidP="00BC5D4D">
      <w:pPr>
        <w:spacing w:after="0" w:line="240" w:lineRule="auto"/>
        <w:ind w:firstLine="709"/>
        <w:jc w:val="both"/>
        <w:textAlignment w:val="baseline"/>
        <w:rPr>
          <w:rFonts w:ascii="Times New Roman" w:hAnsi="Times New Roman"/>
          <w:sz w:val="28"/>
          <w:szCs w:val="28"/>
          <w:bdr w:val="none" w:sz="0" w:space="0" w:color="auto" w:frame="1"/>
          <w:lang w:bidi="he-IL"/>
        </w:rPr>
      </w:pPr>
      <w:r w:rsidRPr="00B9202C">
        <w:rPr>
          <w:rFonts w:ascii="Times New Roman" w:hAnsi="Times New Roman"/>
          <w:sz w:val="28"/>
          <w:szCs w:val="28"/>
          <w:bdr w:val="none" w:sz="0" w:space="0" w:color="auto" w:frame="1"/>
          <w:lang w:bidi="he-IL"/>
        </w:rPr>
        <w:t>7.1.18. В п’ятнадцятиденний строк після підписання цієї Угоди надати Мінфіну та Мінрегіону належні підтвердні документи щодо виконання положень пункту 7.1.1. цієї Угоди.</w:t>
      </w:r>
    </w:p>
    <w:p w:rsidR="00BC5D4D" w:rsidRPr="00441E71" w:rsidRDefault="00BC5D4D" w:rsidP="00BC5D4D">
      <w:pPr>
        <w:spacing w:after="0" w:line="240" w:lineRule="auto"/>
        <w:ind w:firstLine="709"/>
        <w:jc w:val="both"/>
        <w:textAlignment w:val="baseline"/>
        <w:rPr>
          <w:rFonts w:ascii="Times New Roman" w:hAnsi="Times New Roman"/>
          <w:sz w:val="28"/>
          <w:szCs w:val="28"/>
          <w:bdr w:val="none" w:sz="0" w:space="0" w:color="auto" w:frame="1"/>
        </w:rPr>
      </w:pPr>
      <w:r w:rsidRPr="00B9202C">
        <w:rPr>
          <w:rFonts w:ascii="Times New Roman" w:hAnsi="Times New Roman"/>
          <w:sz w:val="28"/>
          <w:szCs w:val="28"/>
          <w:bdr w:val="none" w:sz="0" w:space="0" w:color="auto" w:frame="1"/>
          <w:lang w:bidi="he-IL"/>
        </w:rPr>
        <w:t>7.1.19</w:t>
      </w:r>
      <w:r w:rsidR="00D33FFD">
        <w:rPr>
          <w:rFonts w:ascii="Times New Roman" w:hAnsi="Times New Roman"/>
          <w:sz w:val="28"/>
          <w:szCs w:val="28"/>
          <w:bdr w:val="none" w:sz="0" w:space="0" w:color="auto" w:frame="1"/>
          <w:lang w:val="uk-UA" w:bidi="he-IL"/>
        </w:rPr>
        <w:t>.</w:t>
      </w:r>
      <w:r w:rsidRPr="00B9202C">
        <w:rPr>
          <w:rFonts w:ascii="Times New Roman" w:hAnsi="Times New Roman"/>
          <w:sz w:val="28"/>
          <w:szCs w:val="28"/>
          <w:bdr w:val="none" w:sz="0" w:space="0" w:color="auto" w:frame="1"/>
          <w:lang w:bidi="he-IL"/>
        </w:rPr>
        <w:t xml:space="preserve"> На вимогу Мінфіну повернути Частину коштів Позики і сплатити відсотки, комісійні та інші нарахування ЄІБ до сплати, відповідно до Фінансової угоди, у випадках нецільового використання Частини коштів Позики за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ом </w:t>
      </w:r>
      <w:r w:rsidRPr="00B9202C">
        <w:rPr>
          <w:rFonts w:ascii="Times New Roman" w:hAnsi="Times New Roman"/>
          <w:sz w:val="28"/>
          <w:szCs w:val="28"/>
          <w:bdr w:val="none" w:sz="0" w:space="0" w:color="auto" w:frame="1"/>
          <w:lang w:bidi="he-IL"/>
        </w:rPr>
        <w:t>та у разі їх неповернення та/або несплати Кінцевим бенефіціаром,</w:t>
      </w:r>
      <w:r w:rsidRPr="00B9202C">
        <w:rPr>
          <w:rFonts w:ascii="Times New Roman" w:hAnsi="Times New Roman"/>
          <w:sz w:val="28"/>
          <w:szCs w:val="28"/>
        </w:rPr>
        <w:t xml:space="preserve"> а також у разі невиконання положень </w:t>
      </w:r>
      <w:r w:rsidRPr="00441E71">
        <w:rPr>
          <w:rFonts w:ascii="Times New Roman" w:hAnsi="Times New Roman"/>
          <w:sz w:val="28"/>
          <w:szCs w:val="28"/>
        </w:rPr>
        <w:t>пунктів 7.1.21, 7.1.22</w:t>
      </w:r>
      <w:r w:rsidR="00D33FFD">
        <w:rPr>
          <w:rFonts w:ascii="Times New Roman" w:hAnsi="Times New Roman"/>
          <w:sz w:val="28"/>
          <w:szCs w:val="28"/>
          <w:lang w:val="uk-UA"/>
        </w:rPr>
        <w:t>.</w:t>
      </w:r>
      <w:r w:rsidRPr="00441E71">
        <w:rPr>
          <w:rFonts w:ascii="Times New Roman" w:hAnsi="Times New Roman"/>
          <w:sz w:val="28"/>
          <w:szCs w:val="28"/>
        </w:rPr>
        <w:t xml:space="preserve"> цієї Угоди.</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rPr>
      </w:pPr>
      <w:r w:rsidRPr="00441E71">
        <w:rPr>
          <w:rFonts w:ascii="Times New Roman" w:hAnsi="Times New Roman"/>
          <w:sz w:val="28"/>
          <w:szCs w:val="28"/>
          <w:bdr w:val="none" w:sz="0" w:space="0" w:color="auto" w:frame="1"/>
        </w:rPr>
        <w:t xml:space="preserve">У разі недотримання Кінцевим бенефіціаром та/або Розпорядником субвенції за місцевим бюджетом умов Фінансової угоди, цієї Угоди, Порядку та умовнадання субвенції Власник об’єктів повертає суму коштів, спрямовану на фінансування </w:t>
      </w:r>
      <w:r w:rsidRPr="00441E71">
        <w:rPr>
          <w:rFonts w:ascii="Times New Roman" w:hAnsi="Times New Roman"/>
          <w:sz w:val="28"/>
          <w:szCs w:val="28"/>
          <w:bdr w:val="none" w:sz="0" w:space="0" w:color="auto" w:frame="1"/>
          <w:lang w:bidi="he-IL"/>
        </w:rPr>
        <w:t>Субпроект</w:t>
      </w:r>
      <w:r>
        <w:rPr>
          <w:rFonts w:ascii="Times New Roman" w:hAnsi="Times New Roman"/>
          <w:sz w:val="28"/>
          <w:szCs w:val="28"/>
          <w:bdr w:val="none" w:sz="0" w:space="0" w:color="auto" w:frame="1"/>
          <w:lang w:bidi="he-IL"/>
        </w:rPr>
        <w:t>у</w:t>
      </w:r>
      <w:r w:rsidRPr="00441E71">
        <w:rPr>
          <w:rFonts w:ascii="Times New Roman" w:hAnsi="Times New Roman"/>
          <w:sz w:val="28"/>
          <w:szCs w:val="28"/>
          <w:bdr w:val="none" w:sz="0" w:space="0" w:color="auto" w:frame="1"/>
        </w:rPr>
        <w:t>, до державного бюджету відповідно до законодавства та укладених договорів.</w:t>
      </w:r>
    </w:p>
    <w:p w:rsidR="00BC5D4D" w:rsidRPr="00B9202C" w:rsidRDefault="00BC5D4D" w:rsidP="00BC5D4D">
      <w:pPr>
        <w:spacing w:after="0" w:line="240" w:lineRule="auto"/>
        <w:ind w:firstLine="709"/>
        <w:jc w:val="both"/>
        <w:textAlignment w:val="baseline"/>
        <w:rPr>
          <w:rFonts w:ascii="Times New Roman" w:hAnsi="Times New Roman"/>
          <w:sz w:val="28"/>
          <w:szCs w:val="28"/>
          <w:bdr w:val="none" w:sz="0" w:space="0" w:color="auto" w:frame="1"/>
          <w:lang w:bidi="he-IL"/>
        </w:rPr>
      </w:pPr>
      <w:r w:rsidRPr="00B9202C">
        <w:rPr>
          <w:rFonts w:ascii="Times New Roman" w:hAnsi="Times New Roman"/>
          <w:sz w:val="28"/>
          <w:szCs w:val="28"/>
          <w:bdr w:val="none" w:sz="0" w:space="0" w:color="auto" w:frame="1"/>
          <w:lang w:bidi="he-IL"/>
        </w:rPr>
        <w:t>7.1.20. Виконувати інші зобов’язання, визначені Фінансовою угодою та цією Угодою.</w:t>
      </w:r>
    </w:p>
    <w:p w:rsidR="00BC5D4D" w:rsidRPr="00B9202C" w:rsidRDefault="00BC5D4D" w:rsidP="00BC5D4D">
      <w:pPr>
        <w:spacing w:after="0" w:line="240" w:lineRule="auto"/>
        <w:ind w:firstLine="709"/>
        <w:jc w:val="both"/>
        <w:textAlignment w:val="baseline"/>
        <w:rPr>
          <w:rFonts w:ascii="Times New Roman" w:hAnsi="Times New Roman"/>
          <w:sz w:val="28"/>
          <w:szCs w:val="28"/>
          <w:bdr w:val="none" w:sz="0" w:space="0" w:color="auto" w:frame="1"/>
          <w:lang w:bidi="he-IL"/>
        </w:rPr>
      </w:pPr>
      <w:r w:rsidRPr="00B9202C">
        <w:rPr>
          <w:rFonts w:ascii="Times New Roman" w:hAnsi="Times New Roman"/>
          <w:sz w:val="28"/>
          <w:szCs w:val="28"/>
          <w:bdr w:val="none" w:sz="0" w:space="0" w:color="auto" w:frame="1"/>
          <w:lang w:bidi="he-IL"/>
        </w:rPr>
        <w:t xml:space="preserve">7.1.21. </w:t>
      </w:r>
      <w:r w:rsidRPr="00B9202C">
        <w:rPr>
          <w:rFonts w:ascii="Times New Roman" w:hAnsi="Times New Roman"/>
          <w:sz w:val="28"/>
          <w:szCs w:val="28"/>
        </w:rPr>
        <w:t xml:space="preserve">Гарантувати та забезпечувати, щоб об’єкти, створені, покращені, </w:t>
      </w:r>
      <w:r w:rsidRPr="001132ED">
        <w:rPr>
          <w:rFonts w:ascii="Times New Roman" w:hAnsi="Times New Roman"/>
          <w:sz w:val="28"/>
          <w:szCs w:val="28"/>
        </w:rPr>
        <w:t>відремонтовані, модернізовані, тощо за результатами виконання Субпроекту, залишалися у спільній власностітериторіальних громад сіл, селищ, міст Луганської області</w:t>
      </w:r>
      <w:r>
        <w:rPr>
          <w:rFonts w:ascii="Times New Roman" w:hAnsi="Times New Roman"/>
          <w:sz w:val="28"/>
          <w:szCs w:val="28"/>
        </w:rPr>
        <w:t xml:space="preserve"> т</w:t>
      </w:r>
      <w:r w:rsidRPr="001132ED">
        <w:rPr>
          <w:rFonts w:ascii="Times New Roman" w:hAnsi="Times New Roman"/>
          <w:sz w:val="28"/>
          <w:szCs w:val="28"/>
        </w:rPr>
        <w:t>а використовувалися за цільовим призначенням протягом не менше</w:t>
      </w:r>
      <w:r w:rsidR="00D33FFD">
        <w:rPr>
          <w:rFonts w:ascii="Times New Roman" w:hAnsi="Times New Roman"/>
          <w:sz w:val="28"/>
          <w:szCs w:val="28"/>
          <w:lang w:val="uk-UA"/>
        </w:rPr>
        <w:t xml:space="preserve"> </w:t>
      </w:r>
      <w:r w:rsidRPr="001132ED">
        <w:rPr>
          <w:rFonts w:ascii="Times New Roman" w:hAnsi="Times New Roman"/>
          <w:sz w:val="28"/>
          <w:szCs w:val="28"/>
        </w:rPr>
        <w:t>20</w:t>
      </w:r>
      <w:r w:rsidRPr="00B9202C">
        <w:rPr>
          <w:rFonts w:ascii="Times New Roman" w:hAnsi="Times New Roman"/>
          <w:sz w:val="28"/>
          <w:szCs w:val="28"/>
        </w:rPr>
        <w:t xml:space="preserve"> років з дати завершення впровадження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B9202C">
        <w:rPr>
          <w:rFonts w:ascii="Times New Roman" w:hAnsi="Times New Roman"/>
          <w:sz w:val="28"/>
          <w:szCs w:val="28"/>
        </w:rPr>
        <w:t>і що до них не будуть прийняті рішення, наслідком яких може бути відчуження їх із спільної власності зазначеної територіальної громади</w:t>
      </w:r>
      <w:r w:rsidRPr="00B9202C">
        <w:rPr>
          <w:rFonts w:ascii="Times New Roman" w:hAnsi="Times New Roman"/>
          <w:sz w:val="28"/>
          <w:szCs w:val="28"/>
          <w:bdr w:val="none" w:sz="0" w:space="0" w:color="auto" w:frame="1"/>
          <w:lang w:bidi="he-IL"/>
        </w:rPr>
        <w:t>.</w:t>
      </w:r>
    </w:p>
    <w:p w:rsidR="00BC5D4D" w:rsidRPr="00441E71" w:rsidRDefault="00BC5D4D" w:rsidP="00BC5D4D">
      <w:pPr>
        <w:spacing w:after="0" w:line="240" w:lineRule="auto"/>
        <w:ind w:firstLine="709"/>
        <w:jc w:val="both"/>
        <w:textAlignment w:val="baseline"/>
        <w:rPr>
          <w:rFonts w:ascii="Times New Roman" w:hAnsi="Times New Roman"/>
          <w:sz w:val="28"/>
          <w:szCs w:val="28"/>
          <w:bdr w:val="none" w:sz="0" w:space="0" w:color="auto" w:frame="1"/>
          <w:lang w:bidi="he-IL"/>
        </w:rPr>
      </w:pPr>
      <w:r w:rsidRPr="00B9202C">
        <w:rPr>
          <w:rFonts w:ascii="Times New Roman" w:hAnsi="Times New Roman"/>
          <w:sz w:val="28"/>
          <w:szCs w:val="28"/>
          <w:bdr w:val="none" w:sz="0" w:space="0" w:color="auto" w:frame="1"/>
          <w:lang w:bidi="he-IL"/>
        </w:rPr>
        <w:t xml:space="preserve">7.1.22. </w:t>
      </w:r>
      <w:r w:rsidRPr="00441E71">
        <w:rPr>
          <w:rFonts w:ascii="Times New Roman" w:hAnsi="Times New Roman"/>
          <w:sz w:val="28"/>
          <w:szCs w:val="28"/>
          <w:bdr w:val="none" w:sz="0" w:space="0" w:color="auto" w:frame="1"/>
          <w:lang w:bidi="he-IL"/>
        </w:rPr>
        <w:t>Забезпечити</w:t>
      </w:r>
      <w:r w:rsidR="009C0CF6">
        <w:rPr>
          <w:rFonts w:ascii="Times New Roman" w:hAnsi="Times New Roman"/>
          <w:sz w:val="28"/>
          <w:szCs w:val="28"/>
          <w:bdr w:val="none" w:sz="0" w:space="0" w:color="auto" w:frame="1"/>
          <w:lang w:val="uk-UA" w:bidi="he-IL"/>
        </w:rPr>
        <w:t xml:space="preserve"> </w:t>
      </w:r>
      <w:r w:rsidRPr="00441E71">
        <w:rPr>
          <w:rFonts w:ascii="Times New Roman" w:hAnsi="Times New Roman"/>
          <w:sz w:val="28"/>
          <w:szCs w:val="28"/>
          <w:bdr w:val="none" w:sz="0" w:space="0" w:color="auto" w:frame="1"/>
        </w:rPr>
        <w:t xml:space="preserve">подальше власне фінансування та/або утримання об’єктів </w:t>
      </w:r>
      <w:r w:rsidRPr="00441E71">
        <w:rPr>
          <w:rFonts w:ascii="Times New Roman" w:hAnsi="Times New Roman"/>
          <w:sz w:val="28"/>
          <w:szCs w:val="28"/>
          <w:bdr w:val="none" w:sz="0" w:space="0" w:color="auto" w:frame="1"/>
          <w:lang w:bidi="he-IL"/>
        </w:rPr>
        <w:t xml:space="preserve">створених, покращених, відремонтованих, модернізованих, за результатами виконання </w:t>
      </w:r>
      <w:r w:rsidRPr="00441E71">
        <w:rPr>
          <w:rFonts w:ascii="Times New Roman" w:hAnsi="Times New Roman"/>
          <w:color w:val="000000"/>
          <w:sz w:val="28"/>
          <w:szCs w:val="28"/>
        </w:rPr>
        <w:t>Субпроект</w:t>
      </w:r>
      <w:r>
        <w:rPr>
          <w:rFonts w:ascii="Times New Roman" w:hAnsi="Times New Roman"/>
          <w:color w:val="000000"/>
          <w:sz w:val="28"/>
          <w:szCs w:val="28"/>
        </w:rPr>
        <w:t>у</w:t>
      </w:r>
      <w:r w:rsidRPr="00441E71">
        <w:rPr>
          <w:rFonts w:ascii="Times New Roman" w:hAnsi="Times New Roman"/>
          <w:sz w:val="28"/>
          <w:szCs w:val="28"/>
          <w:bdr w:val="none" w:sz="0" w:space="0" w:color="auto" w:frame="1"/>
          <w:lang w:bidi="he-IL"/>
        </w:rPr>
        <w:t xml:space="preserve">, </w:t>
      </w:r>
      <w:r w:rsidRPr="00441E71">
        <w:rPr>
          <w:rFonts w:ascii="Times New Roman" w:hAnsi="Times New Roman"/>
          <w:sz w:val="28"/>
          <w:szCs w:val="28"/>
          <w:bdr w:val="none" w:sz="0" w:space="0" w:color="auto" w:frame="1"/>
        </w:rPr>
        <w:t xml:space="preserve">а також в межах повноважень, належний їх захист </w:t>
      </w:r>
      <w:r w:rsidRPr="00441E71">
        <w:rPr>
          <w:rFonts w:ascii="Times New Roman" w:hAnsi="Times New Roman"/>
          <w:sz w:val="28"/>
          <w:szCs w:val="28"/>
          <w:bdr w:val="none" w:sz="0" w:space="0" w:color="auto" w:frame="1"/>
          <w:lang w:bidi="he-IL"/>
        </w:rPr>
        <w:t>від втрати, знищення, пошкодження.</w:t>
      </w:r>
    </w:p>
    <w:p w:rsidR="00BC5D4D" w:rsidRPr="00B9202C" w:rsidRDefault="00BC5D4D" w:rsidP="00BC5D4D">
      <w:pPr>
        <w:autoSpaceDE w:val="0"/>
        <w:autoSpaceDN w:val="0"/>
        <w:adjustRightInd w:val="0"/>
        <w:spacing w:after="0" w:line="240" w:lineRule="auto"/>
        <w:ind w:firstLine="709"/>
        <w:jc w:val="both"/>
        <w:rPr>
          <w:rFonts w:ascii="Times New Roman" w:hAnsi="Times New Roman"/>
          <w:sz w:val="28"/>
          <w:szCs w:val="28"/>
          <w:bdr w:val="none" w:sz="0" w:space="0" w:color="auto" w:frame="1"/>
          <w:lang w:bidi="he-IL"/>
        </w:rPr>
      </w:pPr>
      <w:r w:rsidRPr="00441E71">
        <w:rPr>
          <w:rFonts w:ascii="Times New Roman" w:hAnsi="Times New Roman"/>
          <w:sz w:val="28"/>
          <w:szCs w:val="28"/>
          <w:bdr w:val="none" w:sz="0" w:space="0" w:color="auto" w:frame="1"/>
          <w:lang w:bidi="he-IL"/>
        </w:rPr>
        <w:lastRenderedPageBreak/>
        <w:t>7.1.23. Інформувати громадськість, та вносити до свого веб-сайту (у разі наявності) інформаційну сторінку</w:t>
      </w:r>
      <w:r w:rsidRPr="00B9202C">
        <w:rPr>
          <w:rFonts w:ascii="Times New Roman" w:hAnsi="Times New Roman"/>
          <w:sz w:val="28"/>
          <w:szCs w:val="28"/>
          <w:bdr w:val="none" w:sz="0" w:space="0" w:color="auto" w:frame="1"/>
          <w:lang w:bidi="he-IL"/>
        </w:rPr>
        <w:t xml:space="preserve"> про ЄІБ та його участь у фінансуванні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B9202C">
        <w:rPr>
          <w:rFonts w:ascii="Times New Roman" w:hAnsi="Times New Roman"/>
          <w:sz w:val="28"/>
          <w:szCs w:val="28"/>
          <w:bdr w:val="none" w:sz="0" w:space="0" w:color="auto" w:frame="1"/>
          <w:lang w:bidi="he-IL"/>
        </w:rPr>
        <w:t>.</w:t>
      </w:r>
    </w:p>
    <w:p w:rsidR="00BC5D4D" w:rsidRPr="00D33FFD" w:rsidRDefault="00BC5D4D" w:rsidP="00D33FFD">
      <w:pPr>
        <w:spacing w:after="0" w:line="240" w:lineRule="auto"/>
        <w:jc w:val="both"/>
        <w:rPr>
          <w:rFonts w:ascii="Times New Roman" w:hAnsi="Times New Roman"/>
          <w:sz w:val="28"/>
          <w:szCs w:val="28"/>
          <w:lang w:val="uk-UA"/>
        </w:rPr>
      </w:pPr>
    </w:p>
    <w:p w:rsidR="00BC5D4D" w:rsidRPr="000E0FC0" w:rsidRDefault="00BC5D4D" w:rsidP="00BC5D4D">
      <w:pPr>
        <w:spacing w:after="0" w:line="240" w:lineRule="auto"/>
        <w:ind w:firstLine="709"/>
        <w:jc w:val="center"/>
        <w:rPr>
          <w:rFonts w:ascii="Times New Roman" w:hAnsi="Times New Roman"/>
          <w:b/>
          <w:sz w:val="28"/>
          <w:szCs w:val="28"/>
        </w:rPr>
      </w:pPr>
      <w:r w:rsidRPr="000E0FC0">
        <w:rPr>
          <w:rFonts w:ascii="Times New Roman" w:hAnsi="Times New Roman"/>
          <w:b/>
          <w:sz w:val="28"/>
          <w:szCs w:val="28"/>
        </w:rPr>
        <w:t>Стаття 8: Обов’язки Розпорядника субвенції за місцевим бюджетом</w:t>
      </w:r>
    </w:p>
    <w:p w:rsidR="00BC5D4D" w:rsidRPr="00887862" w:rsidRDefault="00BC5D4D" w:rsidP="00BC5D4D">
      <w:pPr>
        <w:spacing w:after="0" w:line="240" w:lineRule="auto"/>
        <w:ind w:firstLine="709"/>
        <w:jc w:val="both"/>
        <w:rPr>
          <w:rFonts w:ascii="Times New Roman" w:hAnsi="Times New Roman"/>
          <w:sz w:val="28"/>
          <w:szCs w:val="28"/>
        </w:rPr>
      </w:pPr>
      <w:r w:rsidRPr="00887862">
        <w:rPr>
          <w:rFonts w:ascii="Times New Roman" w:hAnsi="Times New Roman"/>
          <w:sz w:val="28"/>
          <w:szCs w:val="28"/>
        </w:rPr>
        <w:t>8.1. Розпорядник субвенції за місцевим бюджетом, зобов’язаний:</w:t>
      </w:r>
    </w:p>
    <w:p w:rsidR="00BC5D4D" w:rsidRPr="00441E71" w:rsidRDefault="00BC5D4D" w:rsidP="00BC5D4D">
      <w:pPr>
        <w:autoSpaceDE w:val="0"/>
        <w:autoSpaceDN w:val="0"/>
        <w:adjustRightInd w:val="0"/>
        <w:spacing w:after="0" w:line="240" w:lineRule="auto"/>
        <w:ind w:firstLine="709"/>
        <w:jc w:val="both"/>
        <w:rPr>
          <w:rFonts w:ascii="Times New Roman" w:hAnsi="Times New Roman"/>
          <w:sz w:val="28"/>
          <w:szCs w:val="28"/>
        </w:rPr>
      </w:pPr>
      <w:r w:rsidRPr="00887862">
        <w:rPr>
          <w:rFonts w:ascii="Times New Roman" w:hAnsi="Times New Roman"/>
          <w:sz w:val="28"/>
          <w:szCs w:val="28"/>
        </w:rPr>
        <w:t xml:space="preserve">8.1.1. Належним чином виконувати свої зобов’язання за цією Угодою, дотримуватись вимог </w:t>
      </w:r>
      <w:r w:rsidRPr="00AD794C">
        <w:rPr>
          <w:rFonts w:ascii="Times New Roman" w:hAnsi="Times New Roman"/>
          <w:sz w:val="28"/>
          <w:szCs w:val="28"/>
        </w:rPr>
        <w:t xml:space="preserve">та умов </w:t>
      </w:r>
      <w:r w:rsidRPr="00887862">
        <w:rPr>
          <w:rFonts w:ascii="Times New Roman" w:hAnsi="Times New Roman"/>
          <w:sz w:val="28"/>
          <w:szCs w:val="28"/>
          <w:lang w:eastAsia="ru-RU"/>
        </w:rPr>
        <w:t>Фінансової угоди</w:t>
      </w:r>
      <w:r w:rsidRPr="00887862">
        <w:rPr>
          <w:rFonts w:ascii="Times New Roman" w:hAnsi="Times New Roman"/>
          <w:sz w:val="28"/>
          <w:szCs w:val="28"/>
        </w:rPr>
        <w:t xml:space="preserve">, </w:t>
      </w:r>
      <w:r w:rsidRPr="00AD794C">
        <w:rPr>
          <w:rFonts w:ascii="Times New Roman" w:hAnsi="Times New Roman"/>
          <w:sz w:val="28"/>
          <w:szCs w:val="28"/>
        </w:rPr>
        <w:t xml:space="preserve">Порядку та умов надання субвенції, </w:t>
      </w:r>
      <w:r w:rsidRPr="00887862">
        <w:rPr>
          <w:rFonts w:ascii="Times New Roman" w:hAnsi="Times New Roman"/>
          <w:sz w:val="28"/>
          <w:szCs w:val="28"/>
        </w:rPr>
        <w:t xml:space="preserve">виконувати всі вимоги та запити </w:t>
      </w:r>
      <w:r w:rsidRPr="00441E71">
        <w:rPr>
          <w:rFonts w:ascii="Times New Roman" w:hAnsi="Times New Roman"/>
          <w:sz w:val="28"/>
          <w:szCs w:val="28"/>
        </w:rPr>
        <w:t xml:space="preserve">Мінрегіону, Мінфіну щодо реалізації </w:t>
      </w:r>
      <w:r w:rsidRPr="00441E71">
        <w:rPr>
          <w:rFonts w:ascii="Times New Roman" w:hAnsi="Times New Roman"/>
          <w:color w:val="000000"/>
          <w:sz w:val="28"/>
          <w:szCs w:val="28"/>
        </w:rPr>
        <w:t>Субпроект</w:t>
      </w:r>
      <w:r>
        <w:rPr>
          <w:rFonts w:ascii="Times New Roman" w:hAnsi="Times New Roman"/>
          <w:color w:val="000000"/>
          <w:sz w:val="28"/>
          <w:szCs w:val="28"/>
        </w:rPr>
        <w:t>у</w:t>
      </w:r>
      <w:r w:rsidRPr="00441E71">
        <w:rPr>
          <w:rFonts w:ascii="Times New Roman" w:hAnsi="Times New Roman"/>
          <w:sz w:val="28"/>
          <w:szCs w:val="28"/>
        </w:rPr>
        <w:t>, включаючи, але не обмежуючись,</w:t>
      </w:r>
      <w:r w:rsidR="00D33FFD">
        <w:rPr>
          <w:rFonts w:ascii="Times New Roman" w:hAnsi="Times New Roman"/>
          <w:sz w:val="28"/>
          <w:szCs w:val="28"/>
          <w:lang w:val="uk-UA"/>
        </w:rPr>
        <w:t xml:space="preserve"> </w:t>
      </w:r>
      <w:r w:rsidRPr="00441E71">
        <w:rPr>
          <w:rFonts w:ascii="Times New Roman" w:hAnsi="Times New Roman"/>
          <w:sz w:val="28"/>
          <w:szCs w:val="28"/>
        </w:rPr>
        <w:t>належну підготовку</w:t>
      </w:r>
      <w:r w:rsidR="009C0CF6">
        <w:rPr>
          <w:rFonts w:ascii="Times New Roman" w:hAnsi="Times New Roman"/>
          <w:sz w:val="28"/>
          <w:szCs w:val="28"/>
          <w:lang w:val="uk-UA"/>
        </w:rPr>
        <w:t xml:space="preserve"> </w:t>
      </w:r>
      <w:r w:rsidRPr="00441E71">
        <w:rPr>
          <w:rFonts w:ascii="Times New Roman" w:hAnsi="Times New Roman"/>
          <w:sz w:val="28"/>
          <w:szCs w:val="28"/>
        </w:rPr>
        <w:t>платіжних та супровідних документів.</w:t>
      </w:r>
    </w:p>
    <w:p w:rsidR="00BC5D4D" w:rsidRPr="00441E71" w:rsidRDefault="00BC5D4D" w:rsidP="00BC5D4D">
      <w:pPr>
        <w:autoSpaceDE w:val="0"/>
        <w:autoSpaceDN w:val="0"/>
        <w:adjustRightInd w:val="0"/>
        <w:spacing w:after="0" w:line="240" w:lineRule="auto"/>
        <w:ind w:firstLine="709"/>
        <w:jc w:val="both"/>
        <w:rPr>
          <w:rFonts w:ascii="Times New Roman" w:hAnsi="Times New Roman"/>
          <w:sz w:val="28"/>
          <w:szCs w:val="28"/>
        </w:rPr>
      </w:pPr>
      <w:r w:rsidRPr="00441E71">
        <w:rPr>
          <w:rFonts w:ascii="Times New Roman" w:hAnsi="Times New Roman"/>
          <w:sz w:val="28"/>
          <w:szCs w:val="28"/>
        </w:rPr>
        <w:t xml:space="preserve">8.1.2. Належним чином реалізувати </w:t>
      </w:r>
      <w:r w:rsidRPr="00441E71">
        <w:rPr>
          <w:rFonts w:ascii="Times New Roman" w:hAnsi="Times New Roman"/>
          <w:color w:val="000000"/>
          <w:sz w:val="28"/>
          <w:szCs w:val="28"/>
        </w:rPr>
        <w:t>Субпроект</w:t>
      </w:r>
      <w:r w:rsidR="00D33FFD">
        <w:rPr>
          <w:rFonts w:ascii="Times New Roman" w:hAnsi="Times New Roman"/>
          <w:color w:val="000000"/>
          <w:sz w:val="28"/>
          <w:szCs w:val="28"/>
          <w:lang w:val="uk-UA"/>
        </w:rPr>
        <w:t xml:space="preserve"> </w:t>
      </w:r>
      <w:r w:rsidRPr="00441E71">
        <w:rPr>
          <w:rFonts w:ascii="Times New Roman" w:hAnsi="Times New Roman"/>
          <w:sz w:val="28"/>
          <w:szCs w:val="28"/>
        </w:rPr>
        <w:t xml:space="preserve">(дотримуючись всіх вимог цієї Угоди, Фінансової угоди, Правил та процедур затверджених та схвалених ЄІБ тощо). Відповідати за реалізацію </w:t>
      </w:r>
      <w:r w:rsidRPr="00441E71">
        <w:rPr>
          <w:rFonts w:ascii="Times New Roman" w:hAnsi="Times New Roman"/>
          <w:color w:val="000000"/>
          <w:sz w:val="28"/>
          <w:szCs w:val="28"/>
        </w:rPr>
        <w:t>Субпроект</w:t>
      </w:r>
      <w:r>
        <w:rPr>
          <w:rFonts w:ascii="Times New Roman" w:hAnsi="Times New Roman"/>
          <w:color w:val="000000"/>
          <w:sz w:val="28"/>
          <w:szCs w:val="28"/>
        </w:rPr>
        <w:t xml:space="preserve">у </w:t>
      </w:r>
      <w:r w:rsidRPr="00441E71">
        <w:rPr>
          <w:rFonts w:ascii="Times New Roman" w:hAnsi="Times New Roman"/>
          <w:sz w:val="28"/>
          <w:szCs w:val="28"/>
        </w:rPr>
        <w:t>Кінцевим бенефіціаром.</w:t>
      </w:r>
    </w:p>
    <w:p w:rsidR="00BC5D4D" w:rsidRPr="00887862" w:rsidRDefault="00BC5D4D" w:rsidP="00BC5D4D">
      <w:pPr>
        <w:autoSpaceDE w:val="0"/>
        <w:autoSpaceDN w:val="0"/>
        <w:adjustRightInd w:val="0"/>
        <w:spacing w:after="0" w:line="240" w:lineRule="auto"/>
        <w:ind w:firstLine="709"/>
        <w:jc w:val="both"/>
        <w:rPr>
          <w:rFonts w:ascii="Times New Roman" w:hAnsi="Times New Roman"/>
          <w:sz w:val="28"/>
          <w:szCs w:val="28"/>
        </w:rPr>
      </w:pPr>
      <w:r w:rsidRPr="00441E71">
        <w:rPr>
          <w:rFonts w:ascii="Times New Roman" w:hAnsi="Times New Roman"/>
          <w:sz w:val="28"/>
          <w:szCs w:val="28"/>
        </w:rPr>
        <w:t xml:space="preserve">8.1.3. Надавати всі уповноваження Мінрегіону та Мінфіну для здійснення останніми своїх прав тазобов’язань за цією Угодою та </w:t>
      </w:r>
      <w:r w:rsidRPr="00441E71">
        <w:rPr>
          <w:rFonts w:ascii="Times New Roman" w:hAnsi="Times New Roman"/>
          <w:sz w:val="28"/>
          <w:szCs w:val="28"/>
          <w:lang w:eastAsia="ru-RU"/>
        </w:rPr>
        <w:t>Фінансовою угодою</w:t>
      </w:r>
      <w:r w:rsidRPr="00441E71">
        <w:rPr>
          <w:rFonts w:ascii="Times New Roman" w:hAnsi="Times New Roman"/>
          <w:sz w:val="28"/>
          <w:szCs w:val="28"/>
        </w:rPr>
        <w:t xml:space="preserve"> (щодо отримання інформації, документів, пояснень</w:t>
      </w:r>
      <w:r w:rsidRPr="00887862">
        <w:rPr>
          <w:rFonts w:ascii="Times New Roman" w:hAnsi="Times New Roman"/>
          <w:sz w:val="28"/>
          <w:szCs w:val="28"/>
        </w:rPr>
        <w:t>, проведення аудиту, моніторингу, перевірок, здійснення нагляду та контролю тощо).</w:t>
      </w:r>
    </w:p>
    <w:p w:rsidR="00BC5D4D" w:rsidRPr="00887862" w:rsidRDefault="00BC5D4D" w:rsidP="00BC5D4D">
      <w:pPr>
        <w:autoSpaceDE w:val="0"/>
        <w:autoSpaceDN w:val="0"/>
        <w:adjustRightInd w:val="0"/>
        <w:spacing w:after="0" w:line="240" w:lineRule="auto"/>
        <w:ind w:firstLine="709"/>
        <w:jc w:val="both"/>
        <w:rPr>
          <w:rFonts w:ascii="Times New Roman" w:hAnsi="Times New Roman"/>
          <w:sz w:val="28"/>
          <w:szCs w:val="28"/>
        </w:rPr>
      </w:pPr>
      <w:r w:rsidRPr="00887862">
        <w:rPr>
          <w:rFonts w:ascii="Times New Roman" w:hAnsi="Times New Roman"/>
          <w:sz w:val="28"/>
          <w:szCs w:val="28"/>
        </w:rPr>
        <w:t xml:space="preserve">8.1.4. Негайно повідомляти Мінрегіон про невиконання (існування реальних ризиків невиконання) будь-якого зобов’язання з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887862">
        <w:rPr>
          <w:rFonts w:ascii="Times New Roman" w:hAnsi="Times New Roman"/>
          <w:sz w:val="28"/>
          <w:szCs w:val="28"/>
        </w:rPr>
        <w:t>, виконання цієї Угоди.</w:t>
      </w:r>
    </w:p>
    <w:p w:rsidR="00BC5D4D" w:rsidRPr="00887862" w:rsidRDefault="00BC5D4D" w:rsidP="00BC5D4D">
      <w:pPr>
        <w:autoSpaceDE w:val="0"/>
        <w:autoSpaceDN w:val="0"/>
        <w:adjustRightInd w:val="0"/>
        <w:spacing w:after="0" w:line="240" w:lineRule="auto"/>
        <w:ind w:firstLine="709"/>
        <w:jc w:val="both"/>
        <w:rPr>
          <w:rFonts w:ascii="Times New Roman" w:hAnsi="Times New Roman"/>
          <w:sz w:val="28"/>
          <w:szCs w:val="28"/>
        </w:rPr>
      </w:pPr>
      <w:r w:rsidRPr="00887862">
        <w:rPr>
          <w:rFonts w:ascii="Times New Roman" w:hAnsi="Times New Roman"/>
          <w:sz w:val="28"/>
          <w:szCs w:val="28"/>
        </w:rPr>
        <w:t xml:space="preserve">8.1.5. Для забезпечення виконання Мінрегіоном своїх зобов’язань за </w:t>
      </w:r>
      <w:r w:rsidRPr="00887862">
        <w:rPr>
          <w:rFonts w:ascii="Times New Roman" w:hAnsi="Times New Roman"/>
          <w:sz w:val="28"/>
          <w:szCs w:val="28"/>
          <w:lang w:eastAsia="ru-RU"/>
        </w:rPr>
        <w:t>Фінансовою угодою</w:t>
      </w:r>
      <w:r w:rsidRPr="00887862">
        <w:rPr>
          <w:rFonts w:ascii="Times New Roman" w:hAnsi="Times New Roman"/>
          <w:sz w:val="28"/>
          <w:szCs w:val="28"/>
        </w:rPr>
        <w:t xml:space="preserve">, беззастережно виконувати всі нормативно-правові та інші акти Мінрегіону щодо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887862">
        <w:rPr>
          <w:rFonts w:ascii="Times New Roman" w:hAnsi="Times New Roman"/>
          <w:sz w:val="28"/>
          <w:szCs w:val="28"/>
        </w:rPr>
        <w:t xml:space="preserve">, процедури закупівель тощо, вимоги Мінрегіону щодо реалізації, моніторингу, контролю та аудиту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887862">
        <w:rPr>
          <w:rFonts w:ascii="Times New Roman" w:hAnsi="Times New Roman"/>
          <w:sz w:val="28"/>
          <w:szCs w:val="28"/>
        </w:rPr>
        <w:t xml:space="preserve">, допуску спеціалістів та консультантів ЄІБ, Мінфіну та Мінрегіонуна об’єкти, де реалізується </w:t>
      </w:r>
      <w:r w:rsidRPr="00290EF4">
        <w:rPr>
          <w:rFonts w:ascii="Times New Roman" w:hAnsi="Times New Roman"/>
          <w:color w:val="000000"/>
          <w:sz w:val="28"/>
          <w:szCs w:val="28"/>
        </w:rPr>
        <w:t>Субпроект</w:t>
      </w:r>
      <w:r w:rsidRPr="00887862">
        <w:rPr>
          <w:rFonts w:ascii="Times New Roman" w:hAnsi="Times New Roman"/>
          <w:sz w:val="28"/>
          <w:szCs w:val="28"/>
        </w:rPr>
        <w:t xml:space="preserve">, до фінансової, технічної та юридичної документації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887862">
        <w:rPr>
          <w:rFonts w:ascii="Times New Roman" w:hAnsi="Times New Roman"/>
          <w:sz w:val="28"/>
          <w:szCs w:val="28"/>
        </w:rPr>
        <w:t>тощо.</w:t>
      </w:r>
    </w:p>
    <w:p w:rsidR="00BC5D4D" w:rsidRPr="00887862"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887862">
        <w:rPr>
          <w:rFonts w:ascii="Times New Roman" w:hAnsi="Times New Roman"/>
          <w:sz w:val="28"/>
          <w:szCs w:val="28"/>
          <w:bdr w:val="none" w:sz="0" w:space="0" w:color="auto" w:frame="1"/>
          <w:lang w:eastAsia="ru-RU" w:bidi="he-IL"/>
        </w:rPr>
        <w:t xml:space="preserve">8.1.6. Усувати так, що це є задовільним для Мінрегіону, Мінфіну та ЄІБ, у встановлені ними строки, будь-які недоліки, помилки, упущення або порушення, виявлені у зв’язку з реалізацією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887862">
        <w:rPr>
          <w:rFonts w:ascii="Times New Roman" w:hAnsi="Times New Roman"/>
          <w:sz w:val="28"/>
          <w:szCs w:val="28"/>
          <w:bdr w:val="none" w:sz="0" w:space="0" w:color="auto" w:frame="1"/>
          <w:lang w:eastAsia="ru-RU" w:bidi="he-IL"/>
        </w:rPr>
        <w:t>.</w:t>
      </w:r>
    </w:p>
    <w:p w:rsidR="00BC5D4D" w:rsidRPr="00887862"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887862">
        <w:rPr>
          <w:rFonts w:ascii="Times New Roman" w:hAnsi="Times New Roman"/>
          <w:sz w:val="28"/>
          <w:szCs w:val="28"/>
          <w:bdr w:val="none" w:sz="0" w:space="0" w:color="auto" w:frame="1"/>
          <w:lang w:eastAsia="ru-RU" w:bidi="he-IL"/>
        </w:rPr>
        <w:t xml:space="preserve">8.1.7. Сприяти місії будь-яких інших консультантів із надання технічної підтримки, залучених ЄІБ для надання секторальних порад і моніторингу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887862">
        <w:rPr>
          <w:rFonts w:ascii="Times New Roman" w:hAnsi="Times New Roman"/>
          <w:sz w:val="28"/>
          <w:szCs w:val="28"/>
          <w:bdr w:val="none" w:sz="0" w:space="0" w:color="auto" w:frame="1"/>
          <w:lang w:eastAsia="ru-RU" w:bidi="he-IL"/>
        </w:rPr>
        <w:t>.</w:t>
      </w:r>
    </w:p>
    <w:p w:rsidR="00BC5D4D" w:rsidRPr="00887862"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887862">
        <w:rPr>
          <w:rFonts w:ascii="Times New Roman" w:hAnsi="Times New Roman"/>
          <w:sz w:val="28"/>
          <w:szCs w:val="28"/>
          <w:bdr w:val="none" w:sz="0" w:space="0" w:color="auto" w:frame="1"/>
          <w:lang w:eastAsia="ru-RU" w:bidi="he-IL"/>
        </w:rPr>
        <w:t xml:space="preserve">8.1.8. Дотримуватись усіх законів, нормативно-правових та інших актів, дія яких поширюється на нього або на </w:t>
      </w:r>
      <w:r w:rsidRPr="00290EF4">
        <w:rPr>
          <w:rFonts w:ascii="Times New Roman" w:hAnsi="Times New Roman"/>
          <w:color w:val="000000"/>
          <w:sz w:val="28"/>
          <w:szCs w:val="28"/>
        </w:rPr>
        <w:t>Субпроект</w:t>
      </w:r>
      <w:r w:rsidRPr="00887862">
        <w:rPr>
          <w:rFonts w:ascii="Times New Roman" w:hAnsi="Times New Roman"/>
          <w:sz w:val="28"/>
          <w:szCs w:val="28"/>
          <w:bdr w:val="none" w:sz="0" w:space="0" w:color="auto" w:frame="1"/>
          <w:lang w:eastAsia="ru-RU" w:bidi="he-IL"/>
        </w:rPr>
        <w:t xml:space="preserve">, коли їх недотримання спричиняє або, ймовірно, спричинить Істотну несприятливу зміну. </w:t>
      </w:r>
    </w:p>
    <w:p w:rsidR="00BC5D4D" w:rsidRPr="00887862"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887862">
        <w:rPr>
          <w:rFonts w:ascii="Times New Roman" w:hAnsi="Times New Roman"/>
          <w:sz w:val="28"/>
          <w:szCs w:val="28"/>
          <w:bdr w:val="none" w:sz="0" w:space="0" w:color="auto" w:frame="1"/>
          <w:lang w:eastAsia="ru-RU" w:bidi="he-IL"/>
        </w:rPr>
        <w:t xml:space="preserve">8.1.9. Не брати участі і не уповноважувати та не дозволяти будь-якому суб’єкту, що діє від його імені, брати участь у будь-якій Забороненій поведінці у зв'язку з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ом </w:t>
      </w:r>
      <w:r w:rsidRPr="00887862">
        <w:rPr>
          <w:rFonts w:ascii="Times New Roman" w:hAnsi="Times New Roman"/>
          <w:sz w:val="28"/>
          <w:szCs w:val="28"/>
          <w:bdr w:val="none" w:sz="0" w:space="0" w:color="auto" w:frame="1"/>
          <w:lang w:eastAsia="ru-RU" w:bidi="he-IL"/>
        </w:rPr>
        <w:t xml:space="preserve">чи процедурою закупівель за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ом </w:t>
      </w:r>
      <w:r w:rsidRPr="00887862">
        <w:rPr>
          <w:rFonts w:ascii="Times New Roman" w:hAnsi="Times New Roman"/>
          <w:sz w:val="28"/>
          <w:szCs w:val="28"/>
          <w:bdr w:val="none" w:sz="0" w:space="0" w:color="auto" w:frame="1"/>
          <w:lang w:eastAsia="ru-RU" w:bidi="he-IL"/>
        </w:rPr>
        <w:t>або будь-якою транзакцією, передбаченою Фінансовою угодою.</w:t>
      </w:r>
    </w:p>
    <w:p w:rsidR="00BC5D4D" w:rsidRPr="00887862"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887862">
        <w:rPr>
          <w:rFonts w:ascii="Times New Roman" w:hAnsi="Times New Roman"/>
          <w:sz w:val="28"/>
          <w:szCs w:val="28"/>
          <w:bdr w:val="none" w:sz="0" w:space="0" w:color="auto" w:frame="1"/>
          <w:lang w:eastAsia="ru-RU" w:bidi="he-IL"/>
        </w:rPr>
        <w:lastRenderedPageBreak/>
        <w:t>8.1.10. Здійснювати такі заходи, які ЄІБ може вимагати з метою розслідування або припинення будь-яких заявлених або підозрюваних випадків Забороненої поведінки.</w:t>
      </w:r>
    </w:p>
    <w:p w:rsidR="00BC5D4D" w:rsidRPr="00441E71" w:rsidRDefault="00BC5D4D" w:rsidP="00BC5D4D">
      <w:pPr>
        <w:spacing w:after="0" w:line="240" w:lineRule="auto"/>
        <w:ind w:firstLine="709"/>
        <w:jc w:val="both"/>
        <w:textAlignment w:val="baseline"/>
        <w:rPr>
          <w:rFonts w:ascii="Times New Roman" w:hAnsi="Times New Roman"/>
          <w:sz w:val="28"/>
          <w:szCs w:val="28"/>
          <w:bdr w:val="none" w:sz="0" w:space="0" w:color="auto" w:frame="1"/>
        </w:rPr>
      </w:pPr>
      <w:r w:rsidRPr="00441E71">
        <w:rPr>
          <w:rFonts w:ascii="Times New Roman" w:hAnsi="Times New Roman"/>
          <w:sz w:val="28"/>
          <w:szCs w:val="28"/>
          <w:bdr w:val="none" w:sz="0" w:space="0" w:color="auto" w:frame="1"/>
          <w:lang w:eastAsia="ru-RU" w:bidi="he-IL"/>
        </w:rPr>
        <w:t xml:space="preserve">8.1.11. </w:t>
      </w:r>
      <w:r w:rsidRPr="00441E71">
        <w:rPr>
          <w:rFonts w:ascii="Times New Roman" w:hAnsi="Times New Roman"/>
          <w:sz w:val="28"/>
          <w:szCs w:val="28"/>
          <w:bdr w:val="none" w:sz="0" w:space="0" w:color="auto" w:frame="1"/>
        </w:rPr>
        <w:t>Гарантувати, що договори (контракти), укладені для реалізації Субпроект</w:t>
      </w:r>
      <w:r>
        <w:rPr>
          <w:rFonts w:ascii="Times New Roman" w:hAnsi="Times New Roman"/>
          <w:sz w:val="28"/>
          <w:szCs w:val="28"/>
          <w:bdr w:val="none" w:sz="0" w:space="0" w:color="auto" w:frame="1"/>
        </w:rPr>
        <w:t>у</w:t>
      </w:r>
      <w:r w:rsidRPr="00441E71">
        <w:rPr>
          <w:rFonts w:ascii="Times New Roman" w:hAnsi="Times New Roman"/>
          <w:sz w:val="28"/>
          <w:szCs w:val="28"/>
          <w:bdr w:val="none" w:sz="0" w:space="0" w:color="auto" w:frame="1"/>
        </w:rPr>
        <w:t>, містять положення, які дозволяють:</w:t>
      </w:r>
    </w:p>
    <w:p w:rsidR="00BC5D4D" w:rsidRPr="00441E71" w:rsidRDefault="00BC5D4D" w:rsidP="00BC5D4D">
      <w:pPr>
        <w:spacing w:after="0" w:line="240" w:lineRule="auto"/>
        <w:ind w:firstLine="709"/>
        <w:jc w:val="both"/>
        <w:textAlignment w:val="baseline"/>
        <w:rPr>
          <w:rFonts w:ascii="Times New Roman" w:hAnsi="Times New Roman"/>
          <w:sz w:val="28"/>
          <w:szCs w:val="28"/>
          <w:bdr w:val="none" w:sz="0" w:space="0" w:color="auto" w:frame="1"/>
        </w:rPr>
      </w:pPr>
      <w:r w:rsidRPr="00441E71">
        <w:rPr>
          <w:rFonts w:ascii="Times New Roman" w:hAnsi="Times New Roman"/>
          <w:sz w:val="28"/>
          <w:szCs w:val="28"/>
          <w:bdr w:val="none" w:sz="0" w:space="0" w:color="auto" w:frame="1"/>
        </w:rPr>
        <w:t> - Мінфіну, Мінрегіону наглядати за реалізацією Субпроект</w:t>
      </w:r>
      <w:r>
        <w:rPr>
          <w:rFonts w:ascii="Times New Roman" w:hAnsi="Times New Roman"/>
          <w:sz w:val="28"/>
          <w:szCs w:val="28"/>
          <w:bdr w:val="none" w:sz="0" w:space="0" w:color="auto" w:frame="1"/>
        </w:rPr>
        <w:t xml:space="preserve">у </w:t>
      </w:r>
      <w:r w:rsidRPr="00441E71">
        <w:rPr>
          <w:rFonts w:ascii="Times New Roman" w:hAnsi="Times New Roman"/>
          <w:sz w:val="28"/>
          <w:szCs w:val="28"/>
          <w:bdr w:val="none" w:sz="0" w:space="0" w:color="auto" w:frame="1"/>
        </w:rPr>
        <w:t>та/або припиняти його реалізацію у разі виявлення будь-якого випадку Забороненої поведінки, шляхом звернення до відповідних правоохоронних органів України;</w:t>
      </w:r>
    </w:p>
    <w:p w:rsidR="00BC5D4D" w:rsidRPr="00441E71"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441E71">
        <w:rPr>
          <w:rFonts w:ascii="Times New Roman" w:hAnsi="Times New Roman"/>
          <w:sz w:val="28"/>
          <w:szCs w:val="28"/>
          <w:bdr w:val="none" w:sz="0" w:space="0" w:color="auto" w:frame="1"/>
        </w:rPr>
        <w:t>- іншим уповноваженим органам державної влади розслідувати та/або припиняти, в установленому законодавством порядку, будь-які заявлені або підозрювані випадки Забороненої поведінки у зв'язку з Субпроект</w:t>
      </w:r>
      <w:r>
        <w:rPr>
          <w:rFonts w:ascii="Times New Roman" w:hAnsi="Times New Roman"/>
          <w:sz w:val="28"/>
          <w:szCs w:val="28"/>
          <w:bdr w:val="none" w:sz="0" w:space="0" w:color="auto" w:frame="1"/>
        </w:rPr>
        <w:t>ом</w:t>
      </w:r>
      <w:r w:rsidRPr="00441E71">
        <w:rPr>
          <w:rFonts w:ascii="Times New Roman" w:hAnsi="Times New Roman"/>
          <w:sz w:val="28"/>
          <w:szCs w:val="28"/>
          <w:bdr w:val="none" w:sz="0" w:space="0" w:color="auto" w:frame="1"/>
        </w:rPr>
        <w:t>.</w:t>
      </w:r>
    </w:p>
    <w:p w:rsidR="00BC5D4D" w:rsidRPr="00887862"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441E71">
        <w:rPr>
          <w:rFonts w:ascii="Times New Roman" w:hAnsi="Times New Roman"/>
          <w:sz w:val="28"/>
          <w:szCs w:val="28"/>
          <w:bdr w:val="none" w:sz="0" w:space="0" w:color="auto" w:frame="1"/>
          <w:lang w:eastAsia="ru-RU" w:bidi="he-IL"/>
        </w:rPr>
        <w:t>8.1.12. Не вступати в ділові стосунки з будь-яким Суб’єктом санкцій (у визначенні Фінансової угоди), та не надавати ніякі кошти будь-якому Суб’єкту санкцій або на користь Суб’єкта санкцій прямо або</w:t>
      </w:r>
      <w:r w:rsidRPr="00887862">
        <w:rPr>
          <w:rFonts w:ascii="Times New Roman" w:hAnsi="Times New Roman"/>
          <w:sz w:val="28"/>
          <w:szCs w:val="28"/>
          <w:bdr w:val="none" w:sz="0" w:space="0" w:color="auto" w:frame="1"/>
          <w:lang w:eastAsia="ru-RU" w:bidi="he-IL"/>
        </w:rPr>
        <w:t xml:space="preserve"> опосередковано.</w:t>
      </w:r>
    </w:p>
    <w:p w:rsidR="00BC5D4D" w:rsidRPr="00887862" w:rsidRDefault="00BC5D4D" w:rsidP="00BC5D4D">
      <w:pPr>
        <w:autoSpaceDE w:val="0"/>
        <w:autoSpaceDN w:val="0"/>
        <w:adjustRightInd w:val="0"/>
        <w:spacing w:after="0" w:line="240" w:lineRule="auto"/>
        <w:ind w:firstLine="709"/>
        <w:jc w:val="both"/>
        <w:rPr>
          <w:rFonts w:ascii="Times New Roman" w:hAnsi="Times New Roman"/>
          <w:sz w:val="28"/>
          <w:szCs w:val="28"/>
        </w:rPr>
      </w:pPr>
      <w:r w:rsidRPr="00887862">
        <w:rPr>
          <w:rFonts w:ascii="Times New Roman" w:hAnsi="Times New Roman"/>
          <w:sz w:val="28"/>
          <w:szCs w:val="28"/>
        </w:rPr>
        <w:t xml:space="preserve">8.1.13. Вести документацію та рахунки з метою відображення стану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887862">
        <w:rPr>
          <w:rFonts w:ascii="Times New Roman" w:hAnsi="Times New Roman"/>
          <w:sz w:val="28"/>
          <w:szCs w:val="28"/>
        </w:rPr>
        <w:t>та цієї Угоди, обсягів та напрямів використання Частини коштів Позики.</w:t>
      </w:r>
    </w:p>
    <w:p w:rsidR="00BC5D4D" w:rsidRPr="00887862" w:rsidRDefault="00BC5D4D" w:rsidP="00BC5D4D">
      <w:pPr>
        <w:autoSpaceDE w:val="0"/>
        <w:autoSpaceDN w:val="0"/>
        <w:adjustRightInd w:val="0"/>
        <w:spacing w:after="0" w:line="240" w:lineRule="auto"/>
        <w:ind w:firstLine="709"/>
        <w:jc w:val="both"/>
        <w:rPr>
          <w:rFonts w:ascii="Times New Roman" w:hAnsi="Times New Roman"/>
          <w:sz w:val="28"/>
          <w:szCs w:val="28"/>
        </w:rPr>
      </w:pPr>
      <w:r w:rsidRPr="00887862">
        <w:rPr>
          <w:rFonts w:ascii="Times New Roman" w:hAnsi="Times New Roman"/>
          <w:sz w:val="28"/>
          <w:szCs w:val="28"/>
        </w:rPr>
        <w:t xml:space="preserve">8.1.14. Обслуговувати систему управління фінансами, що включає звітність та рахунки, та готувати фінансові звіти відповідно до всіх національних бухгалтерських стандартів, відповідно застосовуючи для відображення операційного та фінансового стану і для роздільної реєстрації видів діяльності, ресурсів та витрат, які стосуються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887862">
        <w:rPr>
          <w:rFonts w:ascii="Times New Roman" w:hAnsi="Times New Roman"/>
          <w:sz w:val="28"/>
          <w:szCs w:val="28"/>
        </w:rPr>
        <w:t>.</w:t>
      </w:r>
    </w:p>
    <w:p w:rsidR="00BC5D4D" w:rsidRPr="00887862" w:rsidRDefault="00BC5D4D" w:rsidP="00BC5D4D">
      <w:pPr>
        <w:autoSpaceDE w:val="0"/>
        <w:autoSpaceDN w:val="0"/>
        <w:adjustRightInd w:val="0"/>
        <w:spacing w:after="0" w:line="240" w:lineRule="auto"/>
        <w:ind w:firstLine="709"/>
        <w:jc w:val="both"/>
        <w:rPr>
          <w:rFonts w:ascii="Times New Roman" w:hAnsi="Times New Roman"/>
          <w:sz w:val="28"/>
          <w:szCs w:val="28"/>
        </w:rPr>
      </w:pPr>
      <w:r w:rsidRPr="00887862">
        <w:rPr>
          <w:rFonts w:ascii="Times New Roman" w:hAnsi="Times New Roman"/>
          <w:sz w:val="28"/>
          <w:szCs w:val="28"/>
        </w:rPr>
        <w:t>8.1.15. Забезпечити ведення бухгалтерського обліку, підготовку та подання фінансової та бюджетної звітності до Мінрегіону, Мінфіну та відповідних територіальних управлінь Державної казначейської служби України.</w:t>
      </w:r>
    </w:p>
    <w:p w:rsidR="00BC5D4D" w:rsidRPr="00887862" w:rsidRDefault="00BC5D4D" w:rsidP="00BC5D4D">
      <w:pPr>
        <w:autoSpaceDE w:val="0"/>
        <w:autoSpaceDN w:val="0"/>
        <w:adjustRightInd w:val="0"/>
        <w:spacing w:after="0" w:line="240" w:lineRule="auto"/>
        <w:ind w:firstLine="709"/>
        <w:jc w:val="both"/>
        <w:rPr>
          <w:rFonts w:ascii="Times New Roman" w:hAnsi="Times New Roman"/>
          <w:sz w:val="28"/>
          <w:szCs w:val="28"/>
        </w:rPr>
      </w:pPr>
      <w:r w:rsidRPr="00887862">
        <w:rPr>
          <w:rFonts w:ascii="Times New Roman" w:hAnsi="Times New Roman"/>
          <w:sz w:val="28"/>
          <w:szCs w:val="28"/>
        </w:rPr>
        <w:t xml:space="preserve">8.1.16. Протягом періоду дії цієї Угоди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887862">
        <w:rPr>
          <w:rFonts w:ascii="Times New Roman" w:hAnsi="Times New Roman"/>
          <w:sz w:val="28"/>
          <w:szCs w:val="28"/>
        </w:rPr>
        <w:t xml:space="preserve">) забезпечувати проведення аудиторської перевірки діяльності Кінцевого бенефіціара, зокрема документації, рахунків, обліку і фінансових звітів (баланси, звіти про доходи та витрати і пов’язані з ними звіти та ін.) за кожний фінансовий рік згідно з прийнятними для Мінфіну та ЄІБ стандартами принципами аудиту шляхом залучення  незалежних аудиторів, які відповідають вимогам ЄІБ та прийнятні для Мінрегіону, та не перешкоджати і надавати надісланим Мінфіном, Мінрегіоном уповноваженим аудиторам для перевірки документів щодо товарів, робіт або послуг, які були придбані за рахунок Частини коштів Позики, будь-які бухгалтерські документи, що стосуються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887862">
        <w:rPr>
          <w:rFonts w:ascii="Times New Roman" w:hAnsi="Times New Roman"/>
          <w:sz w:val="28"/>
          <w:szCs w:val="28"/>
        </w:rPr>
        <w:t>.</w:t>
      </w:r>
    </w:p>
    <w:p w:rsidR="00BC5D4D" w:rsidRPr="00887862" w:rsidRDefault="00BC5D4D" w:rsidP="00BC5D4D">
      <w:pPr>
        <w:autoSpaceDE w:val="0"/>
        <w:autoSpaceDN w:val="0"/>
        <w:adjustRightInd w:val="0"/>
        <w:spacing w:after="0" w:line="240" w:lineRule="auto"/>
        <w:ind w:firstLine="709"/>
        <w:jc w:val="both"/>
        <w:rPr>
          <w:rFonts w:ascii="Times New Roman" w:hAnsi="Times New Roman"/>
          <w:sz w:val="28"/>
          <w:szCs w:val="28"/>
        </w:rPr>
      </w:pPr>
      <w:r w:rsidRPr="00887862">
        <w:rPr>
          <w:rFonts w:ascii="Times New Roman" w:hAnsi="Times New Roman"/>
          <w:sz w:val="28"/>
          <w:szCs w:val="28"/>
        </w:rPr>
        <w:t xml:space="preserve">8.1.17. Після завершення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887862">
        <w:rPr>
          <w:rFonts w:ascii="Times New Roman" w:hAnsi="Times New Roman"/>
          <w:sz w:val="28"/>
          <w:szCs w:val="28"/>
        </w:rPr>
        <w:t xml:space="preserve">(використання Частини коштів Позики), скласти та подати Мінрегіону інформацію необхідну для підготовки Остаточного звіту про виконання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887862">
        <w:rPr>
          <w:rFonts w:ascii="Times New Roman" w:hAnsi="Times New Roman"/>
          <w:sz w:val="28"/>
          <w:szCs w:val="28"/>
        </w:rPr>
        <w:t>.</w:t>
      </w:r>
    </w:p>
    <w:p w:rsidR="00BC5D4D" w:rsidRPr="00887862" w:rsidRDefault="00BC5D4D" w:rsidP="00BC5D4D">
      <w:pPr>
        <w:autoSpaceDE w:val="0"/>
        <w:autoSpaceDN w:val="0"/>
        <w:adjustRightInd w:val="0"/>
        <w:spacing w:after="0" w:line="240" w:lineRule="auto"/>
        <w:ind w:firstLine="709"/>
        <w:jc w:val="both"/>
        <w:rPr>
          <w:rFonts w:ascii="Times New Roman" w:hAnsi="Times New Roman"/>
          <w:color w:val="000000"/>
          <w:sz w:val="28"/>
          <w:szCs w:val="28"/>
        </w:rPr>
      </w:pPr>
      <w:r w:rsidRPr="00887862">
        <w:rPr>
          <w:rFonts w:ascii="Times New Roman" w:hAnsi="Times New Roman"/>
          <w:sz w:val="28"/>
          <w:szCs w:val="28"/>
        </w:rPr>
        <w:t xml:space="preserve">8.1.18. Постійно зберігати аудиторські звіти за відповідні фінансові роки, всі документи (договори, контракти, замовлення, рахунки-фактури, </w:t>
      </w:r>
      <w:r w:rsidRPr="00887862">
        <w:rPr>
          <w:rFonts w:ascii="Times New Roman" w:hAnsi="Times New Roman"/>
          <w:sz w:val="28"/>
          <w:szCs w:val="28"/>
        </w:rPr>
        <w:lastRenderedPageBreak/>
        <w:t xml:space="preserve">акти приймання, акти виконаних робіт, чеки, розписки та інші документи), що підтверджують вказані в звіті витрати на </w:t>
      </w:r>
      <w:r w:rsidRPr="00290EF4">
        <w:rPr>
          <w:rFonts w:ascii="Times New Roman" w:hAnsi="Times New Roman"/>
          <w:color w:val="000000"/>
          <w:sz w:val="28"/>
          <w:szCs w:val="28"/>
        </w:rPr>
        <w:t>Субпроект.</w:t>
      </w:r>
    </w:p>
    <w:p w:rsidR="00BC5D4D" w:rsidRPr="00887862" w:rsidRDefault="00BC5D4D" w:rsidP="00BC5D4D">
      <w:pPr>
        <w:autoSpaceDE w:val="0"/>
        <w:autoSpaceDN w:val="0"/>
        <w:adjustRightInd w:val="0"/>
        <w:spacing w:after="0" w:line="240" w:lineRule="auto"/>
        <w:ind w:firstLine="709"/>
        <w:jc w:val="both"/>
        <w:rPr>
          <w:rFonts w:ascii="Times New Roman" w:hAnsi="Times New Roman"/>
          <w:sz w:val="28"/>
          <w:szCs w:val="28"/>
        </w:rPr>
      </w:pPr>
      <w:r w:rsidRPr="00887862">
        <w:rPr>
          <w:rFonts w:ascii="Times New Roman" w:hAnsi="Times New Roman"/>
          <w:sz w:val="28"/>
          <w:szCs w:val="28"/>
        </w:rPr>
        <w:t xml:space="preserve">8.1.19. Надавати усю необхідну Мінфіну та Мінрегіону інформацію, документи і звіти, які вони вимагатимуть у своїх письмових запитах, пов’язаних з цією Угодою, та вчасно інформувати Мінфін та Мінрегіон про будь-які події чи обставини, що перешкоджають або можуть завдати шкоди здійсненню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887862">
        <w:rPr>
          <w:rFonts w:ascii="Times New Roman" w:hAnsi="Times New Roman"/>
          <w:sz w:val="28"/>
          <w:szCs w:val="28"/>
        </w:rPr>
        <w:t>.</w:t>
      </w:r>
    </w:p>
    <w:p w:rsidR="00BC5D4D" w:rsidRPr="00887862" w:rsidRDefault="00BC5D4D" w:rsidP="00BC5D4D">
      <w:pPr>
        <w:autoSpaceDE w:val="0"/>
        <w:autoSpaceDN w:val="0"/>
        <w:adjustRightInd w:val="0"/>
        <w:spacing w:after="0" w:line="240" w:lineRule="auto"/>
        <w:ind w:firstLine="709"/>
        <w:jc w:val="both"/>
        <w:rPr>
          <w:rFonts w:ascii="Times New Roman" w:hAnsi="Times New Roman"/>
          <w:sz w:val="28"/>
          <w:szCs w:val="28"/>
        </w:rPr>
      </w:pPr>
      <w:r w:rsidRPr="00887862">
        <w:rPr>
          <w:rFonts w:ascii="Times New Roman" w:hAnsi="Times New Roman"/>
          <w:sz w:val="28"/>
          <w:szCs w:val="28"/>
        </w:rPr>
        <w:t xml:space="preserve">8.1.20. Здійснювати свої права та виконувати свої обов'язки в рамках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887862">
        <w:rPr>
          <w:rFonts w:ascii="Times New Roman" w:hAnsi="Times New Roman"/>
          <w:sz w:val="28"/>
          <w:szCs w:val="28"/>
        </w:rPr>
        <w:t xml:space="preserve">таким чином, щоб забезпечити захист інтересів Держави, Мінфіну та Мінрегіону, сприяти виконанню положень </w:t>
      </w:r>
      <w:r w:rsidRPr="00887862">
        <w:rPr>
          <w:rFonts w:ascii="Times New Roman" w:hAnsi="Times New Roman"/>
          <w:sz w:val="28"/>
          <w:szCs w:val="28"/>
          <w:lang w:eastAsia="ru-RU"/>
        </w:rPr>
        <w:t>Фінансової угоди</w:t>
      </w:r>
      <w:r w:rsidRPr="00887862">
        <w:rPr>
          <w:rFonts w:ascii="Times New Roman" w:hAnsi="Times New Roman"/>
          <w:sz w:val="28"/>
          <w:szCs w:val="28"/>
        </w:rPr>
        <w:t xml:space="preserve"> та досягти цілей, задля яких надається Частина коштів Позики.</w:t>
      </w:r>
    </w:p>
    <w:p w:rsidR="00BC5D4D" w:rsidRPr="00887862" w:rsidRDefault="00BC5D4D" w:rsidP="00BC5D4D">
      <w:pPr>
        <w:autoSpaceDE w:val="0"/>
        <w:autoSpaceDN w:val="0"/>
        <w:adjustRightInd w:val="0"/>
        <w:spacing w:after="0" w:line="240" w:lineRule="auto"/>
        <w:ind w:firstLine="709"/>
        <w:jc w:val="both"/>
        <w:rPr>
          <w:rFonts w:ascii="Times New Roman" w:hAnsi="Times New Roman"/>
          <w:sz w:val="28"/>
          <w:szCs w:val="28"/>
        </w:rPr>
      </w:pPr>
      <w:r w:rsidRPr="00887862">
        <w:rPr>
          <w:rFonts w:ascii="Times New Roman" w:hAnsi="Times New Roman"/>
          <w:sz w:val="28"/>
          <w:szCs w:val="28"/>
        </w:rPr>
        <w:t xml:space="preserve">8.1.21. Інформувати Мінфін та Мінрегіон про вчинення правочинів, які можуть мати вплив на реалізацію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887862">
        <w:rPr>
          <w:rFonts w:ascii="Times New Roman" w:hAnsi="Times New Roman"/>
          <w:sz w:val="28"/>
          <w:szCs w:val="28"/>
        </w:rPr>
        <w:t>, протягом п'яти робочих днів з дня їх вчинення.</w:t>
      </w:r>
    </w:p>
    <w:p w:rsidR="00BC5D4D" w:rsidRPr="00887862" w:rsidRDefault="00BC5D4D" w:rsidP="00BC5D4D">
      <w:pPr>
        <w:autoSpaceDE w:val="0"/>
        <w:autoSpaceDN w:val="0"/>
        <w:adjustRightInd w:val="0"/>
        <w:spacing w:after="0" w:line="240" w:lineRule="auto"/>
        <w:ind w:firstLine="709"/>
        <w:jc w:val="both"/>
        <w:rPr>
          <w:rFonts w:ascii="Times New Roman" w:hAnsi="Times New Roman"/>
          <w:sz w:val="28"/>
          <w:szCs w:val="28"/>
        </w:rPr>
      </w:pPr>
      <w:r w:rsidRPr="00887862">
        <w:rPr>
          <w:rFonts w:ascii="Times New Roman" w:hAnsi="Times New Roman"/>
          <w:sz w:val="28"/>
          <w:szCs w:val="28"/>
        </w:rPr>
        <w:t>8.1.22. Не передавати своїх прав та обов’язків за цією Угодою третім особам.</w:t>
      </w:r>
    </w:p>
    <w:p w:rsidR="00BC5D4D" w:rsidRPr="00887862"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887862">
        <w:rPr>
          <w:rFonts w:ascii="Times New Roman" w:hAnsi="Times New Roman"/>
          <w:sz w:val="28"/>
          <w:szCs w:val="28"/>
          <w:bdr w:val="none" w:sz="0" w:space="0" w:color="auto" w:frame="1"/>
          <w:lang w:eastAsia="ru-RU" w:bidi="he-IL"/>
        </w:rPr>
        <w:t xml:space="preserve">8.1.23. Надати Мінрегіону письмове підтвердження щодо відсутності будь-якого подвійного фінансування одних і тих же компонентів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887862">
        <w:rPr>
          <w:rFonts w:ascii="Times New Roman" w:hAnsi="Times New Roman"/>
          <w:sz w:val="28"/>
          <w:szCs w:val="28"/>
          <w:bdr w:val="none" w:sz="0" w:space="0" w:color="auto" w:frame="1"/>
          <w:lang w:eastAsia="ru-RU" w:bidi="he-IL"/>
        </w:rPr>
        <w:t xml:space="preserve">з інших коштів, наданих ЄІБ, будь-то згідно з </w:t>
      </w:r>
      <w:r w:rsidRPr="00887862">
        <w:rPr>
          <w:rFonts w:ascii="Times New Roman" w:hAnsi="Times New Roman"/>
          <w:sz w:val="28"/>
          <w:szCs w:val="28"/>
          <w:lang w:eastAsia="ru-RU"/>
        </w:rPr>
        <w:t>Фінансовою угодою</w:t>
      </w:r>
      <w:r w:rsidRPr="00887862">
        <w:rPr>
          <w:rFonts w:ascii="Times New Roman" w:hAnsi="Times New Roman"/>
          <w:sz w:val="28"/>
          <w:szCs w:val="28"/>
          <w:bdr w:val="none" w:sz="0" w:space="0" w:color="auto" w:frame="1"/>
          <w:lang w:eastAsia="ru-RU" w:bidi="he-IL"/>
        </w:rPr>
        <w:t xml:space="preserve"> або іншим чином, або інших коштів, наданих іншими донорами. Для уникнення непорозуміння це зобов’язання:</w:t>
      </w:r>
    </w:p>
    <w:p w:rsidR="00BC5D4D" w:rsidRPr="00887862"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887862">
        <w:rPr>
          <w:rFonts w:ascii="Times New Roman" w:hAnsi="Times New Roman"/>
          <w:sz w:val="28"/>
          <w:szCs w:val="28"/>
          <w:bdr w:val="none" w:sz="0" w:space="0" w:color="auto" w:frame="1"/>
          <w:lang w:eastAsia="ru-RU" w:bidi="he-IL"/>
        </w:rPr>
        <w:t xml:space="preserve">(А) не забороняє будь-яке </w:t>
      </w:r>
      <w:r>
        <w:rPr>
          <w:rFonts w:ascii="Times New Roman" w:hAnsi="Times New Roman"/>
          <w:sz w:val="28"/>
          <w:szCs w:val="28"/>
          <w:bdr w:val="none" w:sz="0" w:space="0" w:color="auto" w:frame="1"/>
          <w:lang w:eastAsia="ru-RU" w:bidi="he-IL"/>
        </w:rPr>
        <w:t xml:space="preserve">спів фінансування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887862">
        <w:rPr>
          <w:rFonts w:ascii="Times New Roman" w:hAnsi="Times New Roman"/>
          <w:sz w:val="28"/>
          <w:szCs w:val="28"/>
          <w:bdr w:val="none" w:sz="0" w:space="0" w:color="auto" w:frame="1"/>
          <w:lang w:eastAsia="ru-RU" w:bidi="he-IL"/>
        </w:rPr>
        <w:t>іншими донорами або фінансування</w:t>
      </w:r>
      <w:r>
        <w:rPr>
          <w:rFonts w:ascii="Times New Roman" w:hAnsi="Times New Roman"/>
          <w:sz w:val="28"/>
          <w:szCs w:val="28"/>
          <w:bdr w:val="none" w:sz="0" w:space="0" w:color="auto" w:frame="1"/>
          <w:lang w:eastAsia="ru-RU" w:bidi="he-IL"/>
        </w:rPr>
        <w:t xml:space="preserve"> Мінрегіоном інших компонентів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887862">
        <w:rPr>
          <w:rFonts w:ascii="Times New Roman" w:hAnsi="Times New Roman"/>
          <w:sz w:val="28"/>
          <w:szCs w:val="28"/>
          <w:bdr w:val="none" w:sz="0" w:space="0" w:color="auto" w:frame="1"/>
          <w:lang w:eastAsia="ru-RU" w:bidi="he-IL"/>
        </w:rPr>
        <w:t xml:space="preserve">; </w:t>
      </w:r>
    </w:p>
    <w:p w:rsidR="00BC5D4D" w:rsidRPr="00887862"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887862">
        <w:rPr>
          <w:rFonts w:ascii="Times New Roman" w:hAnsi="Times New Roman"/>
          <w:sz w:val="28"/>
          <w:szCs w:val="28"/>
          <w:bdr w:val="none" w:sz="0" w:space="0" w:color="auto" w:frame="1"/>
          <w:lang w:eastAsia="ru-RU" w:bidi="he-IL"/>
        </w:rPr>
        <w:t>(Б) не застосовується до поєднання грантів від донорів із коштами ЄІБ, про які ЄІБ був повідомлений і які були обґрунтовані так, що це є задовільним для ЄІБ.</w:t>
      </w:r>
    </w:p>
    <w:p w:rsidR="00BC5D4D" w:rsidRPr="00887862"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887862">
        <w:rPr>
          <w:rFonts w:ascii="Times New Roman" w:hAnsi="Times New Roman"/>
          <w:sz w:val="28"/>
          <w:szCs w:val="28"/>
          <w:bdr w:val="none" w:sz="0" w:space="0" w:color="auto" w:frame="1"/>
          <w:lang w:eastAsia="ru-RU" w:bidi="he-IL"/>
        </w:rPr>
        <w:t>8.1.24. Надавати підтвердні документи для зняття Частини коштів Позики (траншів) з рахунку в ЄІБ.</w:t>
      </w:r>
    </w:p>
    <w:p w:rsidR="00BC5D4D" w:rsidRPr="00887862" w:rsidRDefault="00BC5D4D" w:rsidP="00BC5D4D">
      <w:pPr>
        <w:spacing w:after="0" w:line="240" w:lineRule="auto"/>
        <w:ind w:firstLine="709"/>
        <w:jc w:val="both"/>
        <w:rPr>
          <w:rFonts w:ascii="Times New Roman" w:hAnsi="Times New Roman"/>
          <w:sz w:val="28"/>
          <w:szCs w:val="28"/>
          <w:lang w:eastAsia="ru-RU"/>
        </w:rPr>
      </w:pPr>
      <w:r w:rsidRPr="00887862">
        <w:rPr>
          <w:rFonts w:ascii="Times New Roman" w:hAnsi="Times New Roman"/>
          <w:sz w:val="28"/>
          <w:szCs w:val="28"/>
          <w:lang w:eastAsia="ru-RU"/>
        </w:rPr>
        <w:t>8.1.25. Виконувати інші зобов’язання, визначені Фінансовою угодою та цією Угодою.</w:t>
      </w:r>
    </w:p>
    <w:p w:rsidR="00BC5D4D" w:rsidRPr="00887862" w:rsidRDefault="00BC5D4D" w:rsidP="00BC5D4D">
      <w:pPr>
        <w:spacing w:after="0" w:line="240" w:lineRule="auto"/>
        <w:ind w:firstLine="709"/>
        <w:jc w:val="both"/>
        <w:textAlignment w:val="baseline"/>
        <w:rPr>
          <w:rFonts w:ascii="Times New Roman" w:hAnsi="Times New Roman"/>
          <w:sz w:val="28"/>
          <w:szCs w:val="28"/>
          <w:bdr w:val="none" w:sz="0" w:space="0" w:color="auto" w:frame="1"/>
          <w:lang w:bidi="he-IL"/>
        </w:rPr>
      </w:pPr>
      <w:r w:rsidRPr="00887862">
        <w:rPr>
          <w:rFonts w:ascii="Times New Roman" w:hAnsi="Times New Roman"/>
          <w:sz w:val="28"/>
          <w:szCs w:val="28"/>
          <w:lang w:eastAsia="ru-RU"/>
        </w:rPr>
        <w:t xml:space="preserve">8.1.26. </w:t>
      </w:r>
      <w:r w:rsidRPr="00887862">
        <w:rPr>
          <w:rFonts w:ascii="Times New Roman" w:hAnsi="Times New Roman"/>
          <w:sz w:val="28"/>
          <w:szCs w:val="28"/>
        </w:rPr>
        <w:t xml:space="preserve">Гарантувати та забезпечувати, в межах повноважень, щоб об’єкти, створені, покращені, відремонтовані, модернізовані, тощо за результатами виконання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887862">
        <w:rPr>
          <w:rFonts w:ascii="Times New Roman" w:hAnsi="Times New Roman"/>
          <w:sz w:val="28"/>
          <w:szCs w:val="28"/>
        </w:rPr>
        <w:t xml:space="preserve">, </w:t>
      </w:r>
      <w:r>
        <w:rPr>
          <w:rFonts w:ascii="Times New Roman" w:hAnsi="Times New Roman"/>
          <w:sz w:val="28"/>
          <w:szCs w:val="28"/>
        </w:rPr>
        <w:t xml:space="preserve">залишалися у спільній  власності </w:t>
      </w:r>
      <w:r w:rsidRPr="00602083">
        <w:rPr>
          <w:rFonts w:ascii="Times New Roman" w:hAnsi="Times New Roman"/>
          <w:sz w:val="28"/>
          <w:szCs w:val="28"/>
        </w:rPr>
        <w:t>територіальних громад сіл, селищ, міст Луганської області та використовували</w:t>
      </w:r>
      <w:r w:rsidRPr="007D7975">
        <w:rPr>
          <w:rFonts w:ascii="Times New Roman" w:hAnsi="Times New Roman"/>
          <w:sz w:val="28"/>
          <w:szCs w:val="28"/>
        </w:rPr>
        <w:t>ся за цільовим призначенням протягом не менше</w:t>
      </w:r>
      <w:r w:rsidR="00D33FFD">
        <w:rPr>
          <w:rFonts w:ascii="Times New Roman" w:hAnsi="Times New Roman"/>
          <w:sz w:val="28"/>
          <w:szCs w:val="28"/>
          <w:lang w:val="uk-UA"/>
        </w:rPr>
        <w:t xml:space="preserve"> </w:t>
      </w:r>
      <w:r w:rsidRPr="007D7975">
        <w:rPr>
          <w:rFonts w:ascii="Times New Roman" w:hAnsi="Times New Roman"/>
          <w:sz w:val="28"/>
          <w:szCs w:val="28"/>
        </w:rPr>
        <w:t xml:space="preserve">20 років з дати завершення впровадження </w:t>
      </w:r>
      <w:r w:rsidRPr="007D7975">
        <w:rPr>
          <w:rFonts w:ascii="Times New Roman" w:hAnsi="Times New Roman"/>
          <w:color w:val="000000"/>
          <w:sz w:val="28"/>
          <w:szCs w:val="28"/>
        </w:rPr>
        <w:t>Субпроект</w:t>
      </w:r>
      <w:r>
        <w:rPr>
          <w:rFonts w:ascii="Times New Roman" w:hAnsi="Times New Roman"/>
          <w:color w:val="000000"/>
          <w:sz w:val="28"/>
          <w:szCs w:val="28"/>
        </w:rPr>
        <w:t xml:space="preserve">у </w:t>
      </w:r>
      <w:r w:rsidRPr="007D7975">
        <w:rPr>
          <w:rFonts w:ascii="Times New Roman" w:hAnsi="Times New Roman"/>
          <w:sz w:val="28"/>
          <w:szCs w:val="28"/>
        </w:rPr>
        <w:t>і що до них не будуть</w:t>
      </w:r>
      <w:r w:rsidRPr="00887862">
        <w:rPr>
          <w:rFonts w:ascii="Times New Roman" w:hAnsi="Times New Roman"/>
          <w:sz w:val="28"/>
          <w:szCs w:val="28"/>
        </w:rPr>
        <w:t xml:space="preserve"> прийняті рішення, наслідком яких може бути відчуження їх із спільної власності зазначеної територіальної громади</w:t>
      </w:r>
      <w:r w:rsidRPr="00887862">
        <w:rPr>
          <w:rFonts w:ascii="Times New Roman" w:hAnsi="Times New Roman"/>
          <w:sz w:val="28"/>
          <w:szCs w:val="28"/>
          <w:bdr w:val="none" w:sz="0" w:space="0" w:color="auto" w:frame="1"/>
          <w:lang w:bidi="he-IL"/>
        </w:rPr>
        <w:t>.</w:t>
      </w:r>
    </w:p>
    <w:p w:rsidR="00BC5D4D" w:rsidRPr="00887862"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887862">
        <w:rPr>
          <w:rFonts w:ascii="Times New Roman" w:hAnsi="Times New Roman"/>
          <w:sz w:val="28"/>
          <w:szCs w:val="28"/>
          <w:lang w:eastAsia="ru-RU"/>
        </w:rPr>
        <w:t xml:space="preserve">8.1.27. Забезпечити, в межах повноважень, </w:t>
      </w:r>
      <w:r w:rsidRPr="00AD794C">
        <w:rPr>
          <w:rFonts w:ascii="Times New Roman" w:hAnsi="Times New Roman"/>
          <w:sz w:val="28"/>
          <w:szCs w:val="28"/>
        </w:rPr>
        <w:t xml:space="preserve">подальше власне фінансування та/або утримання об’єктів, </w:t>
      </w:r>
      <w:r w:rsidRPr="00887862">
        <w:rPr>
          <w:rFonts w:ascii="Times New Roman" w:hAnsi="Times New Roman"/>
          <w:sz w:val="28"/>
          <w:szCs w:val="28"/>
          <w:lang w:eastAsia="ru-RU"/>
        </w:rPr>
        <w:t xml:space="preserve">створених, покращених, відремонтованих, модернізованих, за результатами виконання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887862">
        <w:rPr>
          <w:rFonts w:ascii="Times New Roman" w:hAnsi="Times New Roman"/>
          <w:sz w:val="28"/>
          <w:szCs w:val="28"/>
        </w:rPr>
        <w:t xml:space="preserve">а також в межах повноважень, належний їх захист </w:t>
      </w:r>
      <w:r w:rsidRPr="00887862">
        <w:rPr>
          <w:rFonts w:ascii="Times New Roman" w:hAnsi="Times New Roman"/>
          <w:sz w:val="28"/>
          <w:szCs w:val="28"/>
          <w:lang w:eastAsia="ru-RU"/>
        </w:rPr>
        <w:t>від втрати, знищення, пошкодження.</w:t>
      </w:r>
    </w:p>
    <w:p w:rsidR="00BC5D4D" w:rsidRPr="00887862"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87862">
        <w:rPr>
          <w:rFonts w:ascii="Times New Roman" w:hAnsi="Times New Roman"/>
          <w:sz w:val="28"/>
          <w:szCs w:val="28"/>
        </w:rPr>
        <w:lastRenderedPageBreak/>
        <w:t>8.1.28.</w:t>
      </w:r>
      <w:r w:rsidRPr="00AD794C">
        <w:rPr>
          <w:rFonts w:ascii="Times New Roman" w:hAnsi="Times New Roman"/>
          <w:sz w:val="28"/>
          <w:szCs w:val="28"/>
        </w:rPr>
        <w:t xml:space="preserve"> Інформувати громадськість, та вносити до свого веб-сайту (у разі наявності) інформаційну сторінку про ЄІБ та його участь у фінансуванні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887862">
        <w:rPr>
          <w:rFonts w:ascii="Times New Roman" w:hAnsi="Times New Roman"/>
          <w:sz w:val="28"/>
          <w:szCs w:val="28"/>
        </w:rPr>
        <w:t>.</w:t>
      </w:r>
    </w:p>
    <w:p w:rsidR="00BC5D4D" w:rsidRPr="00887862"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t>8.1.29. На вимогу Мінфіну повернути частину коштів Позики і сплатити відсотки, комісійні та ін</w:t>
      </w:r>
      <w:r w:rsidRPr="00850CCD">
        <w:rPr>
          <w:rFonts w:ascii="Times New Roman" w:hAnsi="Times New Roman"/>
          <w:sz w:val="28"/>
          <w:szCs w:val="28"/>
        </w:rPr>
        <w:t>ші нарахува</w:t>
      </w:r>
      <w:r>
        <w:rPr>
          <w:rFonts w:ascii="Times New Roman" w:hAnsi="Times New Roman"/>
          <w:sz w:val="28"/>
          <w:szCs w:val="28"/>
        </w:rPr>
        <w:t>н</w:t>
      </w:r>
      <w:r w:rsidRPr="00850CCD">
        <w:rPr>
          <w:rFonts w:ascii="Times New Roman" w:hAnsi="Times New Roman"/>
          <w:sz w:val="28"/>
          <w:szCs w:val="28"/>
        </w:rPr>
        <w:t>ня ЄІБ</w:t>
      </w:r>
      <w:r w:rsidRPr="00992054">
        <w:rPr>
          <w:rFonts w:ascii="Times New Roman" w:hAnsi="Times New Roman"/>
          <w:sz w:val="28"/>
          <w:szCs w:val="28"/>
        </w:rPr>
        <w:t xml:space="preserve"> до сплати відповідно до Фінан</w:t>
      </w:r>
      <w:r>
        <w:rPr>
          <w:rFonts w:ascii="Times New Roman" w:hAnsi="Times New Roman"/>
          <w:sz w:val="28"/>
          <w:szCs w:val="28"/>
        </w:rPr>
        <w:t>с</w:t>
      </w:r>
      <w:r w:rsidRPr="00992054">
        <w:rPr>
          <w:rFonts w:ascii="Times New Roman" w:hAnsi="Times New Roman"/>
          <w:sz w:val="28"/>
          <w:szCs w:val="28"/>
        </w:rPr>
        <w:t xml:space="preserve">ової угоди у випадках нецільового використання Частини </w:t>
      </w:r>
      <w:r w:rsidRPr="00F83508">
        <w:rPr>
          <w:rFonts w:ascii="Times New Roman" w:hAnsi="Times New Roman"/>
          <w:sz w:val="28"/>
          <w:szCs w:val="28"/>
        </w:rPr>
        <w:t>коштів Позики за Субпроект</w:t>
      </w:r>
      <w:r>
        <w:rPr>
          <w:rFonts w:ascii="Times New Roman" w:hAnsi="Times New Roman"/>
          <w:sz w:val="28"/>
          <w:szCs w:val="28"/>
        </w:rPr>
        <w:t>ом</w:t>
      </w:r>
      <w:r w:rsidRPr="00F83508">
        <w:rPr>
          <w:rFonts w:ascii="Times New Roman" w:hAnsi="Times New Roman"/>
          <w:sz w:val="28"/>
          <w:szCs w:val="28"/>
        </w:rPr>
        <w:t xml:space="preserve">, а також у разі невиконання положень пунктів 8.1.26 та 8.1.27 </w:t>
      </w:r>
      <w:r w:rsidRPr="00887862">
        <w:rPr>
          <w:rFonts w:ascii="Times New Roman" w:hAnsi="Times New Roman"/>
          <w:sz w:val="28"/>
          <w:szCs w:val="28"/>
        </w:rPr>
        <w:t xml:space="preserve">цієї Угоди. </w:t>
      </w:r>
    </w:p>
    <w:p w:rsidR="00BC5D4D" w:rsidRDefault="00BC5D4D" w:rsidP="00BC5D4D">
      <w:pPr>
        <w:tabs>
          <w:tab w:val="left" w:pos="2100"/>
        </w:tabs>
        <w:spacing w:after="0" w:line="240" w:lineRule="auto"/>
        <w:ind w:firstLine="709"/>
        <w:jc w:val="both"/>
        <w:rPr>
          <w:rFonts w:ascii="Times New Roman" w:hAnsi="Times New Roman"/>
          <w:b/>
          <w:sz w:val="28"/>
          <w:szCs w:val="28"/>
        </w:rPr>
      </w:pPr>
      <w:r>
        <w:rPr>
          <w:rFonts w:ascii="Times New Roman" w:hAnsi="Times New Roman"/>
          <w:sz w:val="28"/>
          <w:szCs w:val="28"/>
        </w:rPr>
        <w:tab/>
      </w:r>
    </w:p>
    <w:p w:rsidR="00BC5D4D" w:rsidRPr="000E0FC0" w:rsidRDefault="00BC5D4D" w:rsidP="00BC5D4D">
      <w:pPr>
        <w:spacing w:after="0" w:line="240" w:lineRule="auto"/>
        <w:ind w:firstLine="709"/>
        <w:jc w:val="center"/>
        <w:rPr>
          <w:rFonts w:ascii="Times New Roman" w:hAnsi="Times New Roman"/>
          <w:b/>
          <w:color w:val="FF0000"/>
          <w:sz w:val="28"/>
          <w:szCs w:val="28"/>
        </w:rPr>
      </w:pPr>
      <w:r w:rsidRPr="000E0FC0">
        <w:rPr>
          <w:rFonts w:ascii="Times New Roman" w:hAnsi="Times New Roman"/>
          <w:b/>
          <w:sz w:val="28"/>
          <w:szCs w:val="28"/>
        </w:rPr>
        <w:t>Стаття 9: Обов'язки Кінцевого бенефіціара</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9.1. Кінцевий бенефіціар зобов'язаний:</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9.1.1. Належним чином виконувати свої зобов’язання за цією Угодою, дотримуватись вимог та умов </w:t>
      </w:r>
      <w:r w:rsidRPr="00AD794C">
        <w:rPr>
          <w:rFonts w:ascii="Times New Roman" w:hAnsi="Times New Roman"/>
          <w:sz w:val="28"/>
          <w:szCs w:val="28"/>
          <w:lang w:eastAsia="ru-RU"/>
        </w:rPr>
        <w:t>Фінансової угоди</w:t>
      </w:r>
      <w:r w:rsidRPr="00AD794C">
        <w:rPr>
          <w:rFonts w:ascii="Times New Roman" w:hAnsi="Times New Roman"/>
          <w:sz w:val="28"/>
          <w:szCs w:val="28"/>
        </w:rPr>
        <w:t xml:space="preserve">, Порядку та умов надання субвенції, виконувати всі вимоги та запити Мінрегіону, Мінфіну щодо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 включ</w:t>
      </w:r>
      <w:r>
        <w:rPr>
          <w:rFonts w:ascii="Times New Roman" w:hAnsi="Times New Roman"/>
          <w:sz w:val="28"/>
          <w:szCs w:val="28"/>
        </w:rPr>
        <w:t>аючи</w:t>
      </w:r>
      <w:r w:rsidRPr="00AD794C">
        <w:rPr>
          <w:rFonts w:ascii="Times New Roman" w:hAnsi="Times New Roman"/>
          <w:sz w:val="28"/>
          <w:szCs w:val="28"/>
        </w:rPr>
        <w:t>, але не обмежуючись</w:t>
      </w:r>
      <w:r>
        <w:rPr>
          <w:rFonts w:ascii="Times New Roman" w:hAnsi="Times New Roman"/>
          <w:sz w:val="28"/>
          <w:szCs w:val="28"/>
        </w:rPr>
        <w:t xml:space="preserve">, </w:t>
      </w:r>
      <w:r w:rsidRPr="00AD794C">
        <w:rPr>
          <w:rFonts w:ascii="Times New Roman" w:hAnsi="Times New Roman"/>
          <w:sz w:val="28"/>
          <w:szCs w:val="28"/>
        </w:rPr>
        <w:t>належн</w:t>
      </w:r>
      <w:r>
        <w:rPr>
          <w:rFonts w:ascii="Times New Roman" w:hAnsi="Times New Roman"/>
          <w:sz w:val="28"/>
          <w:szCs w:val="28"/>
        </w:rPr>
        <w:t xml:space="preserve">у </w:t>
      </w:r>
      <w:r w:rsidRPr="00AD794C">
        <w:rPr>
          <w:rFonts w:ascii="Times New Roman" w:hAnsi="Times New Roman"/>
          <w:sz w:val="28"/>
          <w:szCs w:val="28"/>
        </w:rPr>
        <w:t>підготовк</w:t>
      </w:r>
      <w:r>
        <w:rPr>
          <w:rFonts w:ascii="Times New Roman" w:hAnsi="Times New Roman"/>
          <w:sz w:val="28"/>
          <w:szCs w:val="28"/>
        </w:rPr>
        <w:t xml:space="preserve">у </w:t>
      </w:r>
      <w:r w:rsidRPr="00AD794C">
        <w:rPr>
          <w:rFonts w:ascii="Times New Roman" w:hAnsi="Times New Roman"/>
          <w:sz w:val="28"/>
          <w:szCs w:val="28"/>
        </w:rPr>
        <w:t>платіжних та супровідних документів.</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9.1.2. Належним чином реалізувати </w:t>
      </w:r>
      <w:r w:rsidRPr="00290EF4">
        <w:rPr>
          <w:rFonts w:ascii="Times New Roman" w:hAnsi="Times New Roman"/>
          <w:color w:val="000000"/>
          <w:sz w:val="28"/>
          <w:szCs w:val="28"/>
        </w:rPr>
        <w:t>Субпроект</w:t>
      </w:r>
      <w:r w:rsidRPr="00AD794C">
        <w:rPr>
          <w:rFonts w:ascii="Times New Roman" w:hAnsi="Times New Roman"/>
          <w:sz w:val="28"/>
          <w:szCs w:val="28"/>
        </w:rPr>
        <w:t xml:space="preserve"> (використати в строк, та за цільовим призначенням Частину коштів Позики, дотримуючись всіх вимог цієї Угоди, Фінансової угоди, Правил та процедур затверджених та схвалених ЄІБ тощо).</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9.1.3. Надавати всі уповноваження Мінрегіону та Мінфіну для здійснення останніми своїх прав та зобов’язань за цією Угодою та </w:t>
      </w:r>
      <w:r w:rsidRPr="00AD794C">
        <w:rPr>
          <w:rFonts w:ascii="Times New Roman" w:hAnsi="Times New Roman"/>
          <w:sz w:val="28"/>
          <w:szCs w:val="28"/>
          <w:lang w:eastAsia="ru-RU"/>
        </w:rPr>
        <w:t xml:space="preserve">Фінансовою угодою </w:t>
      </w:r>
      <w:r w:rsidRPr="00AD794C">
        <w:rPr>
          <w:rFonts w:ascii="Times New Roman" w:hAnsi="Times New Roman"/>
          <w:sz w:val="28"/>
          <w:szCs w:val="28"/>
        </w:rPr>
        <w:t>(щодо отримання інформації, документів, пояснень, проведення аудиту, моніторингу, перевірок, здійснення нагляду та контролю тощо).</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9.1.4. Негайно повідомляти Мінрегіон про невиконання (існування реальних ризиків невиконання) будь-якого зобов’язання з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 виконання цієї Угоди.</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9.1.5. Для забезпечення виконання Мінрегіоном своїх зобов’язань за </w:t>
      </w:r>
      <w:r w:rsidRPr="00AD794C">
        <w:rPr>
          <w:rFonts w:ascii="Times New Roman" w:hAnsi="Times New Roman"/>
          <w:sz w:val="28"/>
          <w:szCs w:val="28"/>
          <w:lang w:eastAsia="ru-RU"/>
        </w:rPr>
        <w:t>Фінансовою угодою</w:t>
      </w:r>
      <w:r w:rsidRPr="00AD794C">
        <w:rPr>
          <w:rFonts w:ascii="Times New Roman" w:hAnsi="Times New Roman"/>
          <w:sz w:val="28"/>
          <w:szCs w:val="28"/>
        </w:rPr>
        <w:t xml:space="preserve">, беззастережно виконувати всі нормативно-правові та інші акти Мінрегіону щодо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 xml:space="preserve">, процедури закупівель тощо, вимоги Мінрегіону щодо реалізації, моніторингу, контролю та аудиту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 допуску спеціалістів та консультантів ЄІБ, Мінфіну та Мінрегіону на об’єкти, де реалізу</w:t>
      </w:r>
      <w:r>
        <w:rPr>
          <w:rFonts w:ascii="Times New Roman" w:hAnsi="Times New Roman"/>
          <w:sz w:val="28"/>
          <w:szCs w:val="28"/>
        </w:rPr>
        <w:t>є</w:t>
      </w:r>
      <w:r w:rsidRPr="00AD794C">
        <w:rPr>
          <w:rFonts w:ascii="Times New Roman" w:hAnsi="Times New Roman"/>
          <w:sz w:val="28"/>
          <w:szCs w:val="28"/>
        </w:rPr>
        <w:t xml:space="preserve">ться </w:t>
      </w:r>
      <w:r w:rsidRPr="00290EF4">
        <w:rPr>
          <w:rFonts w:ascii="Times New Roman" w:hAnsi="Times New Roman"/>
          <w:color w:val="000000"/>
          <w:sz w:val="28"/>
          <w:szCs w:val="28"/>
        </w:rPr>
        <w:t>Субпроект</w:t>
      </w:r>
      <w:r w:rsidRPr="00AD794C">
        <w:rPr>
          <w:rFonts w:ascii="Times New Roman" w:hAnsi="Times New Roman"/>
          <w:sz w:val="28"/>
          <w:szCs w:val="28"/>
        </w:rPr>
        <w:t xml:space="preserve">, до фінансової, технічної та юридичної документації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rPr>
        <w:t>тощо.</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9.1.6. Придбавати устаткування, забезпечувати замовлення товарів, робіт та послуг для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 xml:space="preserve">виключно шляхом </w:t>
      </w:r>
      <w:r w:rsidRPr="00AD794C">
        <w:rPr>
          <w:rFonts w:ascii="Times New Roman" w:hAnsi="Times New Roman"/>
          <w:sz w:val="28"/>
          <w:szCs w:val="28"/>
        </w:rPr>
        <w:t xml:space="preserve">здійснення закупівель товарів, робіт та послуг згідно з Керівництвом щодо закупівель ЄІБ та Посібником «Процедура закупівель: конкурсні торги за національними процедурами». </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9.1.7. В усіх договорах (контрактах), укладених за </w:t>
      </w:r>
      <w:r w:rsidRPr="00290EF4">
        <w:rPr>
          <w:rFonts w:ascii="Times New Roman" w:hAnsi="Times New Roman"/>
          <w:color w:val="000000"/>
          <w:sz w:val="28"/>
          <w:szCs w:val="28"/>
        </w:rPr>
        <w:t>Субпроект</w:t>
      </w:r>
      <w:r>
        <w:rPr>
          <w:rFonts w:ascii="Times New Roman" w:hAnsi="Times New Roman"/>
          <w:color w:val="000000"/>
          <w:sz w:val="28"/>
          <w:szCs w:val="28"/>
        </w:rPr>
        <w:t>ом</w:t>
      </w:r>
      <w:r w:rsidRPr="00AD794C">
        <w:rPr>
          <w:rFonts w:ascii="Times New Roman" w:hAnsi="Times New Roman"/>
          <w:sz w:val="28"/>
          <w:szCs w:val="28"/>
          <w:bdr w:val="none" w:sz="0" w:space="0" w:color="auto" w:frame="1"/>
          <w:lang w:eastAsia="ru-RU" w:bidi="he-IL"/>
        </w:rPr>
        <w:t>, обов’язково передбачити:</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lastRenderedPageBreak/>
        <w:t>- вимогу до відповідного Підрядника оперативно інформувати ЄІБ, Мінфін і</w:t>
      </w:r>
      <w:r w:rsidR="00D33FFD">
        <w:rPr>
          <w:rFonts w:ascii="Times New Roman" w:hAnsi="Times New Roman"/>
          <w:sz w:val="28"/>
          <w:szCs w:val="28"/>
          <w:bdr w:val="none" w:sz="0" w:space="0" w:color="auto" w:frame="1"/>
          <w:lang w:val="uk-UA" w:eastAsia="ru-RU" w:bidi="he-IL"/>
        </w:rPr>
        <w:t xml:space="preserve"> </w:t>
      </w:r>
      <w:r w:rsidRPr="00AD794C">
        <w:rPr>
          <w:rFonts w:ascii="Times New Roman" w:hAnsi="Times New Roman"/>
          <w:sz w:val="28"/>
          <w:szCs w:val="28"/>
          <w:bdr w:val="none" w:sz="0" w:space="0" w:color="auto" w:frame="1"/>
          <w:lang w:eastAsia="ru-RU" w:bidi="he-IL"/>
        </w:rPr>
        <w:t xml:space="preserve">Мінрегіон про обґрунтоване обвинувачення, скаргу або інформацію щодо Забороненої поведінки щодо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 вимогу до відповідного Підрядника вести бухгалтерські книги і записи щодо усіх фінансових операцій та видатків у зв’язку із </w:t>
      </w:r>
      <w:r w:rsidRPr="00290EF4">
        <w:rPr>
          <w:rFonts w:ascii="Times New Roman" w:hAnsi="Times New Roman"/>
          <w:color w:val="000000"/>
          <w:sz w:val="28"/>
          <w:szCs w:val="28"/>
        </w:rPr>
        <w:t>Субпроект</w:t>
      </w:r>
      <w:r>
        <w:rPr>
          <w:rFonts w:ascii="Times New Roman" w:hAnsi="Times New Roman"/>
          <w:color w:val="000000"/>
          <w:sz w:val="28"/>
          <w:szCs w:val="28"/>
        </w:rPr>
        <w:t>ом</w:t>
      </w:r>
      <w:r w:rsidRPr="00AD794C">
        <w:rPr>
          <w:rFonts w:ascii="Times New Roman" w:hAnsi="Times New Roman"/>
          <w:sz w:val="28"/>
          <w:szCs w:val="28"/>
          <w:bdr w:val="none" w:sz="0" w:space="0" w:color="auto" w:frame="1"/>
          <w:lang w:eastAsia="ru-RU" w:bidi="he-IL"/>
        </w:rPr>
        <w:t xml:space="preserve">; </w:t>
      </w:r>
    </w:p>
    <w:p w:rsidR="00BC5D4D"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 право ЄІБ, щодо Забороненої поведінки, переглядати бухгалтерські книги і записи відповідного Підрядника щодо усіх фінансових операцій та видатків у зв’язку із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ом </w:t>
      </w:r>
      <w:r w:rsidRPr="00AD794C">
        <w:rPr>
          <w:rFonts w:ascii="Times New Roman" w:hAnsi="Times New Roman"/>
          <w:sz w:val="28"/>
          <w:szCs w:val="28"/>
          <w:bdr w:val="none" w:sz="0" w:space="0" w:color="auto" w:frame="1"/>
          <w:lang w:eastAsia="ru-RU" w:bidi="he-IL"/>
        </w:rPr>
        <w:t>та робити копії необхідних документів.</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Pr>
          <w:rFonts w:ascii="Times New Roman" w:hAnsi="Times New Roman"/>
          <w:sz w:val="28"/>
          <w:szCs w:val="28"/>
          <w:bdr w:val="none" w:sz="0" w:space="0" w:color="auto" w:frame="1"/>
          <w:lang w:eastAsia="ru-RU" w:bidi="he-IL"/>
        </w:rPr>
        <w:t>9.1.8.</w:t>
      </w:r>
      <w:r w:rsidR="00243D39">
        <w:rPr>
          <w:rFonts w:ascii="Times New Roman" w:hAnsi="Times New Roman"/>
          <w:sz w:val="28"/>
          <w:szCs w:val="28"/>
          <w:bdr w:val="none" w:sz="0" w:space="0" w:color="auto" w:frame="1"/>
          <w:lang w:val="uk-UA" w:eastAsia="ru-RU" w:bidi="he-IL"/>
        </w:rPr>
        <w:t xml:space="preserve"> </w:t>
      </w:r>
      <w:r>
        <w:rPr>
          <w:rFonts w:ascii="Times New Roman" w:hAnsi="Times New Roman"/>
          <w:sz w:val="28"/>
          <w:szCs w:val="28"/>
          <w:bdr w:val="none" w:sz="0" w:space="0" w:color="auto" w:frame="1"/>
          <w:lang w:eastAsia="ru-RU" w:bidi="he-IL"/>
        </w:rPr>
        <w:t>Обслуговувати,</w:t>
      </w:r>
      <w:r w:rsidR="00243D39">
        <w:rPr>
          <w:rFonts w:ascii="Times New Roman" w:hAnsi="Times New Roman"/>
          <w:sz w:val="28"/>
          <w:szCs w:val="28"/>
          <w:bdr w:val="none" w:sz="0" w:space="0" w:color="auto" w:frame="1"/>
          <w:lang w:val="uk-UA" w:eastAsia="ru-RU" w:bidi="he-IL"/>
        </w:rPr>
        <w:t xml:space="preserve"> </w:t>
      </w:r>
      <w:r>
        <w:rPr>
          <w:rFonts w:ascii="Times New Roman" w:hAnsi="Times New Roman"/>
          <w:sz w:val="28"/>
          <w:szCs w:val="28"/>
          <w:bdr w:val="none" w:sz="0" w:space="0" w:color="auto" w:frame="1"/>
          <w:lang w:eastAsia="ru-RU" w:bidi="he-IL"/>
        </w:rPr>
        <w:t xml:space="preserve">здійснювати поточний та капітальний ремонт </w:t>
      </w:r>
      <w:r w:rsidRPr="00AD794C">
        <w:rPr>
          <w:rFonts w:ascii="Times New Roman" w:hAnsi="Times New Roman"/>
          <w:sz w:val="28"/>
          <w:szCs w:val="28"/>
          <w:bdr w:val="none" w:sz="0" w:space="0" w:color="auto" w:frame="1"/>
          <w:lang w:eastAsia="ru-RU" w:bidi="he-IL"/>
        </w:rPr>
        <w:t xml:space="preserve">і оновлення усього майна, що є частиною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 так, як це необхідно для його підтримки в належному робочому стані.</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9.1.9. До того часу, як ЄІБ не надав попереднього погодження у письмовій формі, набути і зберігати за собою право володіння (що для уникнення сумніву не означає права власності) всіма активами в складі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 xml:space="preserve">або, у відповідних випадках, замінити і поновити такі активи, а також підтримувати </w:t>
      </w:r>
      <w:r w:rsidRPr="00290EF4">
        <w:rPr>
          <w:rFonts w:ascii="Times New Roman" w:hAnsi="Times New Roman"/>
          <w:color w:val="000000"/>
          <w:sz w:val="28"/>
          <w:szCs w:val="28"/>
        </w:rPr>
        <w:t>Субпроект</w:t>
      </w:r>
      <w:r w:rsidRPr="00AD794C">
        <w:rPr>
          <w:rFonts w:ascii="Times New Roman" w:hAnsi="Times New Roman"/>
          <w:sz w:val="28"/>
          <w:szCs w:val="28"/>
          <w:bdr w:val="none" w:sz="0" w:space="0" w:color="auto" w:frame="1"/>
          <w:lang w:eastAsia="ru-RU" w:bidi="he-IL"/>
        </w:rPr>
        <w:t xml:space="preserve"> переважно в безперервному робочому режимі згідно з його початковою метою.</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lang w:eastAsia="ru-RU" w:bidi="he-IL"/>
        </w:rPr>
        <w:t>9.1.10. З</w:t>
      </w:r>
      <w:r w:rsidRPr="00AD794C">
        <w:rPr>
          <w:rFonts w:ascii="Times New Roman" w:hAnsi="Times New Roman"/>
          <w:sz w:val="28"/>
          <w:szCs w:val="28"/>
          <w:bdr w:val="none" w:sz="0" w:space="0" w:color="auto" w:frame="1"/>
          <w:lang w:eastAsia="ru-RU" w:bidi="he-IL"/>
        </w:rPr>
        <w:t xml:space="preserve">астрахувати всі роботи та майно, що входять до складу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 згідно із відповідною практикою галузі, що застосовується до подібних робіт в інтересах суспільства.</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Як доказ виконання цього зобов’язання</w:t>
      </w:r>
      <w:r>
        <w:rPr>
          <w:rFonts w:ascii="Times New Roman" w:hAnsi="Times New Roman"/>
          <w:sz w:val="28"/>
          <w:szCs w:val="28"/>
          <w:bdr w:val="none" w:sz="0" w:space="0" w:color="auto" w:frame="1"/>
          <w:lang w:eastAsia="ru-RU" w:bidi="he-IL"/>
        </w:rPr>
        <w:t>,</w:t>
      </w:r>
      <w:r w:rsidRPr="00AD794C">
        <w:rPr>
          <w:rFonts w:ascii="Times New Roman" w:hAnsi="Times New Roman"/>
          <w:sz w:val="28"/>
          <w:szCs w:val="28"/>
          <w:bdr w:val="none" w:sz="0" w:space="0" w:color="auto" w:frame="1"/>
          <w:lang w:eastAsia="ru-RU" w:bidi="he-IL"/>
        </w:rPr>
        <w:t xml:space="preserve"> Кінцевий бенефіціар надає Мінрегіону та Мінфіну за </w:t>
      </w:r>
      <w:r w:rsidRPr="00290EF4">
        <w:rPr>
          <w:rFonts w:ascii="Times New Roman" w:hAnsi="Times New Roman"/>
          <w:color w:val="000000"/>
          <w:sz w:val="28"/>
          <w:szCs w:val="28"/>
        </w:rPr>
        <w:t>Субпроектом</w:t>
      </w:r>
      <w:r>
        <w:rPr>
          <w:rFonts w:ascii="Times New Roman" w:hAnsi="Times New Roman"/>
          <w:color w:val="000000"/>
          <w:sz w:val="28"/>
          <w:szCs w:val="28"/>
        </w:rPr>
        <w:t xml:space="preserve"> наступні документи</w:t>
      </w:r>
      <w:r w:rsidRPr="00AD794C">
        <w:rPr>
          <w:rFonts w:ascii="Times New Roman" w:hAnsi="Times New Roman"/>
          <w:sz w:val="28"/>
          <w:szCs w:val="28"/>
          <w:bdr w:val="none" w:sz="0" w:space="0" w:color="auto" w:frame="1"/>
          <w:lang w:eastAsia="ru-RU" w:bidi="he-IL"/>
        </w:rPr>
        <w:t>:</w:t>
      </w:r>
    </w:p>
    <w:p w:rsidR="00BC5D4D" w:rsidRPr="00DC4A07"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DC4A07">
        <w:rPr>
          <w:rFonts w:ascii="Times New Roman" w:hAnsi="Times New Roman"/>
          <w:sz w:val="28"/>
          <w:szCs w:val="28"/>
          <w:bdr w:val="none" w:sz="0" w:space="0" w:color="auto" w:frame="1"/>
          <w:lang w:eastAsia="ru-RU" w:bidi="he-IL"/>
        </w:rPr>
        <w:t>- свідоцтво його страховиків, яке підтверджує виконання вимог </w:t>
      </w:r>
      <w:hyperlink r:id="rId13" w:anchor="n453" w:history="1">
        <w:r w:rsidRPr="00DC4A07">
          <w:rPr>
            <w:rFonts w:ascii="Times New Roman" w:hAnsi="Times New Roman"/>
            <w:sz w:val="28"/>
            <w:szCs w:val="28"/>
            <w:bdr w:val="none" w:sz="0" w:space="0" w:color="auto" w:frame="1"/>
            <w:lang w:eastAsia="ru-RU" w:bidi="he-IL"/>
          </w:rPr>
          <w:t xml:space="preserve">пункту (c) </w:t>
        </w:r>
        <w:hyperlink r:id="rId14" w:anchor="n453" w:history="1">
          <w:r w:rsidRPr="00DC4A07">
            <w:rPr>
              <w:rFonts w:ascii="Times New Roman" w:hAnsi="Times New Roman"/>
              <w:sz w:val="28"/>
              <w:szCs w:val="28"/>
              <w:bdr w:val="none" w:sz="0" w:space="0" w:color="auto" w:frame="1"/>
              <w:lang w:eastAsia="ru-RU" w:bidi="he-IL"/>
            </w:rPr>
            <w:t>пункту 6.05 (c) Статті 6</w:t>
          </w:r>
        </w:hyperlink>
        <w:r w:rsidRPr="00DC4A07">
          <w:rPr>
            <w:rFonts w:ascii="Times New Roman" w:hAnsi="Times New Roman"/>
            <w:sz w:val="28"/>
            <w:szCs w:val="28"/>
            <w:bdr w:val="none" w:sz="0" w:space="0" w:color="auto" w:frame="1"/>
            <w:lang w:eastAsia="ru-RU" w:bidi="he-IL"/>
          </w:rPr>
          <w:t xml:space="preserve"> Фінансової угоди (в українському перекладі Фінансової угоди «підпункту Страхування підрозділу Продовження зобов’язань за Проектом розділу А. Зобов’язання за проектом Статті 6</w:t>
        </w:r>
      </w:hyperlink>
      <w:r w:rsidR="00561D35">
        <w:rPr>
          <w:lang w:val="uk-UA"/>
        </w:rPr>
        <w:t xml:space="preserve"> </w:t>
      </w:r>
      <w:r w:rsidRPr="00DC4A07">
        <w:rPr>
          <w:rFonts w:ascii="Times New Roman" w:hAnsi="Times New Roman"/>
          <w:sz w:val="28"/>
          <w:szCs w:val="28"/>
          <w:lang w:eastAsia="ru-RU"/>
        </w:rPr>
        <w:t>Фінансової угоди</w:t>
      </w:r>
      <w:r w:rsidRPr="00DC4A07">
        <w:rPr>
          <w:rFonts w:ascii="Times New Roman" w:hAnsi="Times New Roman"/>
          <w:sz w:val="28"/>
          <w:szCs w:val="28"/>
          <w:bdr w:val="none" w:sz="0" w:space="0" w:color="auto" w:frame="1"/>
          <w:lang w:eastAsia="ru-RU" w:bidi="he-IL"/>
        </w:rPr>
        <w:t>;</w:t>
      </w:r>
    </w:p>
    <w:p w:rsidR="00BC5D4D" w:rsidRPr="00DC4A07"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DC4A07">
        <w:rPr>
          <w:rFonts w:ascii="Times New Roman" w:hAnsi="Times New Roman"/>
          <w:sz w:val="28"/>
          <w:szCs w:val="28"/>
          <w:bdr w:val="none" w:sz="0" w:space="0" w:color="auto" w:frame="1"/>
          <w:lang w:eastAsia="ru-RU" w:bidi="he-IL"/>
        </w:rPr>
        <w:t xml:space="preserve">- щорічно - перелік дійсних полісів, які поширюються на застраховане майно, що утворює </w:t>
      </w:r>
      <w:r w:rsidRPr="00DC4A07">
        <w:rPr>
          <w:rFonts w:ascii="Times New Roman" w:hAnsi="Times New Roman"/>
          <w:color w:val="000000"/>
          <w:sz w:val="28"/>
          <w:szCs w:val="28"/>
        </w:rPr>
        <w:t>Субпроект</w:t>
      </w:r>
      <w:r w:rsidRPr="00DC4A07">
        <w:rPr>
          <w:rFonts w:ascii="Times New Roman" w:hAnsi="Times New Roman"/>
          <w:sz w:val="28"/>
          <w:szCs w:val="28"/>
          <w:bdr w:val="none" w:sz="0" w:space="0" w:color="auto" w:frame="1"/>
          <w:lang w:eastAsia="ru-RU" w:bidi="he-IL"/>
        </w:rPr>
        <w:t xml:space="preserve">, а також підтвердження сплати поточних страхових внесків; </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DC4A07">
        <w:rPr>
          <w:rFonts w:ascii="Times New Roman" w:hAnsi="Times New Roman"/>
          <w:sz w:val="28"/>
          <w:szCs w:val="28"/>
          <w:bdr w:val="none" w:sz="0" w:space="0" w:color="auto" w:frame="1"/>
          <w:lang w:eastAsia="ru-RU" w:bidi="he-IL"/>
        </w:rPr>
        <w:t xml:space="preserve">- документи, зазначені у </w:t>
      </w:r>
      <w:hyperlink r:id="rId15" w:anchor="n464" w:history="1">
        <w:r w:rsidRPr="00DC4A07">
          <w:rPr>
            <w:rFonts w:ascii="Times New Roman" w:hAnsi="Times New Roman"/>
            <w:sz w:val="28"/>
            <w:szCs w:val="28"/>
            <w:bdr w:val="none" w:sz="0" w:space="0" w:color="auto" w:frame="1"/>
            <w:lang w:bidi="he-IL"/>
          </w:rPr>
          <w:t>пунктах 6.05 (g) (i) Статті 6</w:t>
        </w:r>
      </w:hyperlink>
      <w:r w:rsidRPr="00DC4A07">
        <w:rPr>
          <w:rFonts w:ascii="Times New Roman" w:hAnsi="Times New Roman"/>
          <w:sz w:val="28"/>
          <w:szCs w:val="28"/>
        </w:rPr>
        <w:t xml:space="preserve"> Фінансової угоди</w:t>
      </w:r>
      <w:r w:rsidRPr="00DC4A07">
        <w:rPr>
          <w:rFonts w:ascii="Times New Roman" w:hAnsi="Times New Roman"/>
          <w:sz w:val="28"/>
          <w:szCs w:val="28"/>
          <w:bdr w:val="none" w:sz="0" w:space="0" w:color="auto" w:frame="1"/>
        </w:rPr>
        <w:t xml:space="preserve"> (в українському перекладі Фінансової угоди «у </w:t>
      </w:r>
      <w:hyperlink r:id="rId16" w:anchor="n464" w:history="1">
        <w:r w:rsidRPr="00DC4A07">
          <w:rPr>
            <w:rFonts w:ascii="Times New Roman" w:hAnsi="Times New Roman"/>
            <w:sz w:val="28"/>
            <w:szCs w:val="28"/>
            <w:bdr w:val="none" w:sz="0" w:space="0" w:color="auto" w:frame="1"/>
            <w:lang w:bidi="he-IL"/>
          </w:rPr>
          <w:t>підпункті (і) пункту (</w:t>
        </w:r>
        <w:r w:rsidRPr="00DC4A07">
          <w:rPr>
            <w:rFonts w:ascii="Times New Roman" w:hAnsi="Times New Roman"/>
            <w:sz w:val="28"/>
            <w:szCs w:val="28"/>
            <w:bdr w:val="none" w:sz="0" w:space="0" w:color="auto" w:frame="1"/>
            <w:lang w:val="en-US" w:bidi="he-IL"/>
          </w:rPr>
          <w:t>g</w:t>
        </w:r>
        <w:r w:rsidRPr="00DC4A07">
          <w:rPr>
            <w:rFonts w:ascii="Times New Roman" w:hAnsi="Times New Roman"/>
            <w:sz w:val="28"/>
            <w:szCs w:val="28"/>
            <w:bdr w:val="none" w:sz="0" w:space="0" w:color="auto" w:frame="1"/>
            <w:lang w:bidi="he-IL"/>
          </w:rPr>
          <w:t xml:space="preserve">) Інші зобов’язання  підрозділу </w:t>
        </w:r>
        <w:r w:rsidRPr="00DC4A07">
          <w:rPr>
            <w:rFonts w:ascii="Times New Roman" w:hAnsi="Times New Roman"/>
            <w:sz w:val="28"/>
            <w:szCs w:val="28"/>
            <w:u w:val="single"/>
            <w:bdr w:val="none" w:sz="0" w:space="0" w:color="auto" w:frame="1"/>
            <w:lang w:bidi="he-IL"/>
          </w:rPr>
          <w:t>Продовження зобовʼязань за Проектом</w:t>
        </w:r>
        <w:r w:rsidRPr="00DC4A07">
          <w:rPr>
            <w:rFonts w:ascii="Times New Roman" w:hAnsi="Times New Roman"/>
            <w:sz w:val="28"/>
            <w:szCs w:val="28"/>
            <w:bdr w:val="none" w:sz="0" w:space="0" w:color="auto" w:frame="1"/>
            <w:lang w:bidi="he-IL"/>
          </w:rPr>
          <w:t xml:space="preserve"> розділу А. Зобовʼязання за проектом Статті 6</w:t>
        </w:r>
      </w:hyperlink>
      <w:r w:rsidR="00561D35">
        <w:rPr>
          <w:lang w:val="uk-UA"/>
        </w:rPr>
        <w:t xml:space="preserve"> </w:t>
      </w:r>
      <w:r w:rsidRPr="00DC4A07">
        <w:rPr>
          <w:rFonts w:ascii="Times New Roman" w:hAnsi="Times New Roman"/>
          <w:sz w:val="28"/>
          <w:szCs w:val="28"/>
          <w:lang w:eastAsia="ru-RU"/>
        </w:rPr>
        <w:t>Фінансової угоди</w:t>
      </w:r>
      <w:r w:rsidRPr="00DC4A07">
        <w:rPr>
          <w:rFonts w:ascii="Times New Roman" w:hAnsi="Times New Roman"/>
          <w:sz w:val="28"/>
          <w:szCs w:val="28"/>
          <w:bdr w:val="none" w:sz="0" w:space="0" w:color="auto" w:frame="1"/>
          <w:lang w:eastAsia="ru-RU" w:bidi="he-IL"/>
        </w:rPr>
        <w:t>, і всю запитувану інформацію щодо цих документів протягом 10 (десяти) робочих</w:t>
      </w:r>
      <w:r w:rsidRPr="00AD794C">
        <w:rPr>
          <w:rFonts w:ascii="Times New Roman" w:hAnsi="Times New Roman"/>
          <w:sz w:val="28"/>
          <w:szCs w:val="28"/>
          <w:bdr w:val="none" w:sz="0" w:space="0" w:color="auto" w:frame="1"/>
          <w:lang w:eastAsia="ru-RU" w:bidi="he-IL"/>
        </w:rPr>
        <w:t xml:space="preserve"> днів із моменту отримання запиту від Мінрегіону та Мінфіну.</w:t>
      </w:r>
    </w:p>
    <w:p w:rsidR="00BC5D4D" w:rsidRPr="00AD794C" w:rsidRDefault="00BC5D4D" w:rsidP="00BC5D4D">
      <w:pPr>
        <w:spacing w:after="0" w:line="240" w:lineRule="auto"/>
        <w:ind w:firstLine="709"/>
        <w:jc w:val="both"/>
        <w:textAlignment w:val="baseline"/>
        <w:rPr>
          <w:rFonts w:ascii="Times New Roman" w:hAnsi="Times New Roman"/>
          <w:bCs/>
          <w:i/>
          <w:sz w:val="28"/>
          <w:szCs w:val="28"/>
          <w:lang w:eastAsia="ru-RU" w:bidi="he-IL"/>
        </w:rPr>
      </w:pPr>
      <w:r w:rsidRPr="00AD794C">
        <w:rPr>
          <w:rFonts w:ascii="Times New Roman" w:hAnsi="Times New Roman"/>
          <w:sz w:val="28"/>
          <w:szCs w:val="28"/>
          <w:bdr w:val="none" w:sz="0" w:space="0" w:color="auto" w:frame="1"/>
          <w:lang w:eastAsia="ru-RU" w:bidi="he-IL"/>
        </w:rPr>
        <w:t xml:space="preserve">9.1.11. Забезпечити наявність та </w:t>
      </w:r>
      <w:r>
        <w:rPr>
          <w:rFonts w:ascii="Times New Roman" w:hAnsi="Times New Roman"/>
          <w:sz w:val="28"/>
          <w:szCs w:val="28"/>
          <w:bdr w:val="none" w:sz="0" w:space="0" w:color="auto" w:frame="1"/>
          <w:lang w:eastAsia="ru-RU" w:bidi="he-IL"/>
        </w:rPr>
        <w:t xml:space="preserve">збереження чинності </w:t>
      </w:r>
      <w:r w:rsidRPr="00AD794C">
        <w:rPr>
          <w:rFonts w:ascii="Times New Roman" w:hAnsi="Times New Roman"/>
          <w:sz w:val="28"/>
          <w:szCs w:val="28"/>
          <w:bdr w:val="none" w:sz="0" w:space="0" w:color="auto" w:frame="1"/>
          <w:lang w:eastAsia="ru-RU" w:bidi="he-IL"/>
        </w:rPr>
        <w:t xml:space="preserve">усіх прав проїзду чи користування, а також усіх дозволів, ліцензій або погоджень, необхідних для виконання та функціонування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bCs/>
          <w:i/>
          <w:sz w:val="28"/>
          <w:szCs w:val="28"/>
          <w:lang w:eastAsia="ru-RU" w:bidi="he-IL"/>
        </w:rPr>
        <w:t>.</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9.1.12. Здійснювати реалізацію та експлуатацію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відповідно до екологічних і соціальних стандартів. Передбачати в договорах (контрактах), укладених з Підрядниками, положення, які зобов’язують Підрядників дотримуватися стандартів МОП, а також стандартів охорони та безпеки праці.</w:t>
      </w:r>
    </w:p>
    <w:p w:rsidR="00BC5D4D" w:rsidRPr="00DC4A07"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DC4A07">
        <w:rPr>
          <w:rFonts w:ascii="Times New Roman" w:hAnsi="Times New Roman"/>
          <w:sz w:val="28"/>
          <w:szCs w:val="28"/>
          <w:bdr w:val="none" w:sz="0" w:space="0" w:color="auto" w:frame="1"/>
          <w:lang w:eastAsia="ru-RU" w:bidi="he-IL"/>
        </w:rPr>
        <w:lastRenderedPageBreak/>
        <w:t xml:space="preserve">9.1.13. На власних будівельних майданчиках здійснювати активний моніторинг виконання Підрядниками положень, вказаних у </w:t>
      </w:r>
      <w:r w:rsidRPr="00DC4A07">
        <w:rPr>
          <w:rFonts w:ascii="Times New Roman" w:hAnsi="Times New Roman"/>
          <w:sz w:val="28"/>
          <w:szCs w:val="28"/>
          <w:bdr w:val="none" w:sz="0" w:space="0" w:color="auto" w:frame="1"/>
        </w:rPr>
        <w:t>пункті 6.05(e</w:t>
      </w:r>
      <w:r w:rsidRPr="00DC4A07">
        <w:rPr>
          <w:rFonts w:ascii="Times New Roman" w:hAnsi="Times New Roman"/>
          <w:sz w:val="28"/>
          <w:szCs w:val="28"/>
          <w:bdr w:val="none" w:sz="0" w:space="0" w:color="auto" w:frame="1"/>
          <w:lang w:bidi="he-IL"/>
        </w:rPr>
        <w:t>) (</w:t>
      </w:r>
      <w:r w:rsidRPr="00DC4A07">
        <w:rPr>
          <w:rFonts w:ascii="Times New Roman" w:hAnsi="Times New Roman"/>
          <w:sz w:val="28"/>
          <w:szCs w:val="28"/>
          <w:bdr w:val="none" w:sz="0" w:space="0" w:color="auto" w:frame="1"/>
        </w:rPr>
        <w:t xml:space="preserve">i) Статті 6 </w:t>
      </w:r>
      <w:r w:rsidRPr="00DC4A07">
        <w:rPr>
          <w:rFonts w:ascii="Times New Roman" w:hAnsi="Times New Roman"/>
          <w:sz w:val="28"/>
          <w:szCs w:val="28"/>
        </w:rPr>
        <w:t>Фінансової угоди</w:t>
      </w:r>
      <w:r w:rsidRPr="00DC4A07">
        <w:rPr>
          <w:rFonts w:ascii="Times New Roman" w:hAnsi="Times New Roman"/>
          <w:sz w:val="28"/>
          <w:szCs w:val="28"/>
          <w:bdr w:val="none" w:sz="0" w:space="0" w:color="auto" w:frame="1"/>
        </w:rPr>
        <w:t xml:space="preserve"> (в українському перекладі Фінансової угоди «у підпункті (і) пункту (е) Екологічні і соціальні стандарти підрозділу </w:t>
      </w:r>
      <w:r w:rsidRPr="00DC4A07">
        <w:rPr>
          <w:rFonts w:ascii="Times New Roman" w:hAnsi="Times New Roman"/>
          <w:sz w:val="28"/>
          <w:szCs w:val="28"/>
          <w:u w:val="single"/>
          <w:bdr w:val="none" w:sz="0" w:space="0" w:color="auto" w:frame="1"/>
        </w:rPr>
        <w:t>Продовження зобовʼязань за Проектом</w:t>
      </w:r>
      <w:r w:rsidRPr="00DC4A07">
        <w:rPr>
          <w:rFonts w:ascii="Times New Roman" w:hAnsi="Times New Roman"/>
          <w:sz w:val="28"/>
          <w:szCs w:val="28"/>
          <w:bdr w:val="none" w:sz="0" w:space="0" w:color="auto" w:frame="1"/>
        </w:rPr>
        <w:t xml:space="preserve"> розділу А. </w:t>
      </w:r>
      <w:r w:rsidRPr="00DC4A07">
        <w:rPr>
          <w:rFonts w:ascii="Times New Roman" w:hAnsi="Times New Roman"/>
          <w:sz w:val="28"/>
          <w:szCs w:val="28"/>
          <w:bdr w:val="none" w:sz="0" w:space="0" w:color="auto" w:frame="1"/>
          <w:lang w:eastAsia="ru-RU" w:bidi="he-IL"/>
        </w:rPr>
        <w:t xml:space="preserve">Зобовʼязання за Проектом Статті 6 </w:t>
      </w:r>
      <w:r w:rsidRPr="00DC4A07">
        <w:rPr>
          <w:rFonts w:ascii="Times New Roman" w:hAnsi="Times New Roman"/>
          <w:sz w:val="28"/>
          <w:szCs w:val="28"/>
          <w:lang w:eastAsia="ru-RU"/>
        </w:rPr>
        <w:t>Фінансової угоди»)</w:t>
      </w:r>
      <w:r w:rsidRPr="00DC4A07">
        <w:rPr>
          <w:rFonts w:ascii="Times New Roman" w:hAnsi="Times New Roman"/>
          <w:sz w:val="28"/>
          <w:szCs w:val="28"/>
          <w:bdr w:val="none" w:sz="0" w:space="0" w:color="auto" w:frame="1"/>
          <w:lang w:eastAsia="ru-RU" w:bidi="he-IL"/>
        </w:rPr>
        <w:t xml:space="preserve">. Надавати всі уповноваження та допуски для Мінрегіону, його спеціалістів та консультантів для здійснення активного моніторингу виконання Підрядниками згаданих вище положень Статті 6 </w:t>
      </w:r>
      <w:r w:rsidRPr="00DC4A07">
        <w:rPr>
          <w:rFonts w:ascii="Times New Roman" w:hAnsi="Times New Roman"/>
          <w:sz w:val="28"/>
          <w:szCs w:val="28"/>
          <w:lang w:eastAsia="ru-RU"/>
        </w:rPr>
        <w:t>Фінансової угоди</w:t>
      </w:r>
      <w:r w:rsidRPr="00DC4A07">
        <w:rPr>
          <w:rFonts w:ascii="Times New Roman" w:hAnsi="Times New Roman"/>
          <w:sz w:val="28"/>
          <w:szCs w:val="28"/>
          <w:bdr w:val="none" w:sz="0" w:space="0" w:color="auto" w:frame="1"/>
          <w:lang w:eastAsia="ru-RU" w:bidi="he-IL"/>
        </w:rPr>
        <w:t>.</w:t>
      </w:r>
    </w:p>
    <w:p w:rsidR="00BC5D4D"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DC4A07">
        <w:rPr>
          <w:rFonts w:ascii="Times New Roman" w:hAnsi="Times New Roman"/>
          <w:sz w:val="28"/>
          <w:szCs w:val="28"/>
          <w:bdr w:val="none" w:sz="0" w:space="0" w:color="auto" w:frame="1"/>
          <w:lang w:eastAsia="ru-RU" w:bidi="he-IL"/>
        </w:rPr>
        <w:t>9.1.14. Отримувати</w:t>
      </w:r>
      <w:r w:rsidRPr="00AD794C">
        <w:rPr>
          <w:rFonts w:ascii="Times New Roman" w:hAnsi="Times New Roman"/>
          <w:sz w:val="28"/>
          <w:szCs w:val="28"/>
          <w:bdr w:val="none" w:sz="0" w:space="0" w:color="auto" w:frame="1"/>
          <w:lang w:eastAsia="ru-RU" w:bidi="he-IL"/>
        </w:rPr>
        <w:t xml:space="preserve"> і дотримуватись необхідних дозволів для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в екологічній або соціальній сфері.</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9.1.15. Не використовувати фінансування Частини коштів Позики на </w:t>
      </w:r>
      <w:r w:rsidRPr="00290EF4">
        <w:rPr>
          <w:rFonts w:ascii="Times New Roman" w:hAnsi="Times New Roman"/>
          <w:color w:val="000000"/>
          <w:sz w:val="28"/>
          <w:szCs w:val="28"/>
        </w:rPr>
        <w:t>Субпроект</w:t>
      </w:r>
      <w:r w:rsidRPr="00AD794C">
        <w:rPr>
          <w:rFonts w:ascii="Times New Roman" w:hAnsi="Times New Roman"/>
          <w:sz w:val="28"/>
          <w:szCs w:val="28"/>
          <w:bdr w:val="none" w:sz="0" w:space="0" w:color="auto" w:frame="1"/>
          <w:lang w:eastAsia="ru-RU" w:bidi="he-IL"/>
        </w:rPr>
        <w:t>, який потребує Оцінки впливу на навколишнє середовище і соціальну сферу відповідно до національного законодавства або законодавства ЄС без/до остаточного завершення такої оцінки та її схвалення компетентним органом.</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9.1.16. Не використовувати Частину коштів Позики для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на програмні компоненти, які потенційно можуть негативно впливати на об’єкт природоохоронного значення, що перебуває під захистом національного законодавства або міжнародних угод, допоки компетентний орган не підтвердить, що компонент не має істотного негативного впливу на такий об’єкт.</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9.1.17. Виконувати положення Плану соціального управління і Плану залучення зацікавлених сторін з тим, щоб </w:t>
      </w:r>
      <w:r w:rsidRPr="00290EF4">
        <w:rPr>
          <w:rFonts w:ascii="Times New Roman" w:hAnsi="Times New Roman"/>
          <w:color w:val="000000"/>
          <w:sz w:val="28"/>
          <w:szCs w:val="28"/>
        </w:rPr>
        <w:t>Субпроект</w:t>
      </w:r>
      <w:r w:rsidR="00C859DA">
        <w:rPr>
          <w:rFonts w:ascii="Times New Roman" w:hAnsi="Times New Roman"/>
          <w:color w:val="000000"/>
          <w:sz w:val="28"/>
          <w:szCs w:val="28"/>
          <w:lang w:val="uk-UA"/>
        </w:rPr>
        <w:t xml:space="preserve"> </w:t>
      </w:r>
      <w:r w:rsidRPr="00AD794C">
        <w:rPr>
          <w:rFonts w:ascii="Times New Roman" w:hAnsi="Times New Roman"/>
          <w:sz w:val="28"/>
          <w:szCs w:val="28"/>
          <w:bdr w:val="none" w:sz="0" w:space="0" w:color="auto" w:frame="1"/>
          <w:lang w:eastAsia="ru-RU" w:bidi="he-IL"/>
        </w:rPr>
        <w:t>планувався, розроблявся і виконувався після консультацій за участі громадянського суспільства, включаючи місцевих представників, неурядові організації та відповідні групи громадян.</w:t>
      </w:r>
    </w:p>
    <w:p w:rsidR="00BC5D4D" w:rsidRPr="00AD794C" w:rsidRDefault="00BC5D4D" w:rsidP="00BC5D4D">
      <w:pPr>
        <w:spacing w:after="0" w:line="240" w:lineRule="auto"/>
        <w:ind w:firstLine="709"/>
        <w:jc w:val="both"/>
        <w:textAlignment w:val="baseline"/>
        <w:rPr>
          <w:rFonts w:ascii="Times New Roman" w:hAnsi="Times New Roman"/>
          <w:bCs/>
          <w:i/>
          <w:sz w:val="28"/>
          <w:szCs w:val="28"/>
          <w:lang w:eastAsia="ru-RU" w:bidi="he-IL"/>
        </w:rPr>
      </w:pPr>
      <w:r w:rsidRPr="00AD794C">
        <w:rPr>
          <w:rFonts w:ascii="Times New Roman" w:hAnsi="Times New Roman"/>
          <w:sz w:val="28"/>
          <w:szCs w:val="28"/>
          <w:bdr w:val="none" w:sz="0" w:space="0" w:color="auto" w:frame="1"/>
          <w:lang w:eastAsia="ru-RU" w:bidi="he-IL"/>
        </w:rPr>
        <w:t xml:space="preserve">9.1.18. Виконувати та експлуатувати </w:t>
      </w:r>
      <w:r w:rsidRPr="00290EF4">
        <w:rPr>
          <w:rFonts w:ascii="Times New Roman" w:hAnsi="Times New Roman"/>
          <w:color w:val="000000"/>
          <w:sz w:val="28"/>
          <w:szCs w:val="28"/>
        </w:rPr>
        <w:t>Субпроект</w:t>
      </w:r>
      <w:r w:rsidRPr="00AD794C">
        <w:rPr>
          <w:rFonts w:ascii="Times New Roman" w:hAnsi="Times New Roman"/>
          <w:sz w:val="28"/>
          <w:szCs w:val="28"/>
          <w:bdr w:val="none" w:sz="0" w:space="0" w:color="auto" w:frame="1"/>
          <w:lang w:eastAsia="ru-RU" w:bidi="he-IL"/>
        </w:rPr>
        <w:t xml:space="preserve"> згідно із відповідними стандартами законодавства ЄС тією мірою, наскільки вони реалізовані в законах України або визначені ЄІБ у </w:t>
      </w:r>
      <w:r w:rsidRPr="00AD794C">
        <w:rPr>
          <w:rFonts w:ascii="Times New Roman" w:hAnsi="Times New Roman"/>
          <w:sz w:val="28"/>
          <w:szCs w:val="28"/>
          <w:lang w:eastAsia="ru-RU"/>
        </w:rPr>
        <w:t>Фінансовій угоді</w:t>
      </w:r>
      <w:r w:rsidRPr="00AD794C">
        <w:rPr>
          <w:rFonts w:ascii="Times New Roman" w:hAnsi="Times New Roman"/>
          <w:bCs/>
          <w:i/>
          <w:sz w:val="28"/>
          <w:szCs w:val="28"/>
          <w:lang w:eastAsia="ru-RU" w:bidi="he-IL"/>
        </w:rPr>
        <w:t>.</w:t>
      </w:r>
    </w:p>
    <w:p w:rsidR="00BC5D4D" w:rsidRPr="00AD794C" w:rsidRDefault="00BC5D4D" w:rsidP="00BC5D4D">
      <w:pPr>
        <w:spacing w:after="0" w:line="240" w:lineRule="auto"/>
        <w:ind w:firstLine="709"/>
        <w:jc w:val="both"/>
        <w:textAlignment w:val="baseline"/>
        <w:rPr>
          <w:rFonts w:ascii="Times New Roman" w:hAnsi="Times New Roman"/>
          <w:i/>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9.1.19. Впровадити і підтримувати систему управління якістю, яка гарантує, що цілі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повністю досягаються, у тому числі (без обмежень) те, що якість будівельних робіт повністю відповідає будівельним стандартам передової практики, і що хід виконання будівельних робіт реєструється в журналі робіт на будівельному майданчику.</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9.1.20. Допускати ЄІБ, Мінрегіон, Мінфін проводити вибіркові перевірки на різних етапах процесу впровадження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 що стосуються, без обмежень:</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(а) дотримання обсягу робіт за результатами аудитів або рекомендацій ЄІБ із надання технічної допомоги;</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(б) якості технічних проектів;</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(в) якості будівельних робіт;</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(г) якості будівельних матеріалів, що використовуються;</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(д) вартості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lastRenderedPageBreak/>
        <w:t xml:space="preserve">(е) дотримання Екологічних та соціальних стандартів; </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Pr>
          <w:rFonts w:ascii="Times New Roman" w:hAnsi="Times New Roman"/>
          <w:sz w:val="28"/>
          <w:szCs w:val="28"/>
          <w:bdr w:val="none" w:sz="0" w:space="0" w:color="auto" w:frame="1"/>
          <w:lang w:eastAsia="ru-RU" w:bidi="he-IL"/>
        </w:rPr>
        <w:t xml:space="preserve">(ж) </w:t>
      </w:r>
      <w:r w:rsidRPr="00AD794C">
        <w:rPr>
          <w:rFonts w:ascii="Times New Roman" w:hAnsi="Times New Roman"/>
          <w:sz w:val="28"/>
          <w:szCs w:val="28"/>
          <w:bdr w:val="none" w:sz="0" w:space="0" w:color="auto" w:frame="1"/>
          <w:lang w:eastAsia="ru-RU" w:bidi="he-IL"/>
        </w:rPr>
        <w:t>дотримання положень Плану соціального управління і Плану залучення зацікавлених сторін;</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(з) закупівель загалом та дотримання вимог </w:t>
      </w:r>
      <w:r w:rsidRPr="00AD794C">
        <w:rPr>
          <w:rFonts w:ascii="Times New Roman" w:hAnsi="Times New Roman"/>
          <w:sz w:val="28"/>
          <w:szCs w:val="28"/>
        </w:rPr>
        <w:t xml:space="preserve">Керівництва щодо закупівель ЄІБ та Посібника «Процедура закупівель: конкурсні торги за національними процедурами». </w:t>
      </w:r>
    </w:p>
    <w:p w:rsidR="00BC5D4D"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9.1.21. За запитом Мінрегіону, Мінфіну, ЄІБ, беззастережно надавати їх службовцям, агентам, консультантам і радникам відповідні права доступу до будь-якого потрібного місця і будь-якого документа під час перевірки питань, що стосуються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 xml:space="preserve">. </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9.1.22. Усувати так, що це є задовільним для Мінрегіону, Мінфіну та ЄІБ, у встановлені ними строки, будь-які недоліки, помилки, упущення або порушення, виявлені у зв’язку з реалізацією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9.1.23. Забезпечувати розміщення необхідних консультантів за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ом </w:t>
      </w:r>
      <w:r w:rsidRPr="00AD794C">
        <w:rPr>
          <w:rFonts w:ascii="Times New Roman" w:hAnsi="Times New Roman"/>
          <w:sz w:val="28"/>
          <w:szCs w:val="28"/>
          <w:bdr w:val="none" w:sz="0" w:space="0" w:color="auto" w:frame="1"/>
          <w:lang w:eastAsia="ru-RU" w:bidi="he-IL"/>
        </w:rPr>
        <w:t>(якщо такі є).</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9.1.24. Сприяти місії будь-яких інших консультантів із надання технічної підтримки, залучених ЄІБ для надання секторальних порад і моніторингу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290EF4">
        <w:rPr>
          <w:rFonts w:ascii="Times New Roman" w:hAnsi="Times New Roman"/>
          <w:color w:val="000000"/>
          <w:sz w:val="28"/>
          <w:szCs w:val="28"/>
        </w:rPr>
        <w:t>.</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9.1.25. Дотримуватись усіх законів, нормативно-правових та інших актів, дія яких поширюється на нього або на </w:t>
      </w:r>
      <w:r w:rsidRPr="00290EF4">
        <w:rPr>
          <w:rFonts w:ascii="Times New Roman" w:hAnsi="Times New Roman"/>
          <w:color w:val="000000"/>
          <w:sz w:val="28"/>
          <w:szCs w:val="28"/>
        </w:rPr>
        <w:t>Субпроект</w:t>
      </w:r>
      <w:r w:rsidRPr="00AD794C">
        <w:rPr>
          <w:rFonts w:ascii="Times New Roman" w:hAnsi="Times New Roman"/>
          <w:sz w:val="28"/>
          <w:szCs w:val="28"/>
          <w:bdr w:val="none" w:sz="0" w:space="0" w:color="auto" w:frame="1"/>
          <w:lang w:eastAsia="ru-RU" w:bidi="he-IL"/>
        </w:rPr>
        <w:t xml:space="preserve">, коли їх недотримання спричиняє або, ймовірно, спричинить Істотну несприятливу зміну. </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9.1.26. Не брати участі і не уповноважувати та не дозволяти будь-якому суб’єкту, що діє від його імені, брати участь у будь-якій Забороненій поведінці у зв'язку з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ом </w:t>
      </w:r>
      <w:r w:rsidRPr="00AD794C">
        <w:rPr>
          <w:rFonts w:ascii="Times New Roman" w:hAnsi="Times New Roman"/>
          <w:sz w:val="28"/>
          <w:szCs w:val="28"/>
          <w:bdr w:val="none" w:sz="0" w:space="0" w:color="auto" w:frame="1"/>
          <w:lang w:eastAsia="ru-RU" w:bidi="he-IL"/>
        </w:rPr>
        <w:t xml:space="preserve">чи процедурою закупівель за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ом </w:t>
      </w:r>
      <w:r w:rsidRPr="00AD794C">
        <w:rPr>
          <w:rFonts w:ascii="Times New Roman" w:hAnsi="Times New Roman"/>
          <w:sz w:val="28"/>
          <w:szCs w:val="28"/>
          <w:bdr w:val="none" w:sz="0" w:space="0" w:color="auto" w:frame="1"/>
          <w:lang w:eastAsia="ru-RU" w:bidi="he-IL"/>
        </w:rPr>
        <w:t>або будь-якою транзакцією, передбаченою Фінансовою угодою.</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9.1.27. Здійснювати такі заходи, які ЄІБ може вимагати з метою розслідування або припинення будь-яких заявлених або підозрюваних випадків Забороненої поведінки.</w:t>
      </w:r>
    </w:p>
    <w:p w:rsidR="00BC5D4D" w:rsidRPr="00934628" w:rsidRDefault="00BC5D4D" w:rsidP="00BC5D4D">
      <w:pPr>
        <w:spacing w:after="0" w:line="240" w:lineRule="auto"/>
        <w:ind w:firstLine="709"/>
        <w:jc w:val="both"/>
        <w:textAlignment w:val="baseline"/>
        <w:rPr>
          <w:rFonts w:ascii="Times New Roman" w:hAnsi="Times New Roman"/>
          <w:sz w:val="28"/>
          <w:szCs w:val="28"/>
          <w:bdr w:val="none" w:sz="0" w:space="0" w:color="auto" w:frame="1"/>
        </w:rPr>
      </w:pPr>
      <w:r w:rsidRPr="00934628">
        <w:rPr>
          <w:rFonts w:ascii="Times New Roman" w:hAnsi="Times New Roman"/>
          <w:sz w:val="28"/>
          <w:szCs w:val="28"/>
          <w:bdr w:val="none" w:sz="0" w:space="0" w:color="auto" w:frame="1"/>
          <w:lang w:eastAsia="ru-RU" w:bidi="he-IL"/>
        </w:rPr>
        <w:t xml:space="preserve">9.1.28. </w:t>
      </w:r>
      <w:r w:rsidRPr="00934628">
        <w:rPr>
          <w:rFonts w:ascii="Times New Roman" w:hAnsi="Times New Roman"/>
          <w:sz w:val="28"/>
          <w:szCs w:val="28"/>
          <w:bdr w:val="none" w:sz="0" w:space="0" w:color="auto" w:frame="1"/>
        </w:rPr>
        <w:t>Гарантувати, що договори (контракти), укладені для реалізації Субпроект</w:t>
      </w:r>
      <w:r>
        <w:rPr>
          <w:rFonts w:ascii="Times New Roman" w:hAnsi="Times New Roman"/>
          <w:sz w:val="28"/>
          <w:szCs w:val="28"/>
          <w:bdr w:val="none" w:sz="0" w:space="0" w:color="auto" w:frame="1"/>
        </w:rPr>
        <w:t>у</w:t>
      </w:r>
      <w:r w:rsidRPr="00934628">
        <w:rPr>
          <w:rFonts w:ascii="Times New Roman" w:hAnsi="Times New Roman"/>
          <w:sz w:val="28"/>
          <w:szCs w:val="28"/>
          <w:bdr w:val="none" w:sz="0" w:space="0" w:color="auto" w:frame="1"/>
        </w:rPr>
        <w:t>, містять положення, які дозволяють:</w:t>
      </w:r>
    </w:p>
    <w:p w:rsidR="00BC5D4D" w:rsidRPr="00934628" w:rsidRDefault="00BC5D4D" w:rsidP="00BC5D4D">
      <w:pPr>
        <w:spacing w:after="0" w:line="240" w:lineRule="auto"/>
        <w:ind w:firstLine="709"/>
        <w:jc w:val="both"/>
        <w:textAlignment w:val="baseline"/>
        <w:rPr>
          <w:rFonts w:ascii="Times New Roman" w:hAnsi="Times New Roman"/>
          <w:sz w:val="28"/>
          <w:szCs w:val="28"/>
          <w:bdr w:val="none" w:sz="0" w:space="0" w:color="auto" w:frame="1"/>
        </w:rPr>
      </w:pPr>
      <w:r w:rsidRPr="00934628">
        <w:rPr>
          <w:rFonts w:ascii="Times New Roman" w:hAnsi="Times New Roman"/>
          <w:sz w:val="28"/>
          <w:szCs w:val="28"/>
          <w:bdr w:val="none" w:sz="0" w:space="0" w:color="auto" w:frame="1"/>
        </w:rPr>
        <w:t> - Мінфіну, Мінрегіону наглядати за реалізацією Субпроект</w:t>
      </w:r>
      <w:r>
        <w:rPr>
          <w:rFonts w:ascii="Times New Roman" w:hAnsi="Times New Roman"/>
          <w:sz w:val="28"/>
          <w:szCs w:val="28"/>
          <w:bdr w:val="none" w:sz="0" w:space="0" w:color="auto" w:frame="1"/>
        </w:rPr>
        <w:t xml:space="preserve">у </w:t>
      </w:r>
      <w:r w:rsidRPr="00934628">
        <w:rPr>
          <w:rFonts w:ascii="Times New Roman" w:hAnsi="Times New Roman"/>
          <w:sz w:val="28"/>
          <w:szCs w:val="28"/>
          <w:bdr w:val="none" w:sz="0" w:space="0" w:color="auto" w:frame="1"/>
        </w:rPr>
        <w:t>та/або припиняти його реалізацію у разі виявлення будь-якого випадку Забороненої поведінки, шляхом звернення до відповідних правоохоронних органів України;</w:t>
      </w:r>
    </w:p>
    <w:p w:rsidR="00BC5D4D" w:rsidRPr="00934628" w:rsidRDefault="00BC5D4D" w:rsidP="00BC5D4D">
      <w:pPr>
        <w:spacing w:after="0" w:line="240" w:lineRule="auto"/>
        <w:ind w:firstLine="709"/>
        <w:jc w:val="both"/>
        <w:textAlignment w:val="baseline"/>
        <w:rPr>
          <w:rFonts w:ascii="Times New Roman" w:hAnsi="Times New Roman"/>
          <w:sz w:val="28"/>
          <w:szCs w:val="28"/>
          <w:bdr w:val="none" w:sz="0" w:space="0" w:color="auto" w:frame="1"/>
        </w:rPr>
      </w:pPr>
      <w:r w:rsidRPr="00934628">
        <w:rPr>
          <w:rFonts w:ascii="Times New Roman" w:hAnsi="Times New Roman"/>
          <w:sz w:val="28"/>
          <w:szCs w:val="28"/>
          <w:bdr w:val="none" w:sz="0" w:space="0" w:color="auto" w:frame="1"/>
        </w:rPr>
        <w:t>- іншим уповноваженим органам державної влади розслідувати та/або припиняти, в установленому законодавством порядку, будь-які заявлені або підозрювані випадки Забороненої поведінки у зв'язку з Субпроект</w:t>
      </w:r>
      <w:r>
        <w:rPr>
          <w:rFonts w:ascii="Times New Roman" w:hAnsi="Times New Roman"/>
          <w:sz w:val="28"/>
          <w:szCs w:val="28"/>
          <w:bdr w:val="none" w:sz="0" w:space="0" w:color="auto" w:frame="1"/>
        </w:rPr>
        <w:t>ом</w:t>
      </w:r>
      <w:r w:rsidRPr="00934628">
        <w:rPr>
          <w:rFonts w:ascii="Times New Roman" w:hAnsi="Times New Roman"/>
          <w:sz w:val="28"/>
          <w:szCs w:val="28"/>
          <w:bdr w:val="none" w:sz="0" w:space="0" w:color="auto" w:frame="1"/>
        </w:rPr>
        <w:t>.</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934628">
        <w:rPr>
          <w:rFonts w:ascii="Times New Roman" w:hAnsi="Times New Roman"/>
          <w:sz w:val="28"/>
          <w:szCs w:val="28"/>
          <w:bdr w:val="none" w:sz="0" w:space="0" w:color="auto" w:frame="1"/>
          <w:lang w:eastAsia="ru-RU" w:bidi="he-IL"/>
        </w:rPr>
        <w:t>9.1.29. Не вступати в ділові стосунки з будь-яким Суб’єктом санкцій (у визначенні Фінансової угоди), та не надавати ніякі кошти будь-якому Суб’єкту санкцій або на користь Суб’єкта</w:t>
      </w:r>
      <w:r w:rsidRPr="00AD794C">
        <w:rPr>
          <w:rFonts w:ascii="Times New Roman" w:hAnsi="Times New Roman"/>
          <w:sz w:val="28"/>
          <w:szCs w:val="28"/>
          <w:bdr w:val="none" w:sz="0" w:space="0" w:color="auto" w:frame="1"/>
          <w:lang w:eastAsia="ru-RU" w:bidi="he-IL"/>
        </w:rPr>
        <w:t xml:space="preserve"> санкцій прямо або опосередковано.</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9.1.30. Вживати в обґрунтовані терміни відповідні заходи щодо будь-яких належним чином уповноважених агентів чи представників Мінрегіону із </w:t>
      </w:r>
      <w:r w:rsidRPr="00AD794C">
        <w:rPr>
          <w:rFonts w:ascii="Times New Roman" w:hAnsi="Times New Roman"/>
          <w:sz w:val="28"/>
          <w:szCs w:val="28"/>
          <w:bdr w:val="none" w:sz="0" w:space="0" w:color="auto" w:frame="1"/>
          <w:lang w:eastAsia="ru-RU" w:bidi="he-IL"/>
        </w:rPr>
        <w:lastRenderedPageBreak/>
        <w:t xml:space="preserve">прямими повноваженнями щодо прийняття рішень і управління стосовно Частини коштів Позики або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 які:</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(а) стають Суб’єктом санкцій</w:t>
      </w:r>
      <w:r>
        <w:rPr>
          <w:rFonts w:ascii="Times New Roman" w:hAnsi="Times New Roman"/>
          <w:sz w:val="28"/>
          <w:szCs w:val="28"/>
          <w:bdr w:val="none" w:sz="0" w:space="0" w:color="auto" w:frame="1"/>
          <w:lang w:eastAsia="ru-RU" w:bidi="he-IL"/>
        </w:rPr>
        <w:t>,</w:t>
      </w:r>
      <w:r w:rsidRPr="00AD794C">
        <w:rPr>
          <w:rFonts w:ascii="Times New Roman" w:hAnsi="Times New Roman"/>
          <w:sz w:val="28"/>
          <w:szCs w:val="28"/>
          <w:bdr w:val="none" w:sz="0" w:space="0" w:color="auto" w:frame="1"/>
          <w:lang w:eastAsia="ru-RU" w:bidi="he-IL"/>
        </w:rPr>
        <w:t xml:space="preserve"> або</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(б) є суб’єктом рішення суду, винесеного у зв'язку із Забороненою поведінкою, яка мала місце в ході виконання ними своїх професійних обов'язківаби забезпечити, що участь такої особи призупиняється, її звільняють або в будь-якому випадку виключають із будь-якої діяльності Кінцевого бенефіціара (в залежності від обставин) стосовно Частини коштів Позики та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w:t>
      </w:r>
    </w:p>
    <w:p w:rsidR="00BC5D4D"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9.1.31. Беззастережно дотримуватись </w:t>
      </w:r>
      <w:r w:rsidRPr="00AD794C">
        <w:rPr>
          <w:rFonts w:ascii="Times New Roman" w:hAnsi="Times New Roman"/>
          <w:sz w:val="28"/>
          <w:szCs w:val="28"/>
        </w:rPr>
        <w:t>Керівництва щодо закупівель ЄІБ, Посібника «Процедура закупівель: конкурсні торги за національними процедурами»</w:t>
      </w:r>
      <w:r w:rsidRPr="00AD794C">
        <w:rPr>
          <w:rFonts w:ascii="Times New Roman" w:hAnsi="Times New Roman"/>
          <w:sz w:val="28"/>
          <w:szCs w:val="28"/>
          <w:bdr w:val="none" w:sz="0" w:space="0" w:color="auto" w:frame="1"/>
          <w:lang w:eastAsia="ru-RU" w:bidi="he-IL"/>
        </w:rPr>
        <w:t xml:space="preserve">, нормативно-правових та інших актів Мінрегіону з питань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 та правил та процедур проведення моніторингу, аудиту, контролю тощо.</w:t>
      </w:r>
    </w:p>
    <w:p w:rsidR="00BC5D4D" w:rsidRPr="00992054"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bdr w:val="none" w:sz="0" w:space="0" w:color="auto" w:frame="1"/>
          <w:lang w:eastAsia="ru-RU" w:bidi="he-IL"/>
        </w:rPr>
        <w:t xml:space="preserve">9.1.32. </w:t>
      </w:r>
      <w:bookmarkStart w:id="48" w:name="n15"/>
      <w:bookmarkEnd w:id="48"/>
      <w:r w:rsidRPr="00AD794C">
        <w:rPr>
          <w:rFonts w:ascii="Times New Roman" w:hAnsi="Times New Roman"/>
          <w:sz w:val="28"/>
          <w:szCs w:val="28"/>
          <w:bdr w:val="none" w:sz="0" w:space="0" w:color="auto" w:frame="1"/>
          <w:lang w:eastAsia="ru-RU" w:bidi="he-IL"/>
        </w:rPr>
        <w:t xml:space="preserve">Спрямовувати Частину коштів Позики на закупівлю товарів, робіт та послуг, необхідних для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 xml:space="preserve">. </w:t>
      </w:r>
      <w:bookmarkStart w:id="49" w:name="n16"/>
      <w:bookmarkEnd w:id="49"/>
      <w:r w:rsidRPr="00AD794C">
        <w:rPr>
          <w:rFonts w:ascii="Times New Roman" w:hAnsi="Times New Roman"/>
          <w:sz w:val="28"/>
          <w:szCs w:val="28"/>
          <w:bdr w:val="none" w:sz="0" w:space="0" w:color="auto" w:frame="1"/>
          <w:lang w:eastAsia="ru-RU" w:bidi="he-IL"/>
        </w:rPr>
        <w:t>Використовувати Частину коштів Позики з дотриманням умов,</w:t>
      </w:r>
      <w:r w:rsidR="00234254">
        <w:rPr>
          <w:rFonts w:ascii="Times New Roman" w:hAnsi="Times New Roman"/>
          <w:sz w:val="28"/>
          <w:szCs w:val="28"/>
          <w:bdr w:val="none" w:sz="0" w:space="0" w:color="auto" w:frame="1"/>
          <w:lang w:val="uk-UA" w:eastAsia="ru-RU" w:bidi="he-IL"/>
        </w:rPr>
        <w:t xml:space="preserve"> </w:t>
      </w:r>
      <w:r w:rsidRPr="00934628">
        <w:rPr>
          <w:rFonts w:ascii="Times New Roman" w:hAnsi="Times New Roman"/>
          <w:sz w:val="28"/>
          <w:szCs w:val="28"/>
          <w:bdr w:val="none" w:sz="0" w:space="0" w:color="auto" w:frame="1"/>
        </w:rPr>
        <w:t xml:space="preserve">вимог цієї Угоди, </w:t>
      </w:r>
      <w:r w:rsidRPr="00934628">
        <w:rPr>
          <w:rFonts w:ascii="Times New Roman" w:hAnsi="Times New Roman"/>
          <w:sz w:val="28"/>
          <w:szCs w:val="28"/>
        </w:rPr>
        <w:t>Фінансової угоди та Порядку та умов надання субвенції.</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9.1.33. Вести документацію та рахунки з метою відображення стану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rPr>
        <w:t>та цієї Угоди, обсягів та напрямів використання Частини коштів Позики.</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9.1.34. Обслуговувати систему управління фінансами, що включає звітність та рахунки, та готувати фінансові звіти відповідно до всіх національних бухгалтерських стандартів, відповідно застосовуючи для відображення операційного та фінансового стану і для роздільної реєстрації видів діяльності, ресурсів та витрат, які стосуються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9.1.35. Забезпечити ведення бухгалтерського обліку, підготовку та подання фінансової та бюджетної звітності до Мінрегіону, Мінфіну та відповідних територіальних управлінь Державної казначейської служби України.</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9.1.36. Протягом періоду дії цієї Угоди:</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34628">
        <w:rPr>
          <w:rFonts w:ascii="Times New Roman" w:hAnsi="Times New Roman"/>
          <w:sz w:val="28"/>
          <w:szCs w:val="28"/>
        </w:rPr>
        <w:t>забезпечувати за власні кошти, проведення аудиторської перевірки своєїдіяльності,</w:t>
      </w:r>
      <w:r w:rsidR="00445C9D">
        <w:rPr>
          <w:rFonts w:ascii="Times New Roman" w:hAnsi="Times New Roman"/>
          <w:sz w:val="28"/>
          <w:szCs w:val="28"/>
          <w:lang w:val="uk-UA"/>
        </w:rPr>
        <w:t xml:space="preserve"> </w:t>
      </w:r>
      <w:r w:rsidR="005111CC">
        <w:rPr>
          <w:rFonts w:ascii="Times New Roman" w:hAnsi="Times New Roman"/>
          <w:sz w:val="28"/>
          <w:szCs w:val="28"/>
          <w:lang w:val="uk-UA"/>
        </w:rPr>
        <w:t xml:space="preserve">   </w:t>
      </w:r>
      <w:r w:rsidRPr="00934628">
        <w:rPr>
          <w:rFonts w:ascii="Times New Roman" w:hAnsi="Times New Roman"/>
          <w:sz w:val="28"/>
          <w:szCs w:val="28"/>
        </w:rPr>
        <w:t>зокрема документації, рахунків, Проектних рахунків, обліку і фінансових звітів (баланси, звіти про доходи та витрати і пов’язані з ними звіти та ін.) за кожний фінансовий рік згідно з прийнятними</w:t>
      </w:r>
      <w:r w:rsidRPr="00AD794C">
        <w:rPr>
          <w:rFonts w:ascii="Times New Roman" w:hAnsi="Times New Roman"/>
          <w:sz w:val="28"/>
          <w:szCs w:val="28"/>
        </w:rPr>
        <w:t xml:space="preserve"> для Мінфіну та ЄІБ стандартами, принципами аудиту шляхом залучення незалежних аудиторів, які відповідають вимогам ЄІБ та прийнятні для Мінрегіону, та не перешкоджати і надавати надісланим Мінфіном, Мінрегіоном уповноваженим аудиторам для перевірки документів щодо товарів, робіт та послуг, які були придбані за рахунок Частини коштів Позики, будь-які бухгалтерські документи, що стосуються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D794C">
        <w:rPr>
          <w:rFonts w:ascii="Times New Roman" w:hAnsi="Times New Roman"/>
          <w:sz w:val="28"/>
          <w:szCs w:val="28"/>
        </w:rPr>
        <w:t xml:space="preserve">забезпечувати, щоб звіти зазначених аудиторів містили висновки про те, чи підтверджують надані платіжні/фінансові документи витрати Частини </w:t>
      </w:r>
      <w:r w:rsidRPr="00AD794C">
        <w:rPr>
          <w:rFonts w:ascii="Times New Roman" w:hAnsi="Times New Roman"/>
          <w:sz w:val="28"/>
          <w:szCs w:val="28"/>
        </w:rPr>
        <w:lastRenderedPageBreak/>
        <w:t>коштів Позики, а також чи дозволяють застосовані процедури та внутрішня система контролю достовірно та повно відображати використання Частини коштів Позики;</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D794C">
        <w:rPr>
          <w:rFonts w:ascii="Times New Roman" w:hAnsi="Times New Roman"/>
          <w:sz w:val="28"/>
          <w:szCs w:val="28"/>
          <w:lang w:eastAsia="ru-RU"/>
        </w:rPr>
        <w:t xml:space="preserve">в міру складання, проте в будь-якому разі не пізніше шести місяців після закінчення кожного року, якщо інше не узгоджено Сторонами, подавати ЄІБ, Мінфіну та Мінрегіону висновок за результатами аудиторської перевірки в такому обсязі та настільки детально, як того обґрунтовано вимагають ЄІБ та/або Мінфін, включаючи окремий висновок зазначених аудиторів щодо того, чи звіти з управління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lang w:eastAsia="ru-RU"/>
        </w:rPr>
        <w:t>або звіти про цільове використання раніше витраченої Частини коштів Позики, подані протягом такого року, а також процедури та правила внутрішнього контролю, що застосовувалися під час їх підготовки, можуть становити надійне обґрунтування зняття відповідних коштів;</w:t>
      </w:r>
    </w:p>
    <w:p w:rsidR="00BC5D4D"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D794C">
        <w:rPr>
          <w:rFonts w:ascii="Times New Roman" w:hAnsi="Times New Roman"/>
          <w:sz w:val="28"/>
          <w:szCs w:val="28"/>
          <w:lang w:eastAsia="ru-RU"/>
        </w:rPr>
        <w:t>на додаткову вимогу ЄІБ, Мінфіну та/або Мінрегіону надавати будь-яку іншу інформацію стосовно зазначених документів, рахунків та проведеного аудиту.</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9.1.37. Після завершення впровадження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 xml:space="preserve">, скласти та подати в місячний строк Мінрегіону інформацію необхідну для підготовки Остаточного звіту про виконання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9.1.38. Постійно зберігати аудиторські звіти за відповідні фінансові роки, всі документи (договори, контракти, замовлення, рахунки-фактури, акти приймання, акти виконаних робіт, чеки, розписки та інші документи), що підтверджують вказані в звіті витрати на </w:t>
      </w:r>
      <w:r w:rsidRPr="00290EF4">
        <w:rPr>
          <w:rFonts w:ascii="Times New Roman" w:hAnsi="Times New Roman"/>
          <w:color w:val="000000"/>
          <w:sz w:val="28"/>
          <w:szCs w:val="28"/>
        </w:rPr>
        <w:t>Субпроект</w:t>
      </w:r>
      <w:r w:rsidRPr="00AD794C">
        <w:rPr>
          <w:rFonts w:ascii="Times New Roman" w:hAnsi="Times New Roman"/>
          <w:sz w:val="28"/>
          <w:szCs w:val="28"/>
        </w:rPr>
        <w:t>.</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9.1.39. Надавати усю необхідну Мінфіну та Мінрегіону інформацію, документи і звіти, які вони вимагатимуть у своїх письмових запитах, пов’язаних з цією Угодою, та вчасно інформувати Мінфін та Мінрегіон про будь-які події чи обставини, що перешкоджають або можуть завдати шкоди здійсненню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9.1.40. Надавати представникам Мінфіну, Мінрегіону, ЄІБ допуски та уповноваження відвідувати будь-які об’єкти та будівельні майданчики, які мають відношення до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t>9.1.41. У разі зміни юридичної та фактичної адреси, номерів телефонів керівника Кінцевого бенефіціара тощо в триденний строк повідомити про це Мінфін та Мінрегіон.</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9.1.42. Здійснювати свої права та виконувати свої обов'язки в рамках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rPr>
        <w:t xml:space="preserve">таким чином, щоб забезпечити захист інтересів Держави, Мінфіну, Мінрегіону, сприяти виконанню положень </w:t>
      </w:r>
      <w:r w:rsidRPr="00AD794C">
        <w:rPr>
          <w:rFonts w:ascii="Times New Roman" w:hAnsi="Times New Roman"/>
          <w:sz w:val="28"/>
          <w:szCs w:val="28"/>
          <w:lang w:eastAsia="ru-RU"/>
        </w:rPr>
        <w:t xml:space="preserve">Фінансової угоди </w:t>
      </w:r>
      <w:r w:rsidRPr="00AD794C">
        <w:rPr>
          <w:rFonts w:ascii="Times New Roman" w:hAnsi="Times New Roman"/>
          <w:sz w:val="28"/>
          <w:szCs w:val="28"/>
        </w:rPr>
        <w:t>та досягти цілей, задля яких надається Частина коштів Позики.</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9.1.43. Дотримуватись затверджених та/або схвалених ЄІБ Керівництва щодо закупівель ЄІБ, Посібника «Процедура закупівель: конкурсні торги за національними процедурами», з урахуванням усіх особливостей (в тому числі послуг з технічного нагляду).</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lastRenderedPageBreak/>
        <w:t xml:space="preserve">9.1.44. Інформувати Мінфін та Мінрегіон про вчинення правочинів, які можуть мати вплив на реалізацію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 протягом п'яти робочих днів з дня їх вчинення.</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D794C">
        <w:rPr>
          <w:rFonts w:ascii="Times New Roman" w:hAnsi="Times New Roman"/>
          <w:sz w:val="28"/>
          <w:szCs w:val="28"/>
        </w:rPr>
        <w:t>9.1.45. Не передавати своїх прав та обов’язків за цією Угодою третім особам.</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9.1.46. Кінцевий бенефіціар гарантує Мінфіну, Мінрегіону та ЄІБ, що:</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50" w:name="n519"/>
      <w:bookmarkStart w:id="51" w:name="n528"/>
      <w:bookmarkEnd w:id="50"/>
      <w:bookmarkEnd w:id="51"/>
      <w:r w:rsidRPr="00AD794C">
        <w:rPr>
          <w:rFonts w:ascii="Times New Roman" w:hAnsi="Times New Roman"/>
          <w:sz w:val="28"/>
          <w:szCs w:val="28"/>
          <w:bdr w:val="none" w:sz="0" w:space="0" w:color="auto" w:frame="1"/>
          <w:lang w:eastAsia="ru-RU" w:bidi="he-IL"/>
        </w:rPr>
        <w:t xml:space="preserve">- він отримав усі необхідні уповноваження (договори, акти, проектно-кошторисну документацію, рішення місцевої ради тощо) у зв'язку із цією Угодою та для законного виконання своїх зобов’язань за цією Угодою, і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ом </w:t>
      </w:r>
      <w:r w:rsidRPr="00AD794C">
        <w:rPr>
          <w:rFonts w:ascii="Times New Roman" w:hAnsi="Times New Roman"/>
          <w:sz w:val="28"/>
          <w:szCs w:val="28"/>
          <w:bdr w:val="none" w:sz="0" w:space="0" w:color="auto" w:frame="1"/>
          <w:lang w:eastAsia="ru-RU" w:bidi="he-IL"/>
        </w:rPr>
        <w:t>і всі ці уповноваження є цілком чинними й можуть бути прийняті за докази;</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52" w:name="n529"/>
      <w:bookmarkStart w:id="53" w:name="n538"/>
      <w:bookmarkEnd w:id="52"/>
      <w:bookmarkEnd w:id="53"/>
      <w:r w:rsidRPr="00AD794C">
        <w:rPr>
          <w:rFonts w:ascii="Times New Roman" w:hAnsi="Times New Roman"/>
          <w:sz w:val="28"/>
          <w:szCs w:val="28"/>
          <w:bdr w:val="none" w:sz="0" w:space="0" w:color="auto" w:frame="1"/>
          <w:lang w:eastAsia="ru-RU" w:bidi="he-IL"/>
        </w:rPr>
        <w:t xml:space="preserve">- </w:t>
      </w:r>
      <w:r w:rsidRPr="00290EF4">
        <w:rPr>
          <w:rFonts w:ascii="Times New Roman" w:hAnsi="Times New Roman"/>
          <w:color w:val="000000"/>
          <w:sz w:val="28"/>
          <w:szCs w:val="28"/>
        </w:rPr>
        <w:t>Субпроект</w:t>
      </w:r>
      <w:r w:rsidRPr="00AD794C">
        <w:rPr>
          <w:rFonts w:ascii="Times New Roman" w:hAnsi="Times New Roman"/>
          <w:sz w:val="28"/>
          <w:szCs w:val="28"/>
          <w:bdr w:val="none" w:sz="0" w:space="0" w:color="auto" w:frame="1"/>
          <w:lang w:eastAsia="ru-RU" w:bidi="he-IL"/>
        </w:rPr>
        <w:t xml:space="preserve"> (включаючи, без обмеження, переговори, присудження і виконання контрактів, які фінансуються або будуть фінансуватися з Частини коштів Позики) не пов'язаний з будь-якою Забороненою поведінкою та не спричинив будь-яку Заборонену поведінку.</w:t>
      </w:r>
    </w:p>
    <w:p w:rsidR="00BC5D4D" w:rsidRDefault="00BC5D4D" w:rsidP="00BC5D4D">
      <w:pPr>
        <w:spacing w:after="0" w:line="240" w:lineRule="auto"/>
        <w:ind w:firstLine="709"/>
        <w:jc w:val="both"/>
        <w:rPr>
          <w:rFonts w:ascii="Times New Roman" w:hAnsi="Times New Roman"/>
          <w:sz w:val="28"/>
          <w:szCs w:val="28"/>
          <w:bdr w:val="none" w:sz="0" w:space="0" w:color="auto" w:frame="1"/>
          <w:lang w:eastAsia="ru-RU" w:bidi="he-IL"/>
        </w:rPr>
      </w:pPr>
      <w:bookmarkStart w:id="54" w:name="n539"/>
      <w:bookmarkEnd w:id="54"/>
      <w:r w:rsidRPr="00AD794C">
        <w:rPr>
          <w:rFonts w:ascii="Times New Roman" w:hAnsi="Times New Roman"/>
          <w:sz w:val="28"/>
          <w:szCs w:val="28"/>
          <w:bdr w:val="none" w:sz="0" w:space="0" w:color="auto" w:frame="1"/>
          <w:lang w:eastAsia="ru-RU" w:bidi="he-IL"/>
        </w:rPr>
        <w:t>9.1.47. Кінцевий бенефіціар дозволяє (допускає, уповноважує) призначеним ЄІБ особам, яких можуть супроводжувати представники Європейського суду аудиторів, Європейської Комісії Європейського офісу з питань боротьби з шахрайством:</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55" w:name="n600"/>
      <w:bookmarkEnd w:id="55"/>
      <w:r w:rsidRPr="00AD794C">
        <w:rPr>
          <w:rFonts w:ascii="Times New Roman" w:hAnsi="Times New Roman"/>
          <w:sz w:val="28"/>
          <w:szCs w:val="28"/>
          <w:bdr w:val="none" w:sz="0" w:space="0" w:color="auto" w:frame="1"/>
          <w:lang w:eastAsia="ru-RU" w:bidi="he-IL"/>
        </w:rPr>
        <w:t xml:space="preserve">- відвідувати будівельні майданчики, установки та об'єкти, що є частиною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 xml:space="preserve">, для проведення таких перевірок, які такі особи можуть бажати провести для цілей, що стосуються цієї Угоди, </w:t>
      </w:r>
      <w:r w:rsidRPr="00AD794C">
        <w:rPr>
          <w:rFonts w:ascii="Times New Roman" w:hAnsi="Times New Roman"/>
          <w:sz w:val="28"/>
          <w:szCs w:val="28"/>
          <w:lang w:eastAsia="ru-RU"/>
        </w:rPr>
        <w:t>Фінансової угоди</w:t>
      </w:r>
      <w:r w:rsidRPr="00AD794C">
        <w:rPr>
          <w:rFonts w:ascii="Times New Roman" w:hAnsi="Times New Roman"/>
          <w:sz w:val="28"/>
          <w:szCs w:val="28"/>
          <w:bdr w:val="none" w:sz="0" w:space="0" w:color="auto" w:frame="1"/>
          <w:lang w:eastAsia="ru-RU" w:bidi="he-IL"/>
        </w:rPr>
        <w:t>;</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56" w:name="n601"/>
      <w:bookmarkEnd w:id="56"/>
      <w:r w:rsidRPr="00AD794C">
        <w:rPr>
          <w:rFonts w:ascii="Times New Roman" w:hAnsi="Times New Roman"/>
          <w:sz w:val="28"/>
          <w:szCs w:val="28"/>
          <w:bdr w:val="none" w:sz="0" w:space="0" w:color="auto" w:frame="1"/>
          <w:lang w:eastAsia="ru-RU" w:bidi="he-IL"/>
        </w:rPr>
        <w:t xml:space="preserve">- спілкуватися з представниками Мінрегіону та не перешкоджати контактам з будь-якими іншими особами, які беруть участь у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 xml:space="preserve">або на яких має вплив реалізація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bdr w:val="none" w:sz="0" w:space="0" w:color="auto" w:frame="1"/>
          <w:lang w:eastAsia="ru-RU" w:bidi="he-IL"/>
        </w:rPr>
        <w:t xml:space="preserve">; </w:t>
      </w:r>
      <w:bookmarkStart w:id="57" w:name="n602"/>
      <w:bookmarkEnd w:id="57"/>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 перевіряти бухгалтерські книги і записи по відношенню до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і давати можливість знімати копії відповідних документів в межах, що допускаються законом.</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bookmarkStart w:id="58" w:name="n603"/>
      <w:bookmarkEnd w:id="58"/>
      <w:r w:rsidRPr="00AD794C">
        <w:rPr>
          <w:rFonts w:ascii="Times New Roman" w:hAnsi="Times New Roman"/>
          <w:sz w:val="28"/>
          <w:szCs w:val="28"/>
          <w:bdr w:val="none" w:sz="0" w:space="0" w:color="auto" w:frame="1"/>
          <w:lang w:eastAsia="ru-RU" w:bidi="he-IL"/>
        </w:rPr>
        <w:t xml:space="preserve">9.1.48. Надати Мінрегіону та Мінфіну письмове підтвердження щодо відсутності будь-якого подвійного фінансування одних і тих же компонентів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 xml:space="preserve">з </w:t>
      </w:r>
      <w:r w:rsidRPr="006275CD">
        <w:rPr>
          <w:rFonts w:ascii="Times New Roman" w:hAnsi="Times New Roman"/>
          <w:sz w:val="28"/>
          <w:szCs w:val="28"/>
          <w:bdr w:val="none" w:sz="0" w:space="0" w:color="auto" w:frame="1"/>
          <w:lang w:eastAsia="ru-RU" w:bidi="he-IL"/>
        </w:rPr>
        <w:t xml:space="preserve">інших коштів, наданих ЄІБ, будь-то згідно з </w:t>
      </w:r>
      <w:r w:rsidRPr="006275CD">
        <w:rPr>
          <w:rFonts w:ascii="Times New Roman" w:hAnsi="Times New Roman"/>
          <w:sz w:val="28"/>
          <w:szCs w:val="28"/>
          <w:lang w:eastAsia="ru-RU"/>
        </w:rPr>
        <w:t>Фінансовою угодою</w:t>
      </w:r>
      <w:r w:rsidRPr="006275CD">
        <w:rPr>
          <w:rFonts w:ascii="Times New Roman" w:hAnsi="Times New Roman"/>
          <w:sz w:val="28"/>
          <w:szCs w:val="28"/>
          <w:bdr w:val="none" w:sz="0" w:space="0" w:color="auto" w:frame="1"/>
          <w:lang w:eastAsia="ru-RU" w:bidi="he-IL"/>
        </w:rPr>
        <w:t xml:space="preserve"> або іншим чином, або </w:t>
      </w:r>
      <w:r w:rsidRPr="006275CD">
        <w:rPr>
          <w:rFonts w:ascii="Times New Roman" w:hAnsi="Times New Roman"/>
          <w:sz w:val="28"/>
          <w:szCs w:val="28"/>
          <w:bdr w:val="none" w:sz="0" w:space="0" w:color="auto" w:frame="1"/>
        </w:rPr>
        <w:t>коштів державного або місцевого бюджетів,</w:t>
      </w:r>
      <w:r w:rsidRPr="006275CD">
        <w:rPr>
          <w:rFonts w:ascii="Times New Roman" w:hAnsi="Times New Roman"/>
          <w:sz w:val="28"/>
          <w:szCs w:val="28"/>
          <w:bdr w:val="none" w:sz="0" w:space="0" w:color="auto" w:frame="1"/>
          <w:lang w:eastAsia="ru-RU" w:bidi="he-IL"/>
        </w:rPr>
        <w:t>інших коштів, наданих іншими донорами. Для уникнення непорозуміння це зобов’язання:</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(А) не забороняє будь-яке </w:t>
      </w:r>
      <w:r>
        <w:rPr>
          <w:rFonts w:ascii="Times New Roman" w:hAnsi="Times New Roman"/>
          <w:sz w:val="28"/>
          <w:szCs w:val="28"/>
          <w:bdr w:val="none" w:sz="0" w:space="0" w:color="auto" w:frame="1"/>
          <w:lang w:eastAsia="ru-RU" w:bidi="he-IL"/>
        </w:rPr>
        <w:t xml:space="preserve">спів фінансування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 xml:space="preserve">іншими донорами або фінансування Мінрегіоном та Мінфіном інших компонентів будь-якого </w:t>
      </w:r>
      <w:r w:rsidRPr="00290EF4">
        <w:rPr>
          <w:rFonts w:ascii="Times New Roman" w:hAnsi="Times New Roman"/>
          <w:color w:val="000000"/>
          <w:sz w:val="28"/>
          <w:szCs w:val="28"/>
        </w:rPr>
        <w:t>Субпроекту</w:t>
      </w:r>
      <w:r w:rsidRPr="00AD794C">
        <w:rPr>
          <w:rFonts w:ascii="Times New Roman" w:hAnsi="Times New Roman"/>
          <w:sz w:val="28"/>
          <w:szCs w:val="28"/>
          <w:bdr w:val="none" w:sz="0" w:space="0" w:color="auto" w:frame="1"/>
          <w:lang w:eastAsia="ru-RU" w:bidi="he-IL"/>
        </w:rPr>
        <w:t xml:space="preserve">; </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(Б) не застосовується до поєднання грантів від донорів із коштами ЄІБ, про які ЄІБ був повідомлений і які були обґрунтовані так, що це є задовільним для ЄІБ.</w:t>
      </w:r>
    </w:p>
    <w:p w:rsidR="00BC5D4D" w:rsidRPr="00AD794C"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9.1.49. Надавати підтвердні документи для зняття Частини коштів Позики (траншів) з рахунку в ЄІБ, в тому числі, але не виключно: завірені належним чином </w:t>
      </w:r>
      <w:r w:rsidRPr="00AD794C">
        <w:rPr>
          <w:rFonts w:ascii="Times New Roman" w:hAnsi="Times New Roman"/>
          <w:sz w:val="28"/>
          <w:szCs w:val="28"/>
        </w:rPr>
        <w:t xml:space="preserve">копії договору (контракту), за яким планується здійснити </w:t>
      </w:r>
      <w:r w:rsidRPr="00AD794C">
        <w:rPr>
          <w:rFonts w:ascii="Times New Roman" w:hAnsi="Times New Roman"/>
          <w:sz w:val="28"/>
          <w:szCs w:val="28"/>
        </w:rPr>
        <w:lastRenderedPageBreak/>
        <w:t>платіж; лист від ЄІБ з підтвердженням “без заперечень” на укладення такого договору (контракту) у випадках, коли отримання такого підтвердження вимагається правилами ЄІБ, акти приймання - передачі товарів, робіт та послуг; рахунки - фактури тощо.</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t>9.1.50. Нести всі витрати, пов’язані з перерахуванням та конвертацією Частини коштів Позики.</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 xml:space="preserve">9.1.51. Компенсувати витрати Мінфіну, пов’язані із утриманням та використанням Проектних рахунків для здійснення розрахунків з підрядними організаціями за придбані у них товари, роботи та послуги за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ом </w:t>
      </w:r>
      <w:r w:rsidRPr="00AD794C">
        <w:rPr>
          <w:rFonts w:ascii="Times New Roman" w:hAnsi="Times New Roman"/>
          <w:sz w:val="28"/>
          <w:szCs w:val="28"/>
          <w:bdr w:val="none" w:sz="0" w:space="0" w:color="auto" w:frame="1"/>
          <w:lang w:eastAsia="ru-RU" w:bidi="he-IL"/>
        </w:rPr>
        <w:t>(далі – Витрати на утримання Рахунку), у визначений Мінфіном строк, у визначеному Мінфіном розмірі та на вказаний Мінфіном рахунок.</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bdr w:val="none" w:sz="0" w:space="0" w:color="auto" w:frame="1"/>
          <w:lang w:eastAsia="ru-RU" w:bidi="he-IL"/>
        </w:rPr>
      </w:pPr>
      <w:r w:rsidRPr="00AD794C">
        <w:rPr>
          <w:rFonts w:ascii="Times New Roman" w:hAnsi="Times New Roman"/>
          <w:sz w:val="28"/>
          <w:szCs w:val="28"/>
          <w:bdr w:val="none" w:sz="0" w:space="0" w:color="auto" w:frame="1"/>
          <w:lang w:eastAsia="ru-RU" w:bidi="he-IL"/>
        </w:rPr>
        <w:t>Вартість витрат, зазначених вище і які підлягають обов’язковій компенсації Кінцевим бенефіціаром Мінфіну, визначаються на підставі наступних первинних документів: оригіналу письмового повідомлення Мінфіну та рахунку банку, в якому відкритий Проектний рахунок.</w:t>
      </w:r>
    </w:p>
    <w:p w:rsidR="00BC5D4D" w:rsidRPr="00AD794C" w:rsidRDefault="00BC5D4D" w:rsidP="00BC5D4D">
      <w:pPr>
        <w:spacing w:after="0" w:line="240" w:lineRule="auto"/>
        <w:ind w:firstLine="709"/>
        <w:jc w:val="both"/>
        <w:textAlignment w:val="baseline"/>
        <w:rPr>
          <w:rFonts w:ascii="Times New Roman" w:hAnsi="Times New Roman"/>
          <w:sz w:val="28"/>
          <w:szCs w:val="28"/>
          <w:lang w:eastAsia="ru-RU"/>
        </w:rPr>
      </w:pPr>
      <w:r w:rsidRPr="00AD794C">
        <w:rPr>
          <w:rFonts w:ascii="Times New Roman" w:hAnsi="Times New Roman"/>
          <w:sz w:val="28"/>
          <w:szCs w:val="28"/>
          <w:bdr w:val="none" w:sz="0" w:space="0" w:color="auto" w:frame="1"/>
          <w:lang w:eastAsia="ru-RU" w:bidi="he-IL"/>
        </w:rPr>
        <w:t>9.1.52. Здійснити необхідні та достатні заходи для забезпечення наявності коштів у</w:t>
      </w:r>
      <w:r w:rsidRPr="00AD794C">
        <w:rPr>
          <w:rFonts w:ascii="Times New Roman" w:hAnsi="Times New Roman"/>
          <w:sz w:val="28"/>
          <w:szCs w:val="28"/>
          <w:lang w:eastAsia="ru-RU"/>
        </w:rPr>
        <w:t xml:space="preserve"> тій частині, що не покривається Частиною коштів Позики</w:t>
      </w:r>
      <w:r w:rsidRPr="00AD794C">
        <w:rPr>
          <w:rFonts w:ascii="Times New Roman" w:hAnsi="Times New Roman"/>
          <w:sz w:val="28"/>
          <w:szCs w:val="28"/>
          <w:bdr w:val="none" w:sz="0" w:space="0" w:color="auto" w:frame="1"/>
          <w:lang w:eastAsia="ru-RU" w:bidi="he-IL"/>
        </w:rPr>
        <w:t xml:space="preserve"> або забезпечити </w:t>
      </w:r>
      <w:r>
        <w:rPr>
          <w:rFonts w:ascii="Times New Roman" w:hAnsi="Times New Roman"/>
          <w:sz w:val="28"/>
          <w:szCs w:val="28"/>
          <w:bdr w:val="none" w:sz="0" w:space="0" w:color="auto" w:frame="1"/>
          <w:lang w:eastAsia="ru-RU" w:bidi="he-IL"/>
        </w:rPr>
        <w:t xml:space="preserve">спів фінансування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bdr w:val="none" w:sz="0" w:space="0" w:color="auto" w:frame="1"/>
          <w:lang w:eastAsia="ru-RU" w:bidi="he-IL"/>
        </w:rPr>
        <w:t>за власний рахунок.</w:t>
      </w:r>
    </w:p>
    <w:p w:rsidR="00BC5D4D"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AD794C">
        <w:rPr>
          <w:rFonts w:ascii="Times New Roman" w:hAnsi="Times New Roman"/>
          <w:sz w:val="28"/>
          <w:szCs w:val="28"/>
          <w:lang w:eastAsia="ru-RU"/>
        </w:rPr>
        <w:t xml:space="preserve">9.1.53. На вимогу Мінфіну повернути Частину коштів Позики і сплатити відсотки, комісійні та інші нарахування ЄІБ до сплати, відповідно до Фінансової угоди, у </w:t>
      </w:r>
      <w:r w:rsidRPr="006275CD">
        <w:rPr>
          <w:rFonts w:ascii="Times New Roman" w:hAnsi="Times New Roman"/>
          <w:sz w:val="28"/>
          <w:szCs w:val="28"/>
          <w:lang w:eastAsia="ru-RU"/>
        </w:rPr>
        <w:t xml:space="preserve">випадках нецільового використання Частини коштів </w:t>
      </w:r>
    </w:p>
    <w:p w:rsidR="00BC5D4D" w:rsidRPr="006275CD" w:rsidRDefault="00BC5D4D" w:rsidP="00BC5D4D">
      <w:pPr>
        <w:shd w:val="clear" w:color="auto" w:fill="FFFFFF"/>
        <w:autoSpaceDE w:val="0"/>
        <w:autoSpaceDN w:val="0"/>
        <w:adjustRightInd w:val="0"/>
        <w:spacing w:after="0" w:line="240" w:lineRule="auto"/>
        <w:jc w:val="both"/>
        <w:rPr>
          <w:rFonts w:ascii="Times New Roman" w:hAnsi="Times New Roman"/>
          <w:sz w:val="28"/>
          <w:szCs w:val="28"/>
        </w:rPr>
      </w:pPr>
      <w:r w:rsidRPr="006275CD">
        <w:rPr>
          <w:rFonts w:ascii="Times New Roman" w:hAnsi="Times New Roman"/>
          <w:sz w:val="28"/>
          <w:szCs w:val="28"/>
          <w:lang w:eastAsia="ru-RU"/>
        </w:rPr>
        <w:t xml:space="preserve">Позики за </w:t>
      </w:r>
      <w:r w:rsidRPr="006275CD">
        <w:rPr>
          <w:rFonts w:ascii="Times New Roman" w:hAnsi="Times New Roman"/>
          <w:color w:val="000000"/>
          <w:sz w:val="28"/>
          <w:szCs w:val="28"/>
        </w:rPr>
        <w:t>Субпроект</w:t>
      </w:r>
      <w:r>
        <w:rPr>
          <w:rFonts w:ascii="Times New Roman" w:hAnsi="Times New Roman"/>
          <w:color w:val="000000"/>
          <w:sz w:val="28"/>
          <w:szCs w:val="28"/>
        </w:rPr>
        <w:t xml:space="preserve">ом </w:t>
      </w:r>
      <w:r w:rsidRPr="006275CD">
        <w:rPr>
          <w:rFonts w:ascii="Times New Roman" w:hAnsi="Times New Roman"/>
          <w:color w:val="000000"/>
          <w:sz w:val="28"/>
          <w:szCs w:val="28"/>
        </w:rPr>
        <w:t xml:space="preserve">та передбачених пунктом 3.6 Угоди, а також у разі невиконання положень пунктів </w:t>
      </w:r>
      <w:r w:rsidRPr="006275CD">
        <w:rPr>
          <w:rFonts w:ascii="Times New Roman" w:hAnsi="Times New Roman"/>
          <w:sz w:val="28"/>
          <w:szCs w:val="28"/>
        </w:rPr>
        <w:t>9.1.62 та 9.1.63</w:t>
      </w:r>
      <w:r w:rsidRPr="006275CD">
        <w:rPr>
          <w:rFonts w:ascii="Times New Roman" w:hAnsi="Times New Roman"/>
          <w:color w:val="000000"/>
          <w:sz w:val="28"/>
          <w:szCs w:val="28"/>
        </w:rPr>
        <w:t xml:space="preserve"> цієї Угоди</w:t>
      </w:r>
      <w:r w:rsidRPr="006275CD">
        <w:rPr>
          <w:rFonts w:ascii="Times New Roman" w:hAnsi="Times New Roman"/>
          <w:sz w:val="28"/>
          <w:szCs w:val="28"/>
        </w:rPr>
        <w:t>.</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6275CD">
        <w:rPr>
          <w:rFonts w:ascii="Times New Roman" w:hAnsi="Times New Roman"/>
          <w:sz w:val="28"/>
          <w:szCs w:val="28"/>
          <w:lang w:eastAsia="ru-RU"/>
        </w:rPr>
        <w:t>9.1.54. Виконувати інші зобов’язання, визначені</w:t>
      </w:r>
      <w:r w:rsidRPr="00AD794C">
        <w:rPr>
          <w:rFonts w:ascii="Times New Roman" w:hAnsi="Times New Roman"/>
          <w:sz w:val="28"/>
          <w:szCs w:val="28"/>
          <w:lang w:eastAsia="ru-RU"/>
        </w:rPr>
        <w:t xml:space="preserve"> Фінансовою угодою та цією Угодою.</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9.1.55. Надавати ЄІБ та/або Мінфіну будь-яку інформацію стосовно фінансової документації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 xml:space="preserve">, рахунків та їхнього аудиту, яку ЄІБ та/або Мінфін можуть періодично запитувати. </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9.1.56. Забезпечити контроль стосовно усіх витрат, для покриття яких Частина коштів Позики виділяється на підставі звітів про цільове використання раніше витраченої Частини коштів Позики, документації та рахунків, які відображають такі витрати. </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9.1.57. Зберігати принаймні протягом п'яти років після отримання ЄІБ звіту про аудит за фінансовий рік, у якому було зроблене останнє зняття Частини коштів Позики, всіх документів (контракти, замовлення, рахунки-фактури, рахунки до сплати, розписки про сплату, тощо), які підтверджують такі витрати, а також інших документів, що стосуються виконання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t xml:space="preserve">9.1.58. Належним чином готувати документи, забезпечивши, щоб документи та рахунки </w:t>
      </w:r>
      <w:r w:rsidR="00C859DA">
        <w:rPr>
          <w:rFonts w:ascii="Times New Roman" w:hAnsi="Times New Roman"/>
          <w:sz w:val="28"/>
          <w:szCs w:val="28"/>
        </w:rPr>
        <w:t>згадані в п. 9.1.57</w:t>
      </w:r>
      <w:r w:rsidR="00C859DA">
        <w:rPr>
          <w:rFonts w:ascii="Times New Roman" w:hAnsi="Times New Roman"/>
          <w:sz w:val="28"/>
          <w:szCs w:val="28"/>
          <w:lang w:val="uk-UA"/>
        </w:rPr>
        <w:t xml:space="preserve"> </w:t>
      </w:r>
      <w:r w:rsidRPr="006275CD">
        <w:rPr>
          <w:rFonts w:ascii="Times New Roman" w:hAnsi="Times New Roman"/>
          <w:sz w:val="28"/>
          <w:szCs w:val="28"/>
        </w:rPr>
        <w:t>охоплювалися річним аудитом і щоб звіт про такий аудит містив окремий висновок</w:t>
      </w:r>
      <w:r w:rsidRPr="00AD794C">
        <w:rPr>
          <w:rFonts w:ascii="Times New Roman" w:hAnsi="Times New Roman"/>
          <w:sz w:val="28"/>
          <w:szCs w:val="28"/>
        </w:rPr>
        <w:t xml:space="preserve"> аудиторів про те, чи можуть видаткові відомості, подані протягом такого фінансового року, а також процедури та внутрішній контроль, що використовуються під час їхньої підготовки, достовірно підтверджувати відповідні випадки зняття коштів.</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lastRenderedPageBreak/>
        <w:t xml:space="preserve">9.1.59. Надавати звітність відповідно до положень постанови Кабінету Міністрів України від </w:t>
      </w:r>
      <w:r w:rsidRPr="00AD794C">
        <w:rPr>
          <w:rFonts w:ascii="Times New Roman" w:hAnsi="Times New Roman"/>
          <w:bCs/>
          <w:sz w:val="28"/>
          <w:szCs w:val="28"/>
        </w:rPr>
        <w:t xml:space="preserve">27.01.2016 </w:t>
      </w:r>
      <w:r w:rsidRPr="00AD794C">
        <w:rPr>
          <w:rFonts w:ascii="Times New Roman" w:hAnsi="Times New Roman"/>
          <w:sz w:val="28"/>
          <w:szCs w:val="28"/>
        </w:rPr>
        <w:t>№ 70 «Про порядок підготовки, реалізації, проведення моніторингу та завершення реалізації проектів економічного і соціального розвитку України, що підтримуються міжнародними фінансовими організаціями».</w:t>
      </w:r>
    </w:p>
    <w:p w:rsidR="00BC5D4D" w:rsidRPr="00AD794C" w:rsidRDefault="00BC5D4D" w:rsidP="00BC5D4D">
      <w:pPr>
        <w:spacing w:after="0" w:line="240" w:lineRule="auto"/>
        <w:ind w:firstLine="709"/>
        <w:jc w:val="both"/>
        <w:rPr>
          <w:rFonts w:ascii="Times New Roman" w:hAnsi="Times New Roman"/>
          <w:sz w:val="28"/>
          <w:szCs w:val="28"/>
        </w:rPr>
      </w:pPr>
      <w:r w:rsidRPr="00AD794C">
        <w:rPr>
          <w:rFonts w:ascii="Times New Roman" w:hAnsi="Times New Roman"/>
          <w:sz w:val="28"/>
          <w:szCs w:val="28"/>
        </w:rPr>
        <w:t>9.1.60. Вчасно інформувати Мінфін та Мінрегіон про причини, що перешкоджають або можуть завдати шкоди досягненню цілей Фінансової угоди та/або виконанню обов'язків Кінцевого бенефіціара за цією Угодою, Фінансовою угодою.</w:t>
      </w:r>
    </w:p>
    <w:p w:rsidR="00BC5D4D" w:rsidRPr="00AD794C" w:rsidRDefault="00BC5D4D" w:rsidP="00BC5D4D">
      <w:pPr>
        <w:spacing w:after="0" w:line="240" w:lineRule="auto"/>
        <w:ind w:firstLine="709"/>
        <w:jc w:val="both"/>
        <w:rPr>
          <w:rFonts w:ascii="Times New Roman" w:hAnsi="Times New Roman"/>
          <w:sz w:val="28"/>
          <w:szCs w:val="28"/>
          <w:lang w:eastAsia="ru-RU"/>
        </w:rPr>
      </w:pPr>
      <w:r w:rsidRPr="00AD794C">
        <w:rPr>
          <w:rFonts w:ascii="Times New Roman" w:hAnsi="Times New Roman"/>
          <w:sz w:val="28"/>
          <w:szCs w:val="28"/>
          <w:lang w:eastAsia="ru-RU"/>
        </w:rPr>
        <w:t xml:space="preserve">9.1.61. Після завершення впровадження </w:t>
      </w:r>
      <w:r w:rsidRPr="00290EF4">
        <w:rPr>
          <w:rFonts w:ascii="Times New Roman" w:hAnsi="Times New Roman"/>
          <w:color w:val="000000"/>
          <w:sz w:val="28"/>
          <w:szCs w:val="28"/>
        </w:rPr>
        <w:t>Субпроекту</w:t>
      </w:r>
      <w:r w:rsidRPr="00AD794C">
        <w:rPr>
          <w:rFonts w:ascii="Times New Roman" w:hAnsi="Times New Roman"/>
          <w:sz w:val="28"/>
          <w:szCs w:val="28"/>
          <w:lang w:eastAsia="ru-RU"/>
        </w:rPr>
        <w:t xml:space="preserve">, але в будь-якому випадку не пізніше, ніж через 1 (один) місяць після його завершення, складати звіт про виконання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AD794C">
        <w:rPr>
          <w:rFonts w:ascii="Times New Roman" w:hAnsi="Times New Roman"/>
          <w:sz w:val="28"/>
          <w:szCs w:val="28"/>
          <w:lang w:eastAsia="ru-RU"/>
        </w:rPr>
        <w:t>в такому обсязі і з таким рівнем деталізації, як це вимагається ЄІБ та законодавством України.</w:t>
      </w:r>
    </w:p>
    <w:p w:rsidR="00BC5D4D" w:rsidRPr="003C35EC" w:rsidRDefault="00BC5D4D" w:rsidP="00BC5D4D">
      <w:pPr>
        <w:spacing w:after="0" w:line="240" w:lineRule="auto"/>
        <w:ind w:firstLine="709"/>
        <w:jc w:val="both"/>
        <w:textAlignment w:val="baseline"/>
        <w:rPr>
          <w:rFonts w:ascii="Times New Roman" w:hAnsi="Times New Roman"/>
          <w:sz w:val="28"/>
          <w:szCs w:val="28"/>
          <w:bdr w:val="none" w:sz="0" w:space="0" w:color="auto" w:frame="1"/>
          <w:lang w:bidi="he-IL"/>
        </w:rPr>
      </w:pPr>
      <w:r w:rsidRPr="00AD794C">
        <w:rPr>
          <w:rFonts w:ascii="Times New Roman" w:hAnsi="Times New Roman"/>
          <w:sz w:val="28"/>
          <w:szCs w:val="28"/>
          <w:lang w:eastAsia="ru-RU"/>
        </w:rPr>
        <w:t xml:space="preserve">9.1.62 </w:t>
      </w:r>
      <w:r w:rsidRPr="003C35EC">
        <w:rPr>
          <w:rFonts w:ascii="Times New Roman" w:hAnsi="Times New Roman"/>
          <w:sz w:val="28"/>
          <w:szCs w:val="28"/>
        </w:rPr>
        <w:t>Гарантувати та забезпечувати, в межах повноважень, щоб об’єкти, створені, покращені, відремонтовані, модернізовані, тощо за результатами виконання Субпроект</w:t>
      </w:r>
      <w:r>
        <w:rPr>
          <w:rFonts w:ascii="Times New Roman" w:hAnsi="Times New Roman"/>
          <w:sz w:val="28"/>
          <w:szCs w:val="28"/>
        </w:rPr>
        <w:t>у</w:t>
      </w:r>
      <w:r w:rsidRPr="003C35EC">
        <w:rPr>
          <w:rFonts w:ascii="Times New Roman" w:hAnsi="Times New Roman"/>
          <w:sz w:val="28"/>
          <w:szCs w:val="28"/>
        </w:rPr>
        <w:t>, залишалися у спільній власності територіальних громад сіл, селищ, міст Луганської області</w:t>
      </w:r>
      <w:r w:rsidR="00C859DA">
        <w:rPr>
          <w:rFonts w:ascii="Times New Roman" w:hAnsi="Times New Roman"/>
          <w:sz w:val="28"/>
          <w:szCs w:val="28"/>
          <w:lang w:val="uk-UA"/>
        </w:rPr>
        <w:t xml:space="preserve"> </w:t>
      </w:r>
      <w:r w:rsidRPr="003C35EC">
        <w:rPr>
          <w:rFonts w:ascii="Times New Roman" w:hAnsi="Times New Roman"/>
          <w:sz w:val="28"/>
          <w:szCs w:val="28"/>
        </w:rPr>
        <w:t>та використовувалися за цільовим призначенням протягом не менше</w:t>
      </w:r>
      <w:r w:rsidR="00C859DA">
        <w:rPr>
          <w:rFonts w:ascii="Times New Roman" w:hAnsi="Times New Roman"/>
          <w:sz w:val="28"/>
          <w:szCs w:val="28"/>
          <w:lang w:val="uk-UA"/>
        </w:rPr>
        <w:t xml:space="preserve"> </w:t>
      </w:r>
      <w:r w:rsidRPr="003C35EC">
        <w:rPr>
          <w:rFonts w:ascii="Times New Roman" w:hAnsi="Times New Roman"/>
          <w:sz w:val="28"/>
          <w:szCs w:val="28"/>
        </w:rPr>
        <w:t>20 років з дати завершення впровадження Субпроект</w:t>
      </w:r>
      <w:r>
        <w:rPr>
          <w:rFonts w:ascii="Times New Roman" w:hAnsi="Times New Roman"/>
          <w:sz w:val="28"/>
          <w:szCs w:val="28"/>
        </w:rPr>
        <w:t xml:space="preserve">у </w:t>
      </w:r>
      <w:r w:rsidRPr="003C35EC">
        <w:rPr>
          <w:rFonts w:ascii="Times New Roman" w:hAnsi="Times New Roman"/>
          <w:sz w:val="28"/>
          <w:szCs w:val="28"/>
        </w:rPr>
        <w:t>і що до них не будуть прийняті рішення, наслідком яких може бути відчуження їх із спільної власності територіальних громад сіл, селищ, міст Луганської області</w:t>
      </w:r>
      <w:r w:rsidRPr="003C35EC">
        <w:rPr>
          <w:rFonts w:ascii="Times New Roman" w:hAnsi="Times New Roman"/>
          <w:sz w:val="28"/>
          <w:szCs w:val="28"/>
          <w:bdr w:val="none" w:sz="0" w:space="0" w:color="auto" w:frame="1"/>
          <w:lang w:bidi="he-IL"/>
        </w:rPr>
        <w:t>.</w:t>
      </w:r>
    </w:p>
    <w:p w:rsidR="00BC5D4D" w:rsidRPr="00AD794C"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6275CD">
        <w:rPr>
          <w:rFonts w:ascii="Times New Roman" w:hAnsi="Times New Roman"/>
          <w:sz w:val="28"/>
          <w:szCs w:val="28"/>
          <w:lang w:eastAsia="ru-RU"/>
        </w:rPr>
        <w:t>9.1.63. Забезпечити</w:t>
      </w:r>
      <w:r w:rsidRPr="006275CD">
        <w:rPr>
          <w:rFonts w:ascii="Times New Roman" w:hAnsi="Times New Roman"/>
          <w:sz w:val="28"/>
          <w:szCs w:val="28"/>
        </w:rPr>
        <w:t xml:space="preserve">подальше власне фінансування та/або утримання об’єктів, </w:t>
      </w:r>
      <w:r w:rsidRPr="006275CD">
        <w:rPr>
          <w:rFonts w:ascii="Times New Roman" w:hAnsi="Times New Roman"/>
          <w:sz w:val="28"/>
          <w:szCs w:val="28"/>
          <w:lang w:eastAsia="ru-RU"/>
        </w:rPr>
        <w:t xml:space="preserve">створених, покращених, відремонтованих, модернізованих, за результатами виконання </w:t>
      </w:r>
      <w:r w:rsidRPr="006275CD">
        <w:rPr>
          <w:rFonts w:ascii="Times New Roman" w:hAnsi="Times New Roman"/>
          <w:color w:val="000000"/>
          <w:sz w:val="28"/>
          <w:szCs w:val="28"/>
        </w:rPr>
        <w:t>Субпроект</w:t>
      </w:r>
      <w:r>
        <w:rPr>
          <w:rFonts w:ascii="Times New Roman" w:hAnsi="Times New Roman"/>
          <w:color w:val="000000"/>
          <w:sz w:val="28"/>
          <w:szCs w:val="28"/>
        </w:rPr>
        <w:t>у</w:t>
      </w:r>
      <w:r w:rsidRPr="006275CD">
        <w:rPr>
          <w:rFonts w:ascii="Times New Roman" w:hAnsi="Times New Roman"/>
          <w:sz w:val="28"/>
          <w:szCs w:val="28"/>
          <w:lang w:eastAsia="ru-RU"/>
        </w:rPr>
        <w:t xml:space="preserve">, </w:t>
      </w:r>
      <w:r w:rsidRPr="006275CD">
        <w:rPr>
          <w:rFonts w:ascii="Times New Roman" w:hAnsi="Times New Roman"/>
          <w:sz w:val="28"/>
          <w:szCs w:val="28"/>
        </w:rPr>
        <w:t>а також в межах повноважень</w:t>
      </w:r>
      <w:r w:rsidRPr="00AD794C">
        <w:rPr>
          <w:rFonts w:ascii="Times New Roman" w:hAnsi="Times New Roman"/>
          <w:sz w:val="28"/>
          <w:szCs w:val="28"/>
        </w:rPr>
        <w:t xml:space="preserve">, належний їх захист </w:t>
      </w:r>
      <w:r w:rsidRPr="00AD794C">
        <w:rPr>
          <w:rFonts w:ascii="Times New Roman" w:hAnsi="Times New Roman"/>
          <w:sz w:val="28"/>
          <w:szCs w:val="28"/>
          <w:lang w:eastAsia="ru-RU"/>
        </w:rPr>
        <w:t>від втрати, знищення, пошкодження.</w:t>
      </w:r>
    </w:p>
    <w:p w:rsidR="00BC5D4D" w:rsidRPr="00AD794C" w:rsidRDefault="00BC5D4D" w:rsidP="00422513">
      <w:pPr>
        <w:spacing w:after="0" w:line="240" w:lineRule="auto"/>
        <w:ind w:firstLine="709"/>
        <w:jc w:val="both"/>
        <w:rPr>
          <w:rFonts w:ascii="Times New Roman" w:hAnsi="Times New Roman"/>
          <w:sz w:val="28"/>
          <w:szCs w:val="28"/>
          <w:lang w:eastAsia="ru-RU"/>
        </w:rPr>
      </w:pPr>
      <w:r w:rsidRPr="00AD794C">
        <w:rPr>
          <w:rFonts w:ascii="Times New Roman" w:hAnsi="Times New Roman"/>
          <w:sz w:val="28"/>
          <w:szCs w:val="28"/>
          <w:lang w:eastAsia="ru-RU"/>
        </w:rPr>
        <w:t>9.1.64.</w:t>
      </w:r>
      <w:r w:rsidRPr="00AD794C">
        <w:rPr>
          <w:rFonts w:ascii="Times New Roman" w:hAnsi="Times New Roman"/>
          <w:sz w:val="28"/>
          <w:szCs w:val="28"/>
        </w:rPr>
        <w:t xml:space="preserve"> Інформувати громадськість, та вносити до свого веб-сайту (у разі наявності) інформаційну сторінку про ЄІБ та його участь у фінансуванні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 xml:space="preserve">, а також розміщувати на добре видимих місцях (при вході або нафасаді об’єктів створених, покращених, відремонтованих, модернізованих, тощо за результатами виконання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 xml:space="preserve">) інформаційну табличку з інформацією щодо фінансування ЄІБ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AD794C">
        <w:rPr>
          <w:rFonts w:ascii="Times New Roman" w:hAnsi="Times New Roman"/>
          <w:sz w:val="28"/>
          <w:szCs w:val="28"/>
        </w:rPr>
        <w:t>.</w:t>
      </w:r>
    </w:p>
    <w:p w:rsidR="00BC5D4D" w:rsidRDefault="00BC5D4D" w:rsidP="00BC5D4D">
      <w:pPr>
        <w:spacing w:after="0" w:line="240" w:lineRule="auto"/>
        <w:ind w:firstLine="709"/>
        <w:jc w:val="both"/>
        <w:rPr>
          <w:rFonts w:ascii="Times New Roman" w:hAnsi="Times New Roman"/>
          <w:sz w:val="28"/>
          <w:szCs w:val="28"/>
        </w:rPr>
      </w:pPr>
      <w:r w:rsidRPr="006275CD">
        <w:rPr>
          <w:rFonts w:ascii="Times New Roman" w:hAnsi="Times New Roman"/>
          <w:sz w:val="28"/>
          <w:szCs w:val="28"/>
        </w:rPr>
        <w:t>9.1.65. Забезпечити під час розроблення проектної документації для реалізації проектів, що пов'язані з будівництвом (нове будівництво, реконструкція, реставрація, капітальний ремонт), врахування потреб осіб з інвалідністю та інших мало мобільних груп населення.</w:t>
      </w:r>
    </w:p>
    <w:p w:rsidR="00BC5D4D" w:rsidRDefault="00BC5D4D" w:rsidP="00BC5D4D">
      <w:pPr>
        <w:spacing w:after="0" w:line="240" w:lineRule="auto"/>
        <w:ind w:firstLine="709"/>
        <w:jc w:val="both"/>
        <w:rPr>
          <w:rFonts w:ascii="Times New Roman" w:hAnsi="Times New Roman"/>
          <w:sz w:val="28"/>
          <w:szCs w:val="28"/>
        </w:rPr>
      </w:pPr>
      <w:r w:rsidRPr="006275CD">
        <w:rPr>
          <w:rFonts w:ascii="Times New Roman" w:hAnsi="Times New Roman"/>
          <w:sz w:val="28"/>
          <w:szCs w:val="28"/>
        </w:rPr>
        <w:t xml:space="preserve">9.1.66. </w:t>
      </w:r>
      <w:r w:rsidRPr="006275CD">
        <w:rPr>
          <w:rFonts w:ascii="Times New Roman" w:hAnsi="Times New Roman"/>
          <w:sz w:val="28"/>
          <w:szCs w:val="28"/>
          <w:bdr w:val="none" w:sz="0" w:space="0" w:color="auto" w:frame="1"/>
        </w:rPr>
        <w:t>Дот</w:t>
      </w:r>
      <w:r w:rsidR="00422513">
        <w:rPr>
          <w:rFonts w:ascii="Times New Roman" w:hAnsi="Times New Roman"/>
          <w:sz w:val="28"/>
          <w:szCs w:val="28"/>
          <w:bdr w:val="none" w:sz="0" w:space="0" w:color="auto" w:frame="1"/>
        </w:rPr>
        <w:t xml:space="preserve">римуватись рішень РНБО України </w:t>
      </w:r>
      <w:r w:rsidRPr="006275CD">
        <w:rPr>
          <w:rFonts w:ascii="Times New Roman" w:hAnsi="Times New Roman"/>
          <w:sz w:val="28"/>
          <w:szCs w:val="28"/>
          <w:bdr w:val="none" w:sz="0" w:space="0" w:color="auto" w:frame="1"/>
        </w:rPr>
        <w:t>про санкції.</w:t>
      </w:r>
    </w:p>
    <w:p w:rsidR="00BC5D4D" w:rsidRPr="000E0FC0" w:rsidRDefault="00BC5D4D" w:rsidP="00BC5D4D">
      <w:pPr>
        <w:spacing w:after="0" w:line="240" w:lineRule="auto"/>
        <w:ind w:firstLine="709"/>
        <w:jc w:val="both"/>
        <w:rPr>
          <w:rFonts w:ascii="Times New Roman" w:hAnsi="Times New Roman"/>
          <w:sz w:val="28"/>
          <w:szCs w:val="28"/>
        </w:rPr>
      </w:pPr>
    </w:p>
    <w:p w:rsidR="00BC5D4D" w:rsidRPr="00342AC8" w:rsidRDefault="00BC5D4D" w:rsidP="00BC5D4D">
      <w:pPr>
        <w:shd w:val="clear" w:color="auto" w:fill="FFFFFF"/>
        <w:autoSpaceDE w:val="0"/>
        <w:autoSpaceDN w:val="0"/>
        <w:adjustRightInd w:val="0"/>
        <w:spacing w:after="0" w:line="240" w:lineRule="auto"/>
        <w:ind w:firstLine="709"/>
        <w:jc w:val="center"/>
        <w:rPr>
          <w:rFonts w:ascii="Times New Roman" w:hAnsi="Times New Roman"/>
          <w:b/>
          <w:sz w:val="16"/>
          <w:szCs w:val="16"/>
          <w:lang w:eastAsia="ru-RU"/>
        </w:rPr>
      </w:pPr>
    </w:p>
    <w:p w:rsidR="00BC5D4D" w:rsidRPr="000E0FC0" w:rsidRDefault="00BC5D4D" w:rsidP="00BC5D4D">
      <w:pPr>
        <w:shd w:val="clear" w:color="auto" w:fill="FFFFFF"/>
        <w:autoSpaceDE w:val="0"/>
        <w:autoSpaceDN w:val="0"/>
        <w:adjustRightInd w:val="0"/>
        <w:spacing w:after="0" w:line="240" w:lineRule="auto"/>
        <w:ind w:firstLine="709"/>
        <w:jc w:val="center"/>
        <w:rPr>
          <w:rFonts w:ascii="Times New Roman" w:hAnsi="Times New Roman"/>
          <w:b/>
          <w:sz w:val="28"/>
          <w:szCs w:val="28"/>
          <w:lang w:eastAsia="ru-RU"/>
        </w:rPr>
      </w:pPr>
      <w:r w:rsidRPr="000E0FC0">
        <w:rPr>
          <w:rFonts w:ascii="Times New Roman" w:hAnsi="Times New Roman"/>
          <w:b/>
          <w:sz w:val="28"/>
          <w:szCs w:val="28"/>
          <w:lang w:eastAsia="ru-RU"/>
        </w:rPr>
        <w:t>Стаття 10: Права Мінфіну</w:t>
      </w:r>
    </w:p>
    <w:p w:rsidR="00BC5D4D" w:rsidRPr="00B86027"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B86027">
        <w:rPr>
          <w:rFonts w:ascii="Times New Roman" w:hAnsi="Times New Roman"/>
          <w:sz w:val="28"/>
          <w:szCs w:val="28"/>
          <w:bdr w:val="none" w:sz="0" w:space="0" w:color="auto" w:frame="1"/>
          <w:lang w:eastAsia="ru-RU" w:bidi="he-IL"/>
        </w:rPr>
        <w:t>10.1. Мінфін має право:</w:t>
      </w:r>
    </w:p>
    <w:p w:rsidR="00BC5D4D" w:rsidRPr="00B86027"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B86027">
        <w:rPr>
          <w:rFonts w:ascii="Times New Roman" w:hAnsi="Times New Roman"/>
          <w:sz w:val="28"/>
          <w:szCs w:val="28"/>
          <w:bdr w:val="none" w:sz="0" w:space="0" w:color="auto" w:frame="1"/>
          <w:lang w:eastAsia="ru-RU" w:bidi="he-IL"/>
        </w:rPr>
        <w:t xml:space="preserve">10.1.1. Надсилати своїх офіційних представників для проведення перевірки діяльності Кінцевого бенефіціара по виконанню цілей цієї Угоди та </w:t>
      </w:r>
      <w:r w:rsidRPr="00B86027">
        <w:rPr>
          <w:rFonts w:ascii="Times New Roman" w:hAnsi="Times New Roman"/>
          <w:sz w:val="28"/>
          <w:szCs w:val="28"/>
          <w:lang w:eastAsia="ru-RU"/>
        </w:rPr>
        <w:t>Фінансової угоди</w:t>
      </w:r>
      <w:r w:rsidRPr="00B86027">
        <w:rPr>
          <w:rFonts w:ascii="Times New Roman" w:hAnsi="Times New Roman"/>
          <w:sz w:val="28"/>
          <w:szCs w:val="28"/>
          <w:bdr w:val="none" w:sz="0" w:space="0" w:color="auto" w:frame="1"/>
          <w:lang w:eastAsia="ru-RU" w:bidi="he-IL"/>
        </w:rPr>
        <w:t>.</w:t>
      </w:r>
    </w:p>
    <w:p w:rsidR="00BC5D4D" w:rsidRPr="006275CD"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B86027">
        <w:rPr>
          <w:rFonts w:ascii="Times New Roman" w:hAnsi="Times New Roman"/>
          <w:sz w:val="28"/>
          <w:szCs w:val="28"/>
          <w:bdr w:val="none" w:sz="0" w:space="0" w:color="auto" w:frame="1"/>
          <w:lang w:eastAsia="ru-RU" w:bidi="he-IL"/>
        </w:rPr>
        <w:t xml:space="preserve">10.1.2. Перевіряти </w:t>
      </w:r>
      <w:r w:rsidRPr="006275CD">
        <w:rPr>
          <w:rFonts w:ascii="Times New Roman" w:hAnsi="Times New Roman"/>
          <w:sz w:val="28"/>
          <w:szCs w:val="28"/>
          <w:bdr w:val="none" w:sz="0" w:space="0" w:color="auto" w:frame="1"/>
          <w:lang w:eastAsia="ru-RU" w:bidi="he-IL"/>
        </w:rPr>
        <w:t xml:space="preserve">документи Кінцевого бенефіціара, які стосуються використання Частини коштів Позики, контролювати їх використання, та у </w:t>
      </w:r>
      <w:r w:rsidRPr="006275CD">
        <w:rPr>
          <w:rFonts w:ascii="Times New Roman" w:hAnsi="Times New Roman"/>
          <w:sz w:val="28"/>
          <w:szCs w:val="28"/>
          <w:bdr w:val="none" w:sz="0" w:space="0" w:color="auto" w:frame="1"/>
          <w:lang w:eastAsia="ru-RU" w:bidi="he-IL"/>
        </w:rPr>
        <w:lastRenderedPageBreak/>
        <w:t>разі порушення Кінцевим бенефіціаром</w:t>
      </w:r>
      <w:r w:rsidR="00C859DA">
        <w:rPr>
          <w:rFonts w:ascii="Times New Roman" w:hAnsi="Times New Roman"/>
          <w:sz w:val="28"/>
          <w:szCs w:val="28"/>
          <w:bdr w:val="none" w:sz="0" w:space="0" w:color="auto" w:frame="1"/>
          <w:lang w:val="uk-UA" w:eastAsia="ru-RU" w:bidi="he-IL"/>
        </w:rPr>
        <w:t xml:space="preserve"> </w:t>
      </w:r>
      <w:r w:rsidRPr="006275CD">
        <w:rPr>
          <w:rFonts w:ascii="Times New Roman" w:hAnsi="Times New Roman"/>
          <w:sz w:val="28"/>
          <w:szCs w:val="28"/>
          <w:bdr w:val="none" w:sz="0" w:space="0" w:color="auto" w:frame="1"/>
        </w:rPr>
        <w:t>та/або Власником об’єкту</w:t>
      </w:r>
      <w:r w:rsidR="00C859DA">
        <w:rPr>
          <w:rFonts w:ascii="Times New Roman" w:hAnsi="Times New Roman"/>
          <w:sz w:val="28"/>
          <w:szCs w:val="28"/>
          <w:bdr w:val="none" w:sz="0" w:space="0" w:color="auto" w:frame="1"/>
          <w:lang w:val="uk-UA"/>
        </w:rPr>
        <w:t xml:space="preserve"> </w:t>
      </w:r>
      <w:r w:rsidRPr="006275CD">
        <w:rPr>
          <w:rFonts w:ascii="Times New Roman" w:hAnsi="Times New Roman"/>
          <w:sz w:val="28"/>
          <w:szCs w:val="28"/>
          <w:bdr w:val="none" w:sz="0" w:space="0" w:color="auto" w:frame="1"/>
          <w:lang w:eastAsia="ru-RU" w:bidi="he-IL"/>
        </w:rPr>
        <w:t>своїх</w:t>
      </w:r>
      <w:r w:rsidR="00C859DA">
        <w:rPr>
          <w:rFonts w:ascii="Times New Roman" w:hAnsi="Times New Roman"/>
          <w:sz w:val="28"/>
          <w:szCs w:val="28"/>
          <w:bdr w:val="none" w:sz="0" w:space="0" w:color="auto" w:frame="1"/>
          <w:lang w:val="uk-UA" w:eastAsia="ru-RU" w:bidi="he-IL"/>
        </w:rPr>
        <w:t xml:space="preserve"> </w:t>
      </w:r>
      <w:r w:rsidRPr="006275CD">
        <w:rPr>
          <w:rFonts w:ascii="Times New Roman" w:hAnsi="Times New Roman"/>
          <w:sz w:val="28"/>
          <w:szCs w:val="28"/>
          <w:bdr w:val="none" w:sz="0" w:space="0" w:color="auto" w:frame="1"/>
          <w:lang w:eastAsia="ru-RU" w:bidi="he-IL"/>
        </w:rPr>
        <w:t>обов'язків</w:t>
      </w:r>
      <w:r w:rsidR="00C859DA">
        <w:rPr>
          <w:rFonts w:ascii="Times New Roman" w:hAnsi="Times New Roman"/>
          <w:sz w:val="28"/>
          <w:szCs w:val="28"/>
          <w:bdr w:val="none" w:sz="0" w:space="0" w:color="auto" w:frame="1"/>
          <w:lang w:val="uk-UA" w:eastAsia="ru-RU" w:bidi="he-IL"/>
        </w:rPr>
        <w:t xml:space="preserve"> </w:t>
      </w:r>
      <w:r w:rsidRPr="006275CD">
        <w:rPr>
          <w:rFonts w:ascii="Times New Roman" w:hAnsi="Times New Roman"/>
          <w:sz w:val="28"/>
          <w:szCs w:val="28"/>
          <w:bdr w:val="none" w:sz="0" w:space="0" w:color="auto" w:frame="1"/>
        </w:rPr>
        <w:t>за цією Угодою</w:t>
      </w:r>
      <w:r w:rsidRPr="006275CD">
        <w:rPr>
          <w:rFonts w:ascii="Times New Roman" w:hAnsi="Times New Roman"/>
          <w:sz w:val="28"/>
          <w:szCs w:val="28"/>
          <w:bdr w:val="none" w:sz="0" w:space="0" w:color="auto" w:frame="1"/>
          <w:lang w:eastAsia="ru-RU" w:bidi="he-IL"/>
        </w:rPr>
        <w:t>:</w:t>
      </w:r>
    </w:p>
    <w:p w:rsidR="00BC5D4D" w:rsidRPr="006275CD" w:rsidRDefault="00BC5D4D" w:rsidP="00BC5D4D">
      <w:pPr>
        <w:spacing w:after="0" w:line="240" w:lineRule="auto"/>
        <w:ind w:firstLine="709"/>
        <w:jc w:val="both"/>
        <w:textAlignment w:val="baseline"/>
        <w:rPr>
          <w:rFonts w:ascii="Times New Roman" w:hAnsi="Times New Roman"/>
          <w:sz w:val="28"/>
          <w:szCs w:val="28"/>
          <w:lang w:eastAsia="ru-RU"/>
        </w:rPr>
      </w:pPr>
      <w:r w:rsidRPr="006275CD">
        <w:rPr>
          <w:rFonts w:ascii="Times New Roman" w:hAnsi="Times New Roman"/>
          <w:sz w:val="28"/>
          <w:szCs w:val="28"/>
        </w:rPr>
        <w:t xml:space="preserve">(а) </w:t>
      </w:r>
      <w:r w:rsidRPr="006275CD">
        <w:rPr>
          <w:rFonts w:ascii="Times New Roman" w:hAnsi="Times New Roman"/>
          <w:sz w:val="28"/>
          <w:szCs w:val="28"/>
          <w:lang w:eastAsia="ru-RU"/>
        </w:rPr>
        <w:t xml:space="preserve">перерозподілити кошти відповідної Частини коштів Позики на інший </w:t>
      </w:r>
      <w:r w:rsidRPr="006275CD">
        <w:rPr>
          <w:rFonts w:ascii="Times New Roman" w:hAnsi="Times New Roman"/>
          <w:color w:val="000000"/>
          <w:sz w:val="28"/>
          <w:szCs w:val="28"/>
        </w:rPr>
        <w:t>Субпроект</w:t>
      </w:r>
      <w:r w:rsidRPr="006275CD">
        <w:rPr>
          <w:rFonts w:ascii="Times New Roman" w:hAnsi="Times New Roman"/>
          <w:sz w:val="28"/>
          <w:szCs w:val="28"/>
          <w:lang w:eastAsia="ru-RU"/>
        </w:rPr>
        <w:t xml:space="preserve"> іншого кінцевого бенефіціара;</w:t>
      </w:r>
    </w:p>
    <w:p w:rsidR="00BC5D4D" w:rsidRPr="006275CD"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6275CD">
        <w:rPr>
          <w:rFonts w:ascii="Times New Roman" w:hAnsi="Times New Roman"/>
          <w:sz w:val="28"/>
          <w:szCs w:val="28"/>
          <w:lang w:eastAsia="ru-RU"/>
        </w:rPr>
        <w:t xml:space="preserve">(б) </w:t>
      </w:r>
      <w:r w:rsidRPr="006275CD">
        <w:rPr>
          <w:rFonts w:ascii="Times New Roman" w:hAnsi="Times New Roman"/>
          <w:sz w:val="28"/>
          <w:szCs w:val="28"/>
          <w:bdr w:val="none" w:sz="0" w:space="0" w:color="auto" w:frame="1"/>
          <w:lang w:eastAsia="ru-RU" w:bidi="he-IL"/>
        </w:rPr>
        <w:t>призупинити фінансування Субпроект</w:t>
      </w:r>
      <w:r>
        <w:rPr>
          <w:rFonts w:ascii="Times New Roman" w:hAnsi="Times New Roman"/>
          <w:sz w:val="28"/>
          <w:szCs w:val="28"/>
          <w:bdr w:val="none" w:sz="0" w:space="0" w:color="auto" w:frame="1"/>
          <w:lang w:eastAsia="ru-RU" w:bidi="he-IL"/>
        </w:rPr>
        <w:t>у</w:t>
      </w:r>
      <w:r w:rsidRPr="006275CD">
        <w:rPr>
          <w:rFonts w:ascii="Times New Roman" w:hAnsi="Times New Roman"/>
          <w:sz w:val="28"/>
          <w:szCs w:val="28"/>
          <w:bdr w:val="none" w:sz="0" w:space="0" w:color="auto" w:frame="1"/>
          <w:lang w:eastAsia="ru-RU" w:bidi="he-IL"/>
        </w:rPr>
        <w:t>;</w:t>
      </w:r>
    </w:p>
    <w:p w:rsidR="00BC5D4D" w:rsidRPr="006275CD"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6275CD">
        <w:rPr>
          <w:rFonts w:ascii="Times New Roman" w:hAnsi="Times New Roman"/>
          <w:sz w:val="28"/>
          <w:szCs w:val="28"/>
          <w:bdr w:val="none" w:sz="0" w:space="0" w:color="auto" w:frame="1"/>
          <w:lang w:eastAsia="ru-RU" w:bidi="he-IL"/>
        </w:rPr>
        <w:t xml:space="preserve">(в) припинити фінансування </w:t>
      </w:r>
      <w:r w:rsidRPr="006275CD">
        <w:rPr>
          <w:rFonts w:ascii="Times New Roman" w:hAnsi="Times New Roman"/>
          <w:color w:val="000000"/>
          <w:sz w:val="28"/>
          <w:szCs w:val="28"/>
        </w:rPr>
        <w:t>Субпроект</w:t>
      </w:r>
      <w:r>
        <w:rPr>
          <w:rFonts w:ascii="Times New Roman" w:hAnsi="Times New Roman"/>
          <w:color w:val="000000"/>
          <w:sz w:val="28"/>
          <w:szCs w:val="28"/>
        </w:rPr>
        <w:t>у</w:t>
      </w:r>
      <w:r w:rsidRPr="006275CD">
        <w:rPr>
          <w:rFonts w:ascii="Times New Roman" w:hAnsi="Times New Roman"/>
          <w:sz w:val="28"/>
          <w:szCs w:val="28"/>
          <w:bdr w:val="none" w:sz="0" w:space="0" w:color="auto" w:frame="1"/>
          <w:lang w:eastAsia="ru-RU" w:bidi="he-IL"/>
        </w:rPr>
        <w:t>;</w:t>
      </w:r>
    </w:p>
    <w:p w:rsidR="00BC5D4D" w:rsidRPr="006275CD" w:rsidRDefault="00BC5D4D" w:rsidP="00BC5D4D">
      <w:pPr>
        <w:spacing w:after="0" w:line="240" w:lineRule="auto"/>
        <w:ind w:firstLine="709"/>
        <w:jc w:val="both"/>
        <w:textAlignment w:val="baseline"/>
        <w:rPr>
          <w:rFonts w:ascii="Times New Roman" w:hAnsi="Times New Roman"/>
          <w:sz w:val="28"/>
          <w:szCs w:val="28"/>
          <w:bdr w:val="none" w:sz="0" w:space="0" w:color="auto" w:frame="1"/>
        </w:rPr>
      </w:pPr>
      <w:r w:rsidRPr="006275CD">
        <w:rPr>
          <w:rFonts w:ascii="Times New Roman" w:hAnsi="Times New Roman"/>
          <w:color w:val="000000"/>
          <w:sz w:val="28"/>
          <w:szCs w:val="28"/>
        </w:rPr>
        <w:t>(г) вимагати повернення наданої йому Частини коштів Позики</w:t>
      </w:r>
      <w:r>
        <w:rPr>
          <w:rFonts w:ascii="Times New Roman" w:hAnsi="Times New Roman"/>
          <w:color w:val="000000"/>
          <w:sz w:val="28"/>
          <w:szCs w:val="28"/>
        </w:rPr>
        <w:t xml:space="preserve"> до державного бюджету України</w:t>
      </w:r>
      <w:r w:rsidRPr="006275CD">
        <w:rPr>
          <w:rFonts w:ascii="Times New Roman" w:hAnsi="Times New Roman"/>
          <w:sz w:val="28"/>
          <w:szCs w:val="28"/>
          <w:bdr w:val="none" w:sz="0" w:space="0" w:color="auto" w:frame="1"/>
        </w:rPr>
        <w:t>.</w:t>
      </w:r>
    </w:p>
    <w:p w:rsidR="00BC5D4D" w:rsidRPr="00B86027" w:rsidRDefault="00BC5D4D" w:rsidP="00BC5D4D">
      <w:pPr>
        <w:spacing w:after="0" w:line="240" w:lineRule="auto"/>
        <w:ind w:firstLine="709"/>
        <w:jc w:val="both"/>
        <w:textAlignment w:val="baseline"/>
        <w:rPr>
          <w:rFonts w:ascii="Times New Roman" w:hAnsi="Times New Roman"/>
          <w:sz w:val="28"/>
          <w:szCs w:val="28"/>
          <w:bdr w:val="none" w:sz="0" w:space="0" w:color="auto" w:frame="1"/>
          <w:lang w:eastAsia="ru-RU" w:bidi="he-IL"/>
        </w:rPr>
      </w:pPr>
      <w:r w:rsidRPr="006275CD">
        <w:rPr>
          <w:rFonts w:ascii="Times New Roman" w:hAnsi="Times New Roman"/>
          <w:sz w:val="28"/>
          <w:szCs w:val="28"/>
          <w:bdr w:val="none" w:sz="0" w:space="0" w:color="auto" w:frame="1"/>
          <w:lang w:eastAsia="ru-RU" w:bidi="he-IL"/>
        </w:rPr>
        <w:t xml:space="preserve">10.1.3. Повністю або частково призупинити або </w:t>
      </w:r>
      <w:r>
        <w:rPr>
          <w:rFonts w:ascii="Times New Roman" w:hAnsi="Times New Roman"/>
          <w:sz w:val="28"/>
          <w:szCs w:val="28"/>
          <w:bdr w:val="none" w:sz="0" w:space="0" w:color="auto" w:frame="1"/>
          <w:lang w:eastAsia="ru-RU" w:bidi="he-IL"/>
        </w:rPr>
        <w:t xml:space="preserve">скасувати </w:t>
      </w:r>
      <w:r w:rsidRPr="006275CD">
        <w:rPr>
          <w:rFonts w:ascii="Times New Roman" w:hAnsi="Times New Roman"/>
          <w:sz w:val="28"/>
          <w:szCs w:val="28"/>
          <w:bdr w:val="none" w:sz="0" w:space="0" w:color="auto" w:frame="1"/>
          <w:lang w:eastAsia="ru-RU" w:bidi="he-IL"/>
        </w:rPr>
        <w:t>надання Частини коштів Позики, якщо ЄІБ повністю або частково призупинить</w:t>
      </w:r>
      <w:r w:rsidRPr="00B86027">
        <w:rPr>
          <w:rFonts w:ascii="Times New Roman" w:hAnsi="Times New Roman"/>
          <w:sz w:val="28"/>
          <w:szCs w:val="28"/>
          <w:bdr w:val="none" w:sz="0" w:space="0" w:color="auto" w:frame="1"/>
          <w:lang w:eastAsia="ru-RU" w:bidi="he-IL"/>
        </w:rPr>
        <w:t xml:space="preserve"> або скасує надання Частини коштів Позики (незалежно від причини зазначеного).</w:t>
      </w:r>
    </w:p>
    <w:p w:rsidR="00BC5D4D" w:rsidRPr="00B86027" w:rsidRDefault="00BC5D4D" w:rsidP="00BC5D4D">
      <w:pPr>
        <w:shd w:val="clear" w:color="auto" w:fill="FFFFFF"/>
        <w:tabs>
          <w:tab w:val="left" w:pos="1800"/>
        </w:tabs>
        <w:autoSpaceDE w:val="0"/>
        <w:autoSpaceDN w:val="0"/>
        <w:adjustRightInd w:val="0"/>
        <w:spacing w:after="0" w:line="240" w:lineRule="auto"/>
        <w:ind w:firstLine="709"/>
        <w:jc w:val="both"/>
        <w:rPr>
          <w:rFonts w:ascii="Times New Roman" w:hAnsi="Times New Roman"/>
          <w:sz w:val="28"/>
          <w:szCs w:val="28"/>
        </w:rPr>
      </w:pPr>
      <w:r w:rsidRPr="00B86027">
        <w:rPr>
          <w:rFonts w:ascii="Times New Roman" w:hAnsi="Times New Roman"/>
          <w:sz w:val="28"/>
          <w:szCs w:val="28"/>
        </w:rPr>
        <w:t xml:space="preserve">10.1.4. Здійснювати контроль за цільовим використанням Кінцевим бенефіціаром Частини коштів Позики шляхом перевірки відповідних документів Кінцевого бенефіціара, які повинні бути надані ним у відповідь на запити Мінфіну, та шляхом проведення перевірок працівниками Держаудитслужби оригіналів первинної бухгалтерської документаціїКінцевого бенефіціара. При цьому первинна документація щодо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B86027">
        <w:rPr>
          <w:rFonts w:ascii="Times New Roman" w:hAnsi="Times New Roman"/>
          <w:sz w:val="28"/>
          <w:szCs w:val="28"/>
        </w:rPr>
        <w:t>повинна зберігатися Кінцевим бенефіціаром постійно. У разі виявлення фактів нецільового використання Частини коштів Позики застосовувати право призупиняти або припинити (з подальшим повідомленням ЄІБ) право Кінцевого бенефіціара отримувати Частину коштів Позики.</w:t>
      </w:r>
    </w:p>
    <w:p w:rsidR="00BC5D4D" w:rsidRPr="00B86027" w:rsidRDefault="00BC5D4D" w:rsidP="00BC5D4D">
      <w:pPr>
        <w:spacing w:after="0" w:line="240" w:lineRule="auto"/>
        <w:ind w:firstLine="709"/>
        <w:jc w:val="both"/>
        <w:textAlignment w:val="baseline"/>
        <w:rPr>
          <w:rFonts w:ascii="Times New Roman" w:hAnsi="Times New Roman"/>
          <w:sz w:val="28"/>
          <w:szCs w:val="28"/>
        </w:rPr>
      </w:pPr>
      <w:r w:rsidRPr="00B86027">
        <w:rPr>
          <w:rFonts w:ascii="Times New Roman" w:hAnsi="Times New Roman"/>
          <w:sz w:val="28"/>
          <w:szCs w:val="28"/>
        </w:rPr>
        <w:t>10.1.5. Призупин</w:t>
      </w:r>
      <w:r>
        <w:rPr>
          <w:rFonts w:ascii="Times New Roman" w:hAnsi="Times New Roman"/>
          <w:sz w:val="28"/>
          <w:szCs w:val="28"/>
        </w:rPr>
        <w:t>и</w:t>
      </w:r>
      <w:r w:rsidRPr="00B86027">
        <w:rPr>
          <w:rFonts w:ascii="Times New Roman" w:hAnsi="Times New Roman"/>
          <w:sz w:val="28"/>
          <w:szCs w:val="28"/>
        </w:rPr>
        <w:t xml:space="preserve">ти або </w:t>
      </w:r>
      <w:r>
        <w:rPr>
          <w:rFonts w:ascii="Times New Roman" w:hAnsi="Times New Roman"/>
          <w:sz w:val="28"/>
          <w:szCs w:val="28"/>
        </w:rPr>
        <w:t>скасувати</w:t>
      </w:r>
      <w:r w:rsidRPr="00B86027">
        <w:rPr>
          <w:rFonts w:ascii="Times New Roman" w:hAnsi="Times New Roman"/>
          <w:sz w:val="28"/>
          <w:szCs w:val="28"/>
        </w:rPr>
        <w:t xml:space="preserve">(з подальшим повідомленням ЄІБ) право Кінцевого бенефіціара отримувати Частину коштів Позики у разі порушення Кінцевим бенефіціаром своїх обов’язків перед Мінрегіоном, Мінфіном, ЄІБ, а також </w:t>
      </w:r>
      <w:r w:rsidRPr="00B86027">
        <w:rPr>
          <w:rFonts w:ascii="Times New Roman" w:hAnsi="Times New Roman"/>
          <w:sz w:val="28"/>
          <w:szCs w:val="28"/>
          <w:bdr w:val="none" w:sz="0" w:space="0" w:color="auto" w:frame="1"/>
          <w:lang w:eastAsia="ru-RU" w:bidi="he-IL"/>
        </w:rPr>
        <w:t xml:space="preserve">уповноваження Кінцевого бенефіціара на </w:t>
      </w:r>
      <w:r w:rsidRPr="00290EF4">
        <w:rPr>
          <w:rFonts w:ascii="Times New Roman" w:hAnsi="Times New Roman"/>
          <w:color w:val="000000"/>
          <w:sz w:val="28"/>
          <w:szCs w:val="28"/>
        </w:rPr>
        <w:t>Субпроект</w:t>
      </w:r>
      <w:r w:rsidRPr="00B86027">
        <w:rPr>
          <w:rFonts w:ascii="Times New Roman" w:hAnsi="Times New Roman"/>
          <w:sz w:val="28"/>
          <w:szCs w:val="28"/>
          <w:bdr w:val="none" w:sz="0" w:space="0" w:color="auto" w:frame="1"/>
          <w:lang w:eastAsia="ru-RU" w:bidi="he-IL"/>
        </w:rPr>
        <w:t xml:space="preserve"> та виплату будь-якої Частини коштів Позики Кінцевому бенефіціару, стосовно якого або управлінського персоналу якого ведеться розслідування відповідним органом у зв’язку з будь-якою Забороненою поведінкою</w:t>
      </w:r>
      <w:r w:rsidRPr="00B86027">
        <w:rPr>
          <w:rFonts w:ascii="Times New Roman" w:hAnsi="Times New Roman"/>
          <w:sz w:val="28"/>
          <w:szCs w:val="28"/>
        </w:rPr>
        <w:t>.</w:t>
      </w:r>
    </w:p>
    <w:p w:rsidR="00BC5D4D" w:rsidRPr="00B86027" w:rsidRDefault="00BC5D4D" w:rsidP="00BC5D4D">
      <w:pPr>
        <w:spacing w:after="0" w:line="240" w:lineRule="auto"/>
        <w:ind w:firstLine="709"/>
        <w:jc w:val="both"/>
        <w:rPr>
          <w:rFonts w:ascii="Times New Roman" w:hAnsi="Times New Roman"/>
          <w:sz w:val="28"/>
          <w:szCs w:val="28"/>
        </w:rPr>
      </w:pPr>
      <w:r w:rsidRPr="00B86027">
        <w:rPr>
          <w:rFonts w:ascii="Times New Roman" w:hAnsi="Times New Roman"/>
          <w:sz w:val="28"/>
          <w:szCs w:val="28"/>
        </w:rPr>
        <w:t xml:space="preserve">10.1.6. У разі порушення Кінцевим бенефіціаром умов цієї Угоди, </w:t>
      </w:r>
      <w:r w:rsidRPr="00B86027">
        <w:rPr>
          <w:rFonts w:ascii="Times New Roman" w:hAnsi="Times New Roman"/>
          <w:sz w:val="28"/>
          <w:szCs w:val="28"/>
          <w:lang w:eastAsia="ru-RU"/>
        </w:rPr>
        <w:t xml:space="preserve">Фінансової угоди, </w:t>
      </w:r>
      <w:r w:rsidRPr="00B86027">
        <w:rPr>
          <w:rFonts w:ascii="Times New Roman" w:hAnsi="Times New Roman"/>
          <w:sz w:val="28"/>
          <w:szCs w:val="28"/>
        </w:rPr>
        <w:t>застосувати обмежувальні заходи, передбачені цією Угодою, Фінансовою угодою та законодавством.</w:t>
      </w:r>
    </w:p>
    <w:p w:rsidR="00BC5D4D" w:rsidRPr="00B86027" w:rsidRDefault="00BC5D4D" w:rsidP="004A30F2">
      <w:pPr>
        <w:spacing w:after="0" w:line="240" w:lineRule="auto"/>
        <w:ind w:firstLine="709"/>
        <w:jc w:val="both"/>
        <w:rPr>
          <w:rFonts w:ascii="Times New Roman" w:hAnsi="Times New Roman"/>
          <w:sz w:val="28"/>
          <w:szCs w:val="28"/>
        </w:rPr>
      </w:pPr>
      <w:r w:rsidRPr="00B86027">
        <w:rPr>
          <w:rFonts w:ascii="Times New Roman" w:hAnsi="Times New Roman"/>
          <w:sz w:val="28"/>
          <w:szCs w:val="28"/>
        </w:rPr>
        <w:t xml:space="preserve">10.1.7. У разі невиконання </w:t>
      </w:r>
      <w:r w:rsidRPr="006275CD">
        <w:rPr>
          <w:rFonts w:ascii="Times New Roman" w:hAnsi="Times New Roman"/>
          <w:sz w:val="28"/>
          <w:szCs w:val="28"/>
        </w:rPr>
        <w:t>Власником об’єкту та/або/Розпорядником субвенції за місцевим бюджетом та/або/Кінцевим бенефіціаром положень пунктів 7.1.21, 7.1.22, 8.1.26, 8.1.27, 9.1.62, 9.1.63 вимагати повернення Частини коштів Позики і сплати відсотків, комісійних та інших нарахувань ЄІБ, сплачених Мінфіном відповідно до Фінансової угоди.</w:t>
      </w:r>
    </w:p>
    <w:p w:rsidR="00BC5D4D" w:rsidRPr="000E0FC0" w:rsidRDefault="00BC5D4D" w:rsidP="00BC5D4D">
      <w:pPr>
        <w:spacing w:after="0" w:line="240" w:lineRule="auto"/>
        <w:ind w:firstLine="709"/>
        <w:jc w:val="both"/>
        <w:rPr>
          <w:rFonts w:ascii="Times New Roman" w:hAnsi="Times New Roman"/>
          <w:sz w:val="28"/>
          <w:szCs w:val="28"/>
        </w:rPr>
      </w:pPr>
    </w:p>
    <w:p w:rsidR="00BC5D4D" w:rsidRPr="000E0FC0" w:rsidRDefault="00BC5D4D" w:rsidP="00BC5D4D">
      <w:pPr>
        <w:shd w:val="clear" w:color="auto" w:fill="FFFFFF"/>
        <w:autoSpaceDE w:val="0"/>
        <w:autoSpaceDN w:val="0"/>
        <w:adjustRightInd w:val="0"/>
        <w:spacing w:after="0" w:line="240" w:lineRule="auto"/>
        <w:ind w:firstLine="709"/>
        <w:jc w:val="center"/>
        <w:rPr>
          <w:rFonts w:ascii="Times New Roman" w:hAnsi="Times New Roman"/>
          <w:b/>
          <w:sz w:val="28"/>
          <w:szCs w:val="28"/>
          <w:lang w:eastAsia="ru-RU"/>
        </w:rPr>
      </w:pPr>
      <w:r w:rsidRPr="000E0FC0">
        <w:rPr>
          <w:rFonts w:ascii="Times New Roman" w:hAnsi="Times New Roman"/>
          <w:b/>
          <w:sz w:val="28"/>
          <w:szCs w:val="28"/>
          <w:lang w:eastAsia="ru-RU"/>
        </w:rPr>
        <w:t>Стаття 11: Права Мінрегіону</w:t>
      </w:r>
    </w:p>
    <w:p w:rsidR="00BC5D4D" w:rsidRPr="00B86027" w:rsidRDefault="00BC5D4D" w:rsidP="00BC5D4D">
      <w:pPr>
        <w:spacing w:after="0" w:line="240" w:lineRule="auto"/>
        <w:ind w:firstLine="709"/>
        <w:jc w:val="both"/>
        <w:rPr>
          <w:rFonts w:ascii="Times New Roman" w:hAnsi="Times New Roman"/>
          <w:sz w:val="28"/>
          <w:szCs w:val="28"/>
        </w:rPr>
      </w:pPr>
      <w:r w:rsidRPr="00B86027">
        <w:rPr>
          <w:rFonts w:ascii="Times New Roman" w:hAnsi="Times New Roman"/>
          <w:sz w:val="28"/>
          <w:szCs w:val="28"/>
        </w:rPr>
        <w:t>11.1. Мінрегіон має право:</w:t>
      </w:r>
    </w:p>
    <w:p w:rsidR="00BC5D4D" w:rsidRPr="00B86027" w:rsidRDefault="00BC5D4D" w:rsidP="00BC5D4D">
      <w:pPr>
        <w:spacing w:after="0" w:line="240" w:lineRule="auto"/>
        <w:ind w:firstLine="709"/>
        <w:jc w:val="both"/>
        <w:rPr>
          <w:rFonts w:ascii="Times New Roman" w:hAnsi="Times New Roman"/>
          <w:sz w:val="28"/>
          <w:szCs w:val="28"/>
        </w:rPr>
      </w:pPr>
      <w:r w:rsidRPr="00B86027">
        <w:rPr>
          <w:rFonts w:ascii="Times New Roman" w:hAnsi="Times New Roman"/>
          <w:sz w:val="28"/>
          <w:szCs w:val="28"/>
        </w:rPr>
        <w:t>11.1.1. Вимагати від Кінцевого бенефіціара надання звітів цільового використання Частини коштів Позики, а також документів, що підтверджують достовірність наведених у цих звітах відомостей.</w:t>
      </w:r>
    </w:p>
    <w:p w:rsidR="00BC5D4D" w:rsidRPr="00B86027" w:rsidRDefault="00BC5D4D" w:rsidP="00BC5D4D">
      <w:pPr>
        <w:spacing w:after="0" w:line="240" w:lineRule="auto"/>
        <w:ind w:firstLine="709"/>
        <w:jc w:val="both"/>
        <w:rPr>
          <w:rFonts w:ascii="Times New Roman" w:hAnsi="Times New Roman"/>
          <w:sz w:val="28"/>
          <w:szCs w:val="28"/>
        </w:rPr>
      </w:pPr>
      <w:r w:rsidRPr="00B86027">
        <w:rPr>
          <w:rFonts w:ascii="Times New Roman" w:hAnsi="Times New Roman"/>
          <w:sz w:val="28"/>
          <w:szCs w:val="28"/>
        </w:rPr>
        <w:lastRenderedPageBreak/>
        <w:t xml:space="preserve">11.1.2. Погоджувати/не погоджувати платіжні документи на використання Частини коштів Позики для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B86027">
        <w:rPr>
          <w:rFonts w:ascii="Times New Roman" w:hAnsi="Times New Roman"/>
          <w:sz w:val="28"/>
          <w:szCs w:val="28"/>
        </w:rPr>
        <w:t>відповідно до цієї Угоди;</w:t>
      </w:r>
    </w:p>
    <w:p w:rsidR="00BC5D4D" w:rsidRPr="00B86027" w:rsidRDefault="00BC5D4D" w:rsidP="00BC5D4D">
      <w:pPr>
        <w:spacing w:after="0" w:line="240" w:lineRule="auto"/>
        <w:ind w:firstLine="709"/>
        <w:jc w:val="both"/>
        <w:rPr>
          <w:rFonts w:ascii="Times New Roman" w:hAnsi="Times New Roman"/>
          <w:sz w:val="28"/>
          <w:szCs w:val="28"/>
        </w:rPr>
      </w:pPr>
      <w:r w:rsidRPr="00B86027">
        <w:rPr>
          <w:rFonts w:ascii="Times New Roman" w:hAnsi="Times New Roman"/>
          <w:sz w:val="28"/>
          <w:szCs w:val="28"/>
        </w:rPr>
        <w:t xml:space="preserve">11.1.3. Здійснювати прямий та/або непрямий контроль (нагляд, моніторинг, аудит тощо) за використанням Частини коштів Позики та реалізацією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B86027">
        <w:rPr>
          <w:rFonts w:ascii="Times New Roman" w:hAnsi="Times New Roman"/>
          <w:sz w:val="28"/>
          <w:szCs w:val="28"/>
        </w:rPr>
        <w:t>. З цією метою: направляти спеціалістів, консультантів, аудиторів, залучати (інформувати, запитувати тощо)</w:t>
      </w:r>
      <w:r w:rsidR="00B634C9">
        <w:rPr>
          <w:rFonts w:ascii="Times New Roman" w:hAnsi="Times New Roman"/>
          <w:sz w:val="28"/>
          <w:szCs w:val="28"/>
          <w:lang w:val="uk-UA"/>
        </w:rPr>
        <w:t xml:space="preserve"> </w:t>
      </w:r>
      <w:r w:rsidRPr="00B86027">
        <w:rPr>
          <w:rFonts w:ascii="Times New Roman" w:hAnsi="Times New Roman"/>
          <w:sz w:val="28"/>
          <w:szCs w:val="28"/>
        </w:rPr>
        <w:t xml:space="preserve">представників контролюючих державних органів для проведення перевірки діяльності Кінцевого бенефіціара, пов’язаної з реалізацією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B86027">
        <w:rPr>
          <w:rFonts w:ascii="Times New Roman" w:hAnsi="Times New Roman"/>
          <w:sz w:val="28"/>
          <w:szCs w:val="28"/>
        </w:rPr>
        <w:t xml:space="preserve">; відвідувати об’єкти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B86027">
        <w:rPr>
          <w:rFonts w:ascii="Times New Roman" w:hAnsi="Times New Roman"/>
          <w:sz w:val="28"/>
          <w:szCs w:val="28"/>
        </w:rPr>
        <w:t xml:space="preserve">; запитувати та отримувати будь-яку інформацію та документи, пов’язані із реалізацією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B86027">
        <w:rPr>
          <w:rFonts w:ascii="Times New Roman" w:hAnsi="Times New Roman"/>
          <w:sz w:val="28"/>
          <w:szCs w:val="28"/>
        </w:rPr>
        <w:t xml:space="preserve">. </w:t>
      </w:r>
    </w:p>
    <w:p w:rsidR="00BC5D4D" w:rsidRPr="00B86027" w:rsidRDefault="00BC5D4D" w:rsidP="00BC5D4D">
      <w:pPr>
        <w:spacing w:after="0" w:line="240" w:lineRule="auto"/>
        <w:ind w:firstLine="709"/>
        <w:jc w:val="both"/>
        <w:rPr>
          <w:rFonts w:ascii="Times New Roman" w:hAnsi="Times New Roman"/>
          <w:sz w:val="28"/>
          <w:szCs w:val="28"/>
        </w:rPr>
      </w:pPr>
      <w:r w:rsidRPr="00B86027">
        <w:rPr>
          <w:rFonts w:ascii="Times New Roman" w:hAnsi="Times New Roman"/>
          <w:sz w:val="28"/>
          <w:szCs w:val="28"/>
        </w:rPr>
        <w:t xml:space="preserve">11.1.4. Запитувати у Мінфіну, Кінцевого бенефіціара, Розпорядника субвенції за місцевим бюджетом, Власника об’єкту інформацію, необхідну йому для виконання своїх обов'язків згідно з цією Угодою та </w:t>
      </w:r>
      <w:r w:rsidRPr="00B86027">
        <w:rPr>
          <w:rFonts w:ascii="Times New Roman" w:hAnsi="Times New Roman"/>
          <w:sz w:val="28"/>
          <w:szCs w:val="28"/>
          <w:lang w:eastAsia="ru-RU"/>
        </w:rPr>
        <w:t>Фінансовою угодою.</w:t>
      </w:r>
    </w:p>
    <w:p w:rsidR="00BC5D4D" w:rsidRPr="00B86027" w:rsidRDefault="00BC5D4D" w:rsidP="00BC5D4D">
      <w:pPr>
        <w:spacing w:after="0" w:line="240" w:lineRule="auto"/>
        <w:ind w:firstLine="709"/>
        <w:jc w:val="both"/>
        <w:rPr>
          <w:rFonts w:ascii="Times New Roman" w:hAnsi="Times New Roman"/>
          <w:sz w:val="28"/>
          <w:szCs w:val="28"/>
        </w:rPr>
      </w:pPr>
      <w:r w:rsidRPr="00B86027">
        <w:rPr>
          <w:rFonts w:ascii="Times New Roman" w:hAnsi="Times New Roman"/>
          <w:sz w:val="28"/>
          <w:szCs w:val="28"/>
        </w:rPr>
        <w:t>11.1.5. Вимагати від Кінцевого бенефіціара:</w:t>
      </w:r>
    </w:p>
    <w:p w:rsidR="00BC5D4D" w:rsidRPr="00B86027" w:rsidRDefault="00BC5D4D" w:rsidP="00BC5D4D">
      <w:pPr>
        <w:spacing w:after="0" w:line="240" w:lineRule="auto"/>
        <w:ind w:firstLine="709"/>
        <w:jc w:val="both"/>
        <w:rPr>
          <w:rFonts w:ascii="Times New Roman" w:hAnsi="Times New Roman"/>
          <w:sz w:val="28"/>
          <w:szCs w:val="28"/>
        </w:rPr>
      </w:pPr>
      <w:r w:rsidRPr="00B86027">
        <w:rPr>
          <w:rFonts w:ascii="Times New Roman" w:hAnsi="Times New Roman"/>
          <w:sz w:val="28"/>
          <w:szCs w:val="28"/>
        </w:rPr>
        <w:t xml:space="preserve">- виконання всіх заходів, спрямованих на досягнення цілей </w:t>
      </w:r>
      <w:r w:rsidRPr="00B86027">
        <w:rPr>
          <w:rFonts w:ascii="Times New Roman" w:hAnsi="Times New Roman"/>
          <w:sz w:val="28"/>
          <w:szCs w:val="28"/>
          <w:lang w:eastAsia="ru-RU"/>
        </w:rPr>
        <w:t>Фінансової угоди</w:t>
      </w:r>
      <w:r w:rsidRPr="00B86027">
        <w:rPr>
          <w:rFonts w:ascii="Times New Roman" w:hAnsi="Times New Roman"/>
          <w:sz w:val="28"/>
          <w:szCs w:val="28"/>
        </w:rPr>
        <w:t>;</w:t>
      </w:r>
    </w:p>
    <w:p w:rsidR="00BC5D4D" w:rsidRPr="00B86027" w:rsidRDefault="00BC5D4D" w:rsidP="00BC5D4D">
      <w:pPr>
        <w:spacing w:after="0" w:line="240" w:lineRule="auto"/>
        <w:ind w:firstLine="709"/>
        <w:jc w:val="both"/>
        <w:rPr>
          <w:rFonts w:ascii="Times New Roman" w:hAnsi="Times New Roman"/>
          <w:sz w:val="28"/>
          <w:szCs w:val="28"/>
        </w:rPr>
      </w:pPr>
      <w:r w:rsidRPr="00B86027">
        <w:rPr>
          <w:rFonts w:ascii="Times New Roman" w:hAnsi="Times New Roman"/>
          <w:sz w:val="28"/>
          <w:szCs w:val="28"/>
        </w:rPr>
        <w:t xml:space="preserve">- дотримання всіх процедур затверджених та схвалених ЄІБ, актів Мінрегіону, Мінфіну щодо реалізації </w:t>
      </w:r>
      <w:r w:rsidRPr="00B86027">
        <w:rPr>
          <w:rFonts w:ascii="Times New Roman" w:hAnsi="Times New Roman"/>
          <w:sz w:val="28"/>
          <w:szCs w:val="28"/>
          <w:lang w:eastAsia="ru-RU"/>
        </w:rPr>
        <w:t>Фінансової угоди</w:t>
      </w:r>
      <w:r w:rsidRPr="00B86027">
        <w:rPr>
          <w:rFonts w:ascii="Times New Roman" w:hAnsi="Times New Roman"/>
          <w:sz w:val="28"/>
          <w:szCs w:val="28"/>
        </w:rPr>
        <w:t>;</w:t>
      </w:r>
    </w:p>
    <w:p w:rsidR="00BC5D4D" w:rsidRPr="00B86027" w:rsidRDefault="00BC5D4D" w:rsidP="00BC5D4D">
      <w:pPr>
        <w:spacing w:after="0" w:line="240" w:lineRule="auto"/>
        <w:ind w:firstLine="709"/>
        <w:jc w:val="both"/>
        <w:rPr>
          <w:rFonts w:ascii="Times New Roman" w:hAnsi="Times New Roman"/>
          <w:sz w:val="28"/>
          <w:szCs w:val="28"/>
        </w:rPr>
      </w:pPr>
      <w:r w:rsidRPr="00B86027">
        <w:rPr>
          <w:rFonts w:ascii="Times New Roman" w:hAnsi="Times New Roman"/>
          <w:sz w:val="28"/>
          <w:szCs w:val="28"/>
        </w:rPr>
        <w:t>- надання необхідних документів та інформації;</w:t>
      </w:r>
    </w:p>
    <w:p w:rsidR="00BC5D4D" w:rsidRPr="00B86027" w:rsidRDefault="00BC5D4D" w:rsidP="00BC5D4D">
      <w:pPr>
        <w:spacing w:after="0" w:line="240" w:lineRule="auto"/>
        <w:ind w:firstLine="709"/>
        <w:jc w:val="both"/>
        <w:rPr>
          <w:rFonts w:ascii="Times New Roman" w:hAnsi="Times New Roman"/>
          <w:sz w:val="28"/>
          <w:szCs w:val="28"/>
        </w:rPr>
      </w:pPr>
      <w:r w:rsidRPr="00B86027">
        <w:rPr>
          <w:rFonts w:ascii="Times New Roman" w:hAnsi="Times New Roman"/>
          <w:sz w:val="28"/>
          <w:szCs w:val="28"/>
        </w:rPr>
        <w:t>- реагування на запити Мінрегіону, Мінфіну;</w:t>
      </w:r>
    </w:p>
    <w:p w:rsidR="00BC5D4D" w:rsidRPr="00B86027" w:rsidRDefault="00BC5D4D" w:rsidP="00BC5D4D">
      <w:pPr>
        <w:spacing w:after="0" w:line="240" w:lineRule="auto"/>
        <w:ind w:firstLine="709"/>
        <w:jc w:val="both"/>
        <w:rPr>
          <w:rFonts w:ascii="Times New Roman" w:hAnsi="Times New Roman"/>
          <w:sz w:val="28"/>
          <w:szCs w:val="28"/>
        </w:rPr>
      </w:pPr>
      <w:r w:rsidRPr="00B86027">
        <w:rPr>
          <w:rFonts w:ascii="Times New Roman" w:hAnsi="Times New Roman"/>
          <w:sz w:val="28"/>
          <w:szCs w:val="28"/>
        </w:rPr>
        <w:t xml:space="preserve">- надання необхідних уповноважень для реалізації своїх зобов’язань, в тому числі </w:t>
      </w:r>
      <w:r w:rsidRPr="006275CD">
        <w:rPr>
          <w:rFonts w:ascii="Times New Roman" w:hAnsi="Times New Roman"/>
          <w:sz w:val="28"/>
          <w:szCs w:val="28"/>
        </w:rPr>
        <w:t>доступу до будівельних майданчиків, документів тощо.</w:t>
      </w:r>
    </w:p>
    <w:p w:rsidR="00BC5D4D" w:rsidRPr="000E0FC0" w:rsidRDefault="00BC5D4D" w:rsidP="00BC5D4D">
      <w:pPr>
        <w:spacing w:after="0" w:line="240" w:lineRule="auto"/>
        <w:ind w:firstLine="709"/>
        <w:jc w:val="both"/>
        <w:rPr>
          <w:rFonts w:ascii="Times New Roman" w:hAnsi="Times New Roman"/>
          <w:b/>
          <w:sz w:val="28"/>
          <w:szCs w:val="28"/>
        </w:rPr>
      </w:pPr>
    </w:p>
    <w:p w:rsidR="00BC5D4D" w:rsidRPr="000E0FC0" w:rsidRDefault="00BC5D4D" w:rsidP="00BC5D4D">
      <w:pPr>
        <w:spacing w:after="0" w:line="240" w:lineRule="auto"/>
        <w:ind w:firstLine="709"/>
        <w:jc w:val="center"/>
        <w:rPr>
          <w:rFonts w:ascii="Times New Roman" w:hAnsi="Times New Roman"/>
          <w:b/>
          <w:sz w:val="28"/>
          <w:szCs w:val="28"/>
        </w:rPr>
      </w:pPr>
      <w:r w:rsidRPr="000E0FC0">
        <w:rPr>
          <w:rFonts w:ascii="Times New Roman" w:hAnsi="Times New Roman"/>
          <w:b/>
          <w:sz w:val="28"/>
          <w:szCs w:val="28"/>
        </w:rPr>
        <w:t>Стаття 12: Права Власника об’єкту</w:t>
      </w:r>
    </w:p>
    <w:p w:rsidR="00BC5D4D" w:rsidRDefault="00BC5D4D" w:rsidP="00BC5D4D">
      <w:pPr>
        <w:spacing w:after="0" w:line="240" w:lineRule="auto"/>
        <w:ind w:firstLine="709"/>
        <w:jc w:val="both"/>
        <w:rPr>
          <w:rFonts w:ascii="Times New Roman" w:hAnsi="Times New Roman"/>
          <w:sz w:val="28"/>
          <w:szCs w:val="28"/>
        </w:rPr>
      </w:pPr>
      <w:r w:rsidRPr="00B86027">
        <w:rPr>
          <w:rFonts w:ascii="Times New Roman" w:hAnsi="Times New Roman"/>
          <w:sz w:val="28"/>
          <w:szCs w:val="28"/>
        </w:rPr>
        <w:t>12.1. Власник</w:t>
      </w:r>
      <w:r w:rsidRPr="005C5611">
        <w:rPr>
          <w:rFonts w:ascii="Times New Roman" w:hAnsi="Times New Roman"/>
          <w:sz w:val="28"/>
          <w:szCs w:val="28"/>
        </w:rPr>
        <w:t xml:space="preserve"> об’єкту має право:</w:t>
      </w:r>
    </w:p>
    <w:p w:rsidR="00BC5D4D" w:rsidRPr="00B86027" w:rsidRDefault="00BC5D4D" w:rsidP="00BC5D4D">
      <w:pPr>
        <w:spacing w:after="0" w:line="240" w:lineRule="auto"/>
        <w:ind w:firstLine="709"/>
        <w:jc w:val="both"/>
        <w:rPr>
          <w:rFonts w:ascii="Times New Roman" w:hAnsi="Times New Roman"/>
          <w:sz w:val="28"/>
          <w:szCs w:val="28"/>
        </w:rPr>
      </w:pPr>
      <w:r w:rsidRPr="00B86027">
        <w:rPr>
          <w:rFonts w:ascii="Times New Roman" w:hAnsi="Times New Roman"/>
          <w:sz w:val="28"/>
          <w:szCs w:val="28"/>
        </w:rPr>
        <w:t>12.1.1. Запитувати у Мінфіна, Мінрегіона, Розпорядника субвенції за місцевим бюджетом, Кінцевого бенефіціара інформацію, необхідну йому для виконання своїх обов'язків згідно з цією Угодою.</w:t>
      </w:r>
    </w:p>
    <w:p w:rsidR="00BC5D4D" w:rsidRPr="00B86027" w:rsidRDefault="00BC5D4D" w:rsidP="00BC5D4D">
      <w:pPr>
        <w:spacing w:after="0" w:line="240" w:lineRule="auto"/>
        <w:ind w:firstLine="709"/>
        <w:jc w:val="both"/>
        <w:rPr>
          <w:rFonts w:ascii="Times New Roman" w:hAnsi="Times New Roman"/>
          <w:sz w:val="28"/>
          <w:szCs w:val="28"/>
        </w:rPr>
      </w:pPr>
      <w:r w:rsidRPr="00B86027">
        <w:rPr>
          <w:rFonts w:ascii="Times New Roman" w:hAnsi="Times New Roman"/>
          <w:sz w:val="28"/>
          <w:szCs w:val="28"/>
        </w:rPr>
        <w:t>12.1.2. Контролювати в межах своїх повноважень виконання Кінцевим бенефіціаром та Розпорядником субвенції за місцевим бюджетом зобов’язань за цією Угодою.</w:t>
      </w:r>
    </w:p>
    <w:p w:rsidR="00BC5D4D" w:rsidRPr="00B86027" w:rsidRDefault="00BC5D4D" w:rsidP="00BC5D4D">
      <w:pPr>
        <w:spacing w:after="0" w:line="240" w:lineRule="auto"/>
        <w:ind w:firstLine="709"/>
        <w:jc w:val="both"/>
        <w:rPr>
          <w:rFonts w:ascii="Times New Roman" w:hAnsi="Times New Roman"/>
          <w:sz w:val="28"/>
          <w:szCs w:val="28"/>
        </w:rPr>
      </w:pPr>
      <w:r w:rsidRPr="00B86027">
        <w:rPr>
          <w:rFonts w:ascii="Times New Roman" w:hAnsi="Times New Roman"/>
          <w:sz w:val="28"/>
          <w:szCs w:val="28"/>
        </w:rPr>
        <w:t xml:space="preserve">12.2. Власник об’єкту до завершення періоду, визначеного у пункті 7.1.21 цієї Угоди не має права здавати в оренду, продавати, передавати, або інакше відчужувати всі або значну частину активів об’єктів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B86027">
        <w:rPr>
          <w:rFonts w:ascii="Times New Roman" w:hAnsi="Times New Roman"/>
          <w:sz w:val="28"/>
          <w:szCs w:val="28"/>
        </w:rPr>
        <w:t>, що фінансуються за рахунок Частини коштів Позики, якщо інше не погоджено Мінфіном.</w:t>
      </w:r>
    </w:p>
    <w:p w:rsidR="00BC5D4D" w:rsidRPr="000E0FC0" w:rsidRDefault="00BC5D4D" w:rsidP="00BC5D4D">
      <w:pPr>
        <w:spacing w:after="0" w:line="240" w:lineRule="auto"/>
        <w:jc w:val="both"/>
        <w:rPr>
          <w:rFonts w:ascii="Times New Roman" w:hAnsi="Times New Roman"/>
          <w:sz w:val="28"/>
          <w:szCs w:val="28"/>
        </w:rPr>
      </w:pPr>
    </w:p>
    <w:p w:rsidR="00BC5D4D" w:rsidRPr="000E0FC0" w:rsidRDefault="00BC5D4D" w:rsidP="00BC5D4D">
      <w:pPr>
        <w:spacing w:after="0" w:line="240" w:lineRule="auto"/>
        <w:ind w:firstLine="709"/>
        <w:jc w:val="center"/>
        <w:rPr>
          <w:rFonts w:ascii="Times New Roman" w:hAnsi="Times New Roman"/>
          <w:b/>
          <w:sz w:val="28"/>
          <w:szCs w:val="28"/>
        </w:rPr>
      </w:pPr>
      <w:r w:rsidRPr="000E0FC0">
        <w:rPr>
          <w:rFonts w:ascii="Times New Roman" w:hAnsi="Times New Roman"/>
          <w:b/>
          <w:sz w:val="28"/>
          <w:szCs w:val="28"/>
        </w:rPr>
        <w:t>Стаття 13: Права Розпорядника субвенції за місцевим бюджетом</w:t>
      </w:r>
    </w:p>
    <w:p w:rsidR="00BC5D4D" w:rsidRPr="000E0FC0" w:rsidRDefault="00BC5D4D" w:rsidP="00BC5D4D">
      <w:pPr>
        <w:spacing w:after="0" w:line="240" w:lineRule="auto"/>
        <w:ind w:firstLine="709"/>
        <w:jc w:val="both"/>
        <w:rPr>
          <w:rFonts w:ascii="Times New Roman" w:hAnsi="Times New Roman"/>
          <w:sz w:val="28"/>
          <w:szCs w:val="28"/>
        </w:rPr>
      </w:pPr>
      <w:r w:rsidRPr="000E0FC0">
        <w:rPr>
          <w:rFonts w:ascii="Times New Roman" w:hAnsi="Times New Roman"/>
          <w:sz w:val="28"/>
          <w:szCs w:val="28"/>
        </w:rPr>
        <w:t>13.1. Розпорядник субвенції за місцевим бюджетом має право:</w:t>
      </w:r>
    </w:p>
    <w:p w:rsidR="00BC5D4D" w:rsidRPr="000E0FC0"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E0FC0">
        <w:rPr>
          <w:rFonts w:ascii="Times New Roman" w:hAnsi="Times New Roman"/>
          <w:sz w:val="28"/>
          <w:szCs w:val="28"/>
        </w:rPr>
        <w:t>13.1.1. Запитувати у Мінфіна, Мінрегіона, Власника об’єкту, Кінцевого бенефіціара інформацію, необхідну йому для виконання своїх обов'язків згідно з цією Угодою.</w:t>
      </w:r>
    </w:p>
    <w:p w:rsidR="00BC5D4D" w:rsidRPr="000E0FC0" w:rsidRDefault="00BC5D4D" w:rsidP="00BC5D4D">
      <w:pPr>
        <w:tabs>
          <w:tab w:val="left" w:pos="980"/>
          <w:tab w:val="left" w:pos="1162"/>
          <w:tab w:val="left" w:pos="1344"/>
        </w:tabs>
        <w:spacing w:after="0" w:line="240" w:lineRule="auto"/>
        <w:ind w:firstLine="709"/>
        <w:jc w:val="both"/>
        <w:rPr>
          <w:rFonts w:ascii="Times New Roman" w:hAnsi="Times New Roman"/>
          <w:sz w:val="28"/>
          <w:szCs w:val="28"/>
        </w:rPr>
      </w:pPr>
      <w:r w:rsidRPr="000E0FC0">
        <w:rPr>
          <w:rFonts w:ascii="Times New Roman" w:hAnsi="Times New Roman"/>
          <w:sz w:val="28"/>
          <w:szCs w:val="28"/>
        </w:rPr>
        <w:lastRenderedPageBreak/>
        <w:t>13.1.2. Контролювати в межах своїх повноважень виконання Кінцевим бенефіціаром зобов’язань за цією Угодою.</w:t>
      </w:r>
    </w:p>
    <w:p w:rsidR="00BC5D4D" w:rsidRPr="000E0FC0" w:rsidRDefault="00BC5D4D" w:rsidP="00BC5D4D">
      <w:pPr>
        <w:tabs>
          <w:tab w:val="left" w:pos="980"/>
          <w:tab w:val="left" w:pos="1162"/>
          <w:tab w:val="left" w:pos="1344"/>
        </w:tabs>
        <w:spacing w:after="0" w:line="240" w:lineRule="auto"/>
        <w:ind w:firstLine="709"/>
        <w:jc w:val="both"/>
        <w:rPr>
          <w:rFonts w:ascii="Times New Roman" w:hAnsi="Times New Roman"/>
          <w:sz w:val="28"/>
          <w:szCs w:val="28"/>
        </w:rPr>
      </w:pPr>
      <w:r w:rsidRPr="000E0FC0">
        <w:rPr>
          <w:rFonts w:ascii="Times New Roman" w:hAnsi="Times New Roman"/>
          <w:sz w:val="28"/>
          <w:szCs w:val="28"/>
        </w:rPr>
        <w:t>13.2. Розпорядник субвенції за місцевим бюджетом до завершення дії цієї Угоди не має права здавати в оренду, продавати, передавати, або інакше відчужувати всі або значну частину активів об’єктів Субпроект</w:t>
      </w:r>
      <w:r>
        <w:rPr>
          <w:rFonts w:ascii="Times New Roman" w:hAnsi="Times New Roman"/>
          <w:sz w:val="28"/>
          <w:szCs w:val="28"/>
        </w:rPr>
        <w:t>у</w:t>
      </w:r>
      <w:r w:rsidRPr="000E0FC0">
        <w:rPr>
          <w:rFonts w:ascii="Times New Roman" w:hAnsi="Times New Roman"/>
          <w:sz w:val="28"/>
          <w:szCs w:val="28"/>
        </w:rPr>
        <w:t>, що фінансуються за рахунок Частини коштів Позики, якщо інше не погоджено Мінфіном.</w:t>
      </w:r>
    </w:p>
    <w:p w:rsidR="00AF4F2C" w:rsidRPr="00B634C9" w:rsidRDefault="00AF4F2C" w:rsidP="00B634C9">
      <w:pPr>
        <w:spacing w:after="0" w:line="240" w:lineRule="auto"/>
        <w:jc w:val="both"/>
        <w:rPr>
          <w:rFonts w:ascii="Times New Roman" w:hAnsi="Times New Roman"/>
          <w:b/>
          <w:sz w:val="28"/>
          <w:szCs w:val="28"/>
          <w:lang w:val="uk-UA"/>
        </w:rPr>
      </w:pPr>
    </w:p>
    <w:p w:rsidR="00BC5D4D" w:rsidRPr="000E0FC0" w:rsidRDefault="00BC5D4D" w:rsidP="00BC5D4D">
      <w:pPr>
        <w:shd w:val="clear" w:color="auto" w:fill="FFFFFF"/>
        <w:autoSpaceDE w:val="0"/>
        <w:autoSpaceDN w:val="0"/>
        <w:adjustRightInd w:val="0"/>
        <w:spacing w:after="0" w:line="240" w:lineRule="auto"/>
        <w:ind w:firstLine="709"/>
        <w:jc w:val="center"/>
        <w:rPr>
          <w:rFonts w:ascii="Times New Roman" w:hAnsi="Times New Roman"/>
          <w:b/>
          <w:sz w:val="28"/>
          <w:szCs w:val="28"/>
        </w:rPr>
      </w:pPr>
      <w:r w:rsidRPr="000E0FC0">
        <w:rPr>
          <w:rFonts w:ascii="Times New Roman" w:hAnsi="Times New Roman"/>
          <w:b/>
          <w:sz w:val="28"/>
          <w:szCs w:val="28"/>
        </w:rPr>
        <w:t>Стаття 14: Права Кінцевого бенефіціара</w:t>
      </w:r>
    </w:p>
    <w:p w:rsidR="00BC5D4D" w:rsidRPr="005C5611"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C5611">
        <w:rPr>
          <w:rFonts w:ascii="Times New Roman" w:hAnsi="Times New Roman"/>
          <w:sz w:val="28"/>
          <w:szCs w:val="28"/>
        </w:rPr>
        <w:t>14.1. Кінцевий бенефіціар має право:</w:t>
      </w:r>
    </w:p>
    <w:p w:rsidR="00BC5D4D" w:rsidRPr="005C5611"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C5611">
        <w:rPr>
          <w:rFonts w:ascii="Times New Roman" w:hAnsi="Times New Roman"/>
          <w:sz w:val="28"/>
          <w:szCs w:val="28"/>
        </w:rPr>
        <w:t xml:space="preserve">14.1.1. Використовувати Частину коштів Позики відповідно до затверджених умов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5C5611">
        <w:rPr>
          <w:rFonts w:ascii="Times New Roman" w:hAnsi="Times New Roman"/>
          <w:sz w:val="28"/>
          <w:szCs w:val="28"/>
        </w:rPr>
        <w:t xml:space="preserve">, умов </w:t>
      </w:r>
      <w:r w:rsidRPr="005C5611">
        <w:rPr>
          <w:rFonts w:ascii="Times New Roman" w:hAnsi="Times New Roman"/>
          <w:sz w:val="28"/>
          <w:szCs w:val="28"/>
          <w:lang w:eastAsia="ru-RU"/>
        </w:rPr>
        <w:t xml:space="preserve">Фінансової угоди </w:t>
      </w:r>
      <w:r w:rsidRPr="005C5611">
        <w:rPr>
          <w:rFonts w:ascii="Times New Roman" w:hAnsi="Times New Roman"/>
          <w:sz w:val="28"/>
          <w:szCs w:val="28"/>
        </w:rPr>
        <w:t xml:space="preserve">та цієї Угоди; </w:t>
      </w:r>
    </w:p>
    <w:p w:rsidR="00BC5D4D" w:rsidRPr="005C5611" w:rsidRDefault="00BC5D4D" w:rsidP="00BC5D4D">
      <w:pPr>
        <w:tabs>
          <w:tab w:val="left" w:pos="980"/>
          <w:tab w:val="left" w:pos="1162"/>
          <w:tab w:val="left" w:pos="1344"/>
        </w:tabs>
        <w:spacing w:after="0" w:line="240" w:lineRule="auto"/>
        <w:ind w:firstLine="709"/>
        <w:jc w:val="both"/>
        <w:rPr>
          <w:rFonts w:ascii="Times New Roman" w:hAnsi="Times New Roman"/>
          <w:sz w:val="28"/>
          <w:szCs w:val="28"/>
        </w:rPr>
      </w:pPr>
      <w:r w:rsidRPr="005C5611">
        <w:rPr>
          <w:rFonts w:ascii="Times New Roman" w:hAnsi="Times New Roman"/>
          <w:sz w:val="28"/>
          <w:szCs w:val="28"/>
        </w:rPr>
        <w:t xml:space="preserve">14.1.2. За умови дотримання </w:t>
      </w:r>
      <w:r w:rsidRPr="005C5611">
        <w:rPr>
          <w:rFonts w:ascii="Times New Roman" w:hAnsi="Times New Roman"/>
          <w:sz w:val="28"/>
          <w:szCs w:val="28"/>
          <w:lang w:eastAsia="ru-RU"/>
        </w:rPr>
        <w:t>Фінансової угоди</w:t>
      </w:r>
      <w:r w:rsidRPr="005C5611">
        <w:rPr>
          <w:rFonts w:ascii="Times New Roman" w:hAnsi="Times New Roman"/>
          <w:sz w:val="28"/>
          <w:szCs w:val="28"/>
        </w:rPr>
        <w:t xml:space="preserve">, цієї Угоди, Керівництва щодо закупівель ЄІБ, Посібника «Процедура закупівель: конкурсні торги за національними процедурами», актів Мінрегіону, укладати договори (контракти) для досягнення цілей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5C5611">
        <w:rPr>
          <w:rFonts w:ascii="Times New Roman" w:hAnsi="Times New Roman"/>
          <w:sz w:val="28"/>
          <w:szCs w:val="28"/>
        </w:rPr>
        <w:t>.</w:t>
      </w:r>
    </w:p>
    <w:p w:rsidR="00BC5D4D" w:rsidRPr="005C5611" w:rsidRDefault="00BC5D4D" w:rsidP="00BC5D4D">
      <w:pPr>
        <w:tabs>
          <w:tab w:val="left" w:pos="980"/>
          <w:tab w:val="left" w:pos="1162"/>
          <w:tab w:val="left" w:pos="1344"/>
        </w:tabs>
        <w:spacing w:after="0" w:line="240" w:lineRule="auto"/>
        <w:ind w:firstLine="709"/>
        <w:jc w:val="both"/>
        <w:rPr>
          <w:rFonts w:ascii="Times New Roman" w:hAnsi="Times New Roman"/>
          <w:sz w:val="28"/>
          <w:szCs w:val="28"/>
        </w:rPr>
      </w:pPr>
      <w:r w:rsidRPr="005C5611">
        <w:rPr>
          <w:rFonts w:ascii="Times New Roman" w:hAnsi="Times New Roman"/>
          <w:sz w:val="28"/>
          <w:szCs w:val="28"/>
        </w:rPr>
        <w:t>14.1.3. Звертатись до Мінфіну, Мінрегіону, Власника об’єкту, Розпорядника субвенції за місцевим бюджетом з проханням щодо зміни обсягів та напрямів використання Частини коштів Позики, внесення змін до проектно-кошторисної документації.</w:t>
      </w:r>
    </w:p>
    <w:p w:rsidR="00BC5D4D" w:rsidRPr="005C5611" w:rsidRDefault="00BC5D4D" w:rsidP="00BC5D4D">
      <w:pPr>
        <w:tabs>
          <w:tab w:val="left" w:pos="980"/>
          <w:tab w:val="left" w:pos="1162"/>
          <w:tab w:val="left" w:pos="1344"/>
        </w:tabs>
        <w:spacing w:after="0" w:line="240" w:lineRule="auto"/>
        <w:ind w:firstLine="709"/>
        <w:jc w:val="both"/>
        <w:rPr>
          <w:rFonts w:ascii="Times New Roman" w:hAnsi="Times New Roman"/>
          <w:sz w:val="28"/>
          <w:szCs w:val="28"/>
        </w:rPr>
      </w:pPr>
      <w:r w:rsidRPr="005C5611">
        <w:rPr>
          <w:rFonts w:ascii="Times New Roman" w:hAnsi="Times New Roman"/>
          <w:sz w:val="28"/>
          <w:szCs w:val="28"/>
        </w:rPr>
        <w:t>14.1.4. Запитувати у Мінфіна, Мінрегіона, Власника об’єкту, Розпорядника субвенції за місцевим бюджетом інформацію, необхідну йому для виконання своїх обов'язків згідно з цією Угодою.</w:t>
      </w:r>
    </w:p>
    <w:p w:rsidR="00BC5D4D" w:rsidRPr="005C5611" w:rsidRDefault="00BC5D4D" w:rsidP="00BC5D4D">
      <w:pPr>
        <w:spacing w:after="0" w:line="240" w:lineRule="auto"/>
        <w:ind w:firstLine="709"/>
        <w:jc w:val="both"/>
        <w:rPr>
          <w:rFonts w:ascii="Times New Roman" w:hAnsi="Times New Roman"/>
          <w:b/>
          <w:sz w:val="28"/>
          <w:szCs w:val="28"/>
        </w:rPr>
      </w:pPr>
      <w:r w:rsidRPr="005C5611">
        <w:rPr>
          <w:rFonts w:ascii="Times New Roman" w:hAnsi="Times New Roman"/>
          <w:sz w:val="28"/>
          <w:szCs w:val="28"/>
        </w:rPr>
        <w:t xml:space="preserve">14.2. </w:t>
      </w:r>
      <w:r w:rsidRPr="005C5611">
        <w:rPr>
          <w:rFonts w:ascii="Times New Roman" w:hAnsi="Times New Roman"/>
          <w:b/>
          <w:sz w:val="28"/>
          <w:szCs w:val="28"/>
        </w:rPr>
        <w:t>Кінцевий бенефіціар до завершення реалізації Субпроект</w:t>
      </w:r>
      <w:r>
        <w:rPr>
          <w:rFonts w:ascii="Times New Roman" w:hAnsi="Times New Roman"/>
          <w:b/>
          <w:sz w:val="28"/>
          <w:szCs w:val="28"/>
        </w:rPr>
        <w:t xml:space="preserve">у </w:t>
      </w:r>
      <w:r w:rsidRPr="005C5611">
        <w:rPr>
          <w:rFonts w:ascii="Times New Roman" w:hAnsi="Times New Roman"/>
          <w:b/>
          <w:sz w:val="28"/>
          <w:szCs w:val="28"/>
        </w:rPr>
        <w:t>не має права:</w:t>
      </w:r>
    </w:p>
    <w:p w:rsidR="00BC5D4D"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C5611">
        <w:rPr>
          <w:rFonts w:ascii="Times New Roman" w:hAnsi="Times New Roman"/>
          <w:sz w:val="28"/>
          <w:szCs w:val="28"/>
        </w:rPr>
        <w:t xml:space="preserve">14.2.1. Виступати гарантом, поручителем або майновим поручителем майна, що є активами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5C5611">
        <w:rPr>
          <w:rFonts w:ascii="Times New Roman" w:hAnsi="Times New Roman"/>
          <w:sz w:val="28"/>
          <w:szCs w:val="28"/>
        </w:rPr>
        <w:t>.</w:t>
      </w:r>
    </w:p>
    <w:p w:rsidR="00BC5D4D" w:rsidRPr="005C5611" w:rsidRDefault="00BC5D4D" w:rsidP="00BC5D4D">
      <w:pPr>
        <w:spacing w:after="0" w:line="240" w:lineRule="auto"/>
        <w:ind w:firstLine="709"/>
        <w:jc w:val="both"/>
        <w:rPr>
          <w:rFonts w:ascii="Times New Roman" w:hAnsi="Times New Roman"/>
          <w:sz w:val="28"/>
          <w:szCs w:val="28"/>
        </w:rPr>
      </w:pPr>
      <w:r w:rsidRPr="005C5611">
        <w:rPr>
          <w:rFonts w:ascii="Times New Roman" w:hAnsi="Times New Roman"/>
          <w:sz w:val="28"/>
          <w:szCs w:val="28"/>
        </w:rPr>
        <w:t xml:space="preserve">14.2.2 Допускати виникнення у себе будь-якої заборгованості, яка заважатиме здатності Кінцевого бенефіціара виконувати свої обов'язки за </w:t>
      </w:r>
      <w:r w:rsidRPr="00290EF4">
        <w:rPr>
          <w:rFonts w:ascii="Times New Roman" w:hAnsi="Times New Roman"/>
          <w:color w:val="000000"/>
          <w:sz w:val="28"/>
          <w:szCs w:val="28"/>
        </w:rPr>
        <w:t>Субпроект</w:t>
      </w:r>
      <w:r>
        <w:rPr>
          <w:rFonts w:ascii="Times New Roman" w:hAnsi="Times New Roman"/>
          <w:color w:val="000000"/>
          <w:sz w:val="28"/>
          <w:szCs w:val="28"/>
        </w:rPr>
        <w:t>ом</w:t>
      </w:r>
      <w:r w:rsidRPr="005C5611">
        <w:rPr>
          <w:rFonts w:ascii="Times New Roman" w:hAnsi="Times New Roman"/>
          <w:sz w:val="28"/>
          <w:szCs w:val="28"/>
        </w:rPr>
        <w:t>.</w:t>
      </w:r>
    </w:p>
    <w:p w:rsidR="00BC5D4D" w:rsidRPr="005C5611" w:rsidRDefault="00BC5D4D" w:rsidP="00BC5D4D">
      <w:pPr>
        <w:spacing w:after="0" w:line="240" w:lineRule="auto"/>
        <w:ind w:firstLine="709"/>
        <w:jc w:val="both"/>
        <w:rPr>
          <w:rFonts w:ascii="Times New Roman" w:hAnsi="Times New Roman"/>
          <w:sz w:val="28"/>
          <w:szCs w:val="28"/>
        </w:rPr>
      </w:pPr>
      <w:r w:rsidRPr="005C5611">
        <w:rPr>
          <w:rFonts w:ascii="Times New Roman" w:hAnsi="Times New Roman"/>
          <w:sz w:val="28"/>
          <w:szCs w:val="28"/>
        </w:rPr>
        <w:t xml:space="preserve">14.2.3. Укладати угоди про партнерство, розподіл прибутку, про виплату роялті, або інші угоди, за якими доходи та прибутки Кінцевого бенефіціара будуть або можуть бути розподілені між ним та будь-якою третьою особою, якщо це може завадити (прямо або опосередковано) належному виконанню Кінцевим бенефіціаром своїх зобов'язань за цією Угодою та реалізацією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5C5611">
        <w:rPr>
          <w:rFonts w:ascii="Times New Roman" w:hAnsi="Times New Roman"/>
          <w:sz w:val="28"/>
          <w:szCs w:val="28"/>
        </w:rPr>
        <w:t>.</w:t>
      </w:r>
    </w:p>
    <w:p w:rsidR="00BC5D4D" w:rsidRPr="005C5611" w:rsidRDefault="00BC5D4D" w:rsidP="00BC5D4D">
      <w:pPr>
        <w:spacing w:after="0" w:line="240" w:lineRule="auto"/>
        <w:ind w:firstLine="709"/>
        <w:jc w:val="both"/>
        <w:rPr>
          <w:rFonts w:ascii="Times New Roman" w:hAnsi="Times New Roman"/>
          <w:sz w:val="28"/>
          <w:szCs w:val="28"/>
        </w:rPr>
      </w:pPr>
      <w:r w:rsidRPr="005C5611">
        <w:rPr>
          <w:rFonts w:ascii="Times New Roman" w:hAnsi="Times New Roman"/>
          <w:sz w:val="28"/>
          <w:szCs w:val="28"/>
        </w:rPr>
        <w:t>14.2.4. Створювати або давати дозвіл на створення будь-яких зобов'язань на будь-яке майно, надходження або інші активи, які Кінцевий бенефіціар має чи буде мати. Для цілей цього пункту термін «зобов'язання» включає будь-які іпотеки, застави, обтяження, переважні права, або будь-які права пріоритету, включаючи без обмежень будь-які призначення таких одержувачів платежів чи будь-які інші такі угоди за страховими полісами.</w:t>
      </w:r>
    </w:p>
    <w:p w:rsidR="00BC5D4D" w:rsidRPr="005C5611" w:rsidRDefault="00BC5D4D" w:rsidP="00BC5D4D">
      <w:pPr>
        <w:spacing w:after="0" w:line="240" w:lineRule="auto"/>
        <w:ind w:firstLine="709"/>
        <w:jc w:val="both"/>
        <w:rPr>
          <w:rFonts w:ascii="Times New Roman" w:hAnsi="Times New Roman"/>
          <w:sz w:val="28"/>
          <w:szCs w:val="28"/>
        </w:rPr>
      </w:pPr>
      <w:r w:rsidRPr="005C5611">
        <w:rPr>
          <w:rFonts w:ascii="Times New Roman" w:hAnsi="Times New Roman"/>
          <w:sz w:val="28"/>
          <w:szCs w:val="28"/>
        </w:rPr>
        <w:t xml:space="preserve">14.2.5. Передавати свої права та обов’язки за цією Угодою, за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ом </w:t>
      </w:r>
      <w:r w:rsidRPr="005C5611">
        <w:rPr>
          <w:rFonts w:ascii="Times New Roman" w:hAnsi="Times New Roman"/>
          <w:sz w:val="28"/>
          <w:szCs w:val="28"/>
        </w:rPr>
        <w:t>третім особам.</w:t>
      </w:r>
    </w:p>
    <w:p w:rsidR="00BC5D4D" w:rsidRPr="005C5611"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C5611">
        <w:rPr>
          <w:rFonts w:ascii="Times New Roman" w:hAnsi="Times New Roman"/>
          <w:sz w:val="28"/>
          <w:szCs w:val="28"/>
        </w:rPr>
        <w:lastRenderedPageBreak/>
        <w:t xml:space="preserve">14.2.6. Вносити зміни до своїх установчих документів, приймати будь-які рішення, видавати документи, що можуть мати негативні наслідки для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5C5611">
        <w:rPr>
          <w:rFonts w:ascii="Times New Roman" w:hAnsi="Times New Roman"/>
          <w:sz w:val="28"/>
          <w:szCs w:val="28"/>
        </w:rPr>
        <w:t>чи використання Частини коштів Позики.</w:t>
      </w:r>
    </w:p>
    <w:p w:rsidR="00BC5D4D" w:rsidRPr="005C5611"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C5611">
        <w:rPr>
          <w:rFonts w:ascii="Times New Roman" w:hAnsi="Times New Roman"/>
          <w:sz w:val="28"/>
          <w:szCs w:val="28"/>
        </w:rPr>
        <w:t>14.2.7. Після підписання цієї Угоди та автоматичного прийняття умов всіх документів (актів, правил, процедур, порядків тощо) Мінрегіону, ЄІБ, Мінфіну, Власника об’єкту, Розпорядника субвенції за місцевим бюджетом,</w:t>
      </w:r>
      <w:r w:rsidRPr="005C5611">
        <w:rPr>
          <w:rFonts w:ascii="Times New Roman" w:hAnsi="Times New Roman"/>
          <w:sz w:val="28"/>
          <w:szCs w:val="28"/>
          <w:lang w:eastAsia="ru-RU"/>
        </w:rPr>
        <w:t xml:space="preserve"> Фінансової угоди</w:t>
      </w:r>
      <w:r w:rsidRPr="005C5611">
        <w:rPr>
          <w:rFonts w:ascii="Times New Roman" w:hAnsi="Times New Roman"/>
          <w:sz w:val="28"/>
          <w:szCs w:val="28"/>
        </w:rPr>
        <w:t>; надання всіх уповноважень, допусків представникам Мінрегіону, Мінфіну, ЄІБ, Власника об’єкту, Розпорядника субвенції за місцевим бюджетом, оскаржувати ці документи.</w:t>
      </w:r>
    </w:p>
    <w:p w:rsidR="00BC5D4D" w:rsidRPr="005C5611"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C5611">
        <w:rPr>
          <w:rFonts w:ascii="Times New Roman" w:hAnsi="Times New Roman"/>
          <w:sz w:val="28"/>
          <w:szCs w:val="28"/>
        </w:rPr>
        <w:t xml:space="preserve">14.2.8. Укладати будь-які контракти (договори), підписувати будь-які документи, брати зобов’язання, пов’язані з реалізацією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5C5611">
        <w:rPr>
          <w:rFonts w:ascii="Times New Roman" w:hAnsi="Times New Roman"/>
          <w:sz w:val="28"/>
          <w:szCs w:val="28"/>
        </w:rPr>
        <w:t xml:space="preserve">без письмового </w:t>
      </w:r>
      <w:r w:rsidRPr="005C5611">
        <w:rPr>
          <w:rFonts w:ascii="Times New Roman" w:hAnsi="Times New Roman"/>
          <w:sz w:val="28"/>
          <w:szCs w:val="28"/>
          <w:lang w:eastAsia="ru-RU"/>
        </w:rPr>
        <w:t>підтвердження Мінрегіону та письмового підтвердження ЄІБ «без заперечень».</w:t>
      </w:r>
    </w:p>
    <w:p w:rsidR="00BC5D4D" w:rsidRPr="005C5611" w:rsidRDefault="00BC5D4D" w:rsidP="00BC5D4D">
      <w:pPr>
        <w:spacing w:after="0" w:line="240" w:lineRule="auto"/>
        <w:ind w:firstLine="709"/>
        <w:jc w:val="both"/>
        <w:rPr>
          <w:rFonts w:ascii="Times New Roman" w:hAnsi="Times New Roman"/>
          <w:sz w:val="28"/>
          <w:szCs w:val="28"/>
        </w:rPr>
      </w:pPr>
      <w:r w:rsidRPr="005C5611">
        <w:rPr>
          <w:rFonts w:ascii="Times New Roman" w:hAnsi="Times New Roman"/>
          <w:sz w:val="28"/>
          <w:szCs w:val="28"/>
        </w:rPr>
        <w:t xml:space="preserve">14.2.9. У разі отримання через Мінрегіон письмового «Заперечення» ЄІБ </w:t>
      </w:r>
      <w:r w:rsidRPr="005C5611">
        <w:rPr>
          <w:rFonts w:ascii="Times New Roman" w:hAnsi="Times New Roman"/>
          <w:sz w:val="28"/>
          <w:szCs w:val="28"/>
          <w:lang w:eastAsia="ru-RU"/>
        </w:rPr>
        <w:t xml:space="preserve">на </w:t>
      </w:r>
      <w:r w:rsidRPr="005C5611">
        <w:rPr>
          <w:rFonts w:ascii="Times New Roman" w:hAnsi="Times New Roman"/>
          <w:sz w:val="28"/>
          <w:szCs w:val="28"/>
        </w:rPr>
        <w:t xml:space="preserve">реалізацію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5C5611">
        <w:rPr>
          <w:rFonts w:ascii="Times New Roman" w:hAnsi="Times New Roman"/>
          <w:sz w:val="28"/>
          <w:szCs w:val="28"/>
        </w:rPr>
        <w:t>оскаржувати таке рішення ані Мінрегіону, ані ЄІБ. Рішення ЄІБ є остаточним і безапеляційним.</w:t>
      </w:r>
    </w:p>
    <w:p w:rsidR="00BC5D4D" w:rsidRPr="005C5611" w:rsidRDefault="00BC5D4D" w:rsidP="00BC5D4D">
      <w:pPr>
        <w:spacing w:after="0" w:line="240" w:lineRule="auto"/>
        <w:ind w:firstLine="709"/>
        <w:jc w:val="both"/>
        <w:rPr>
          <w:rFonts w:ascii="Times New Roman" w:hAnsi="Times New Roman"/>
          <w:sz w:val="28"/>
          <w:szCs w:val="28"/>
        </w:rPr>
      </w:pPr>
      <w:r w:rsidRPr="005C5611">
        <w:rPr>
          <w:rFonts w:ascii="Times New Roman" w:hAnsi="Times New Roman"/>
          <w:sz w:val="28"/>
          <w:szCs w:val="28"/>
        </w:rPr>
        <w:t xml:space="preserve">14.2.10. Здавати в оренду, продавати, передавати, або інакше відчужувати всі або значну частину активів об’єктів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5C5611">
        <w:rPr>
          <w:rFonts w:ascii="Times New Roman" w:hAnsi="Times New Roman"/>
          <w:sz w:val="28"/>
          <w:szCs w:val="28"/>
        </w:rPr>
        <w:t>, що фінансуються за рахунок Частини коштів Позики.</w:t>
      </w:r>
    </w:p>
    <w:p w:rsidR="00BC5D4D" w:rsidRPr="000E0FC0" w:rsidRDefault="00BC5D4D" w:rsidP="00BC5D4D">
      <w:pPr>
        <w:autoSpaceDE w:val="0"/>
        <w:autoSpaceDN w:val="0"/>
        <w:adjustRightInd w:val="0"/>
        <w:spacing w:after="0" w:line="240" w:lineRule="auto"/>
        <w:ind w:firstLine="709"/>
        <w:jc w:val="both"/>
        <w:rPr>
          <w:rFonts w:ascii="Times New Roman" w:hAnsi="Times New Roman"/>
          <w:sz w:val="28"/>
          <w:szCs w:val="28"/>
        </w:rPr>
      </w:pPr>
    </w:p>
    <w:p w:rsidR="00BC5D4D" w:rsidRPr="000E0FC0" w:rsidRDefault="00BC5D4D" w:rsidP="00BC5D4D">
      <w:pPr>
        <w:spacing w:after="0" w:line="240" w:lineRule="auto"/>
        <w:ind w:firstLine="709"/>
        <w:jc w:val="center"/>
        <w:rPr>
          <w:rFonts w:ascii="Times New Roman" w:hAnsi="Times New Roman"/>
          <w:b/>
          <w:sz w:val="28"/>
          <w:szCs w:val="28"/>
        </w:rPr>
      </w:pPr>
      <w:r w:rsidRPr="000E0FC0">
        <w:rPr>
          <w:rFonts w:ascii="Times New Roman" w:hAnsi="Times New Roman"/>
          <w:b/>
          <w:sz w:val="28"/>
          <w:szCs w:val="28"/>
        </w:rPr>
        <w:t>Стаття 15: Відповідальність Сторін</w:t>
      </w:r>
    </w:p>
    <w:p w:rsidR="00BC5D4D" w:rsidRPr="005C5611" w:rsidRDefault="00BC5D4D" w:rsidP="00BC5D4D">
      <w:pPr>
        <w:spacing w:after="0" w:line="240" w:lineRule="auto"/>
        <w:ind w:firstLine="709"/>
        <w:jc w:val="both"/>
        <w:rPr>
          <w:rFonts w:ascii="Times New Roman" w:hAnsi="Times New Roman"/>
          <w:sz w:val="28"/>
          <w:szCs w:val="28"/>
        </w:rPr>
      </w:pPr>
      <w:r w:rsidRPr="005C5611">
        <w:rPr>
          <w:rFonts w:ascii="Times New Roman" w:hAnsi="Times New Roman"/>
          <w:sz w:val="28"/>
          <w:szCs w:val="28"/>
        </w:rPr>
        <w:t>15.1. За невиконання або неналежне виконання обов'язків за цією Угодою Сторони несуть відповідальність згідно із законодавством України.</w:t>
      </w:r>
    </w:p>
    <w:p w:rsidR="00BC5D4D" w:rsidRPr="005C5611" w:rsidRDefault="00BC5D4D" w:rsidP="00BC5D4D">
      <w:pPr>
        <w:spacing w:after="0" w:line="240" w:lineRule="auto"/>
        <w:ind w:firstLine="709"/>
        <w:jc w:val="both"/>
        <w:rPr>
          <w:rFonts w:ascii="Times New Roman" w:hAnsi="Times New Roman"/>
          <w:sz w:val="28"/>
          <w:szCs w:val="28"/>
        </w:rPr>
      </w:pPr>
      <w:r w:rsidRPr="005C5611">
        <w:rPr>
          <w:rFonts w:ascii="Times New Roman" w:hAnsi="Times New Roman"/>
          <w:sz w:val="28"/>
          <w:szCs w:val="28"/>
        </w:rPr>
        <w:t xml:space="preserve">15.2. За порушення зобов’язань за цією Угодою та </w:t>
      </w:r>
      <w:r w:rsidRPr="005C5611">
        <w:rPr>
          <w:rFonts w:ascii="Times New Roman" w:hAnsi="Times New Roman"/>
          <w:sz w:val="28"/>
          <w:szCs w:val="28"/>
          <w:lang w:eastAsia="ru-RU"/>
        </w:rPr>
        <w:t>Фінансовою угодою</w:t>
      </w:r>
      <w:r w:rsidRPr="005C5611">
        <w:rPr>
          <w:rFonts w:ascii="Times New Roman" w:hAnsi="Times New Roman"/>
          <w:sz w:val="28"/>
          <w:szCs w:val="28"/>
        </w:rPr>
        <w:t xml:space="preserve">до Сторін застосовуються обмежувальні заходи, визначені </w:t>
      </w:r>
      <w:r w:rsidRPr="005C5611">
        <w:rPr>
          <w:rFonts w:ascii="Times New Roman" w:hAnsi="Times New Roman"/>
          <w:sz w:val="28"/>
          <w:szCs w:val="28"/>
          <w:lang w:eastAsia="ru-RU"/>
        </w:rPr>
        <w:t>Фінансовою угодою</w:t>
      </w:r>
      <w:r w:rsidRPr="005C5611">
        <w:rPr>
          <w:rFonts w:ascii="Times New Roman" w:hAnsi="Times New Roman"/>
          <w:sz w:val="28"/>
          <w:szCs w:val="28"/>
        </w:rPr>
        <w:t>.</w:t>
      </w:r>
    </w:p>
    <w:p w:rsidR="00BC5D4D" w:rsidRPr="005C5611" w:rsidRDefault="00BC5D4D" w:rsidP="00422513">
      <w:pPr>
        <w:spacing w:after="0" w:line="240" w:lineRule="auto"/>
        <w:ind w:firstLine="709"/>
        <w:jc w:val="both"/>
        <w:rPr>
          <w:rFonts w:ascii="Times New Roman" w:hAnsi="Times New Roman"/>
          <w:sz w:val="28"/>
          <w:szCs w:val="28"/>
        </w:rPr>
      </w:pPr>
      <w:r w:rsidRPr="005C5611">
        <w:rPr>
          <w:rFonts w:ascii="Times New Roman" w:hAnsi="Times New Roman"/>
          <w:sz w:val="28"/>
          <w:szCs w:val="28"/>
        </w:rPr>
        <w:t xml:space="preserve">15.3. За достовірність всієї інформації, документів та уповноважень, наданих в рамках реалізації цієї Угоди та </w:t>
      </w:r>
      <w:r w:rsidRPr="005C5611">
        <w:rPr>
          <w:rFonts w:ascii="Times New Roman" w:hAnsi="Times New Roman"/>
          <w:sz w:val="28"/>
          <w:szCs w:val="28"/>
          <w:lang w:eastAsia="ru-RU"/>
        </w:rPr>
        <w:t>Фінансової угоди</w:t>
      </w:r>
      <w:r w:rsidRPr="005C5611">
        <w:rPr>
          <w:rFonts w:ascii="Times New Roman" w:hAnsi="Times New Roman"/>
          <w:sz w:val="28"/>
          <w:szCs w:val="28"/>
        </w:rPr>
        <w:t>, особисту відповідальність несуть уповноважені особи Сторін на підписання та надання такої інформації та документів.</w:t>
      </w:r>
    </w:p>
    <w:p w:rsidR="00BC5D4D" w:rsidRPr="005C5611" w:rsidRDefault="00BC5D4D" w:rsidP="00BC5D4D">
      <w:pPr>
        <w:spacing w:after="0" w:line="240" w:lineRule="auto"/>
        <w:ind w:firstLine="709"/>
        <w:jc w:val="both"/>
        <w:rPr>
          <w:rFonts w:ascii="Times New Roman" w:hAnsi="Times New Roman"/>
          <w:sz w:val="28"/>
          <w:szCs w:val="28"/>
        </w:rPr>
      </w:pPr>
      <w:r w:rsidRPr="005C5611">
        <w:rPr>
          <w:rFonts w:ascii="Times New Roman" w:hAnsi="Times New Roman"/>
          <w:sz w:val="28"/>
          <w:szCs w:val="28"/>
        </w:rPr>
        <w:t xml:space="preserve">15.4. Кінцевий бенефіціар, Власник об’єкту та Розпорядник субвенції за місцевим бюджетом несуть повну відповідальність за цільове ефективне використання Частини коштів Позики згідно із українським законодавством. </w:t>
      </w:r>
    </w:p>
    <w:p w:rsidR="00BC5D4D" w:rsidRPr="006275CD" w:rsidRDefault="00BC5D4D" w:rsidP="00BC5D4D">
      <w:pPr>
        <w:spacing w:after="0" w:line="240" w:lineRule="auto"/>
        <w:ind w:firstLine="709"/>
        <w:jc w:val="both"/>
        <w:rPr>
          <w:rFonts w:ascii="Times New Roman" w:hAnsi="Times New Roman"/>
          <w:sz w:val="28"/>
          <w:szCs w:val="28"/>
        </w:rPr>
      </w:pPr>
      <w:r w:rsidRPr="006275CD">
        <w:rPr>
          <w:rFonts w:ascii="Times New Roman" w:hAnsi="Times New Roman"/>
          <w:sz w:val="28"/>
          <w:szCs w:val="28"/>
        </w:rPr>
        <w:t>У разі нецільового використання Частини коштів Позики, у разі недотримання Кінцевим бенефіціаром умов Фінансової угоди, цієї Угоди, Порядку та умов надання субвенції Кінцевий бенефіціар та/або Розпорядник субвенції за місцевим бюджетом та/або Власник об’єкту зобов’язані повернути суму коштів, спрямовану на фінансування Субпроекту, до державного бюджету.</w:t>
      </w:r>
    </w:p>
    <w:p w:rsidR="00BC5D4D" w:rsidRPr="006275CD" w:rsidRDefault="00BC5D4D" w:rsidP="00BC5D4D">
      <w:pPr>
        <w:spacing w:after="0" w:line="240" w:lineRule="auto"/>
        <w:ind w:firstLine="709"/>
        <w:jc w:val="both"/>
        <w:rPr>
          <w:rFonts w:ascii="Times New Roman" w:hAnsi="Times New Roman"/>
          <w:sz w:val="28"/>
          <w:szCs w:val="28"/>
        </w:rPr>
      </w:pPr>
      <w:r w:rsidRPr="006275CD">
        <w:rPr>
          <w:rFonts w:ascii="Times New Roman" w:hAnsi="Times New Roman"/>
          <w:sz w:val="28"/>
          <w:szCs w:val="28"/>
        </w:rPr>
        <w:t xml:space="preserve">Кінцевий бенефіціар несе особисту відповідальність за дії найнятих Підрядних організації для реалізації </w:t>
      </w:r>
      <w:r w:rsidRPr="006275CD">
        <w:rPr>
          <w:rFonts w:ascii="Times New Roman" w:hAnsi="Times New Roman"/>
          <w:color w:val="000000"/>
          <w:sz w:val="28"/>
          <w:szCs w:val="28"/>
        </w:rPr>
        <w:t>Субпроект</w:t>
      </w:r>
      <w:r>
        <w:rPr>
          <w:rFonts w:ascii="Times New Roman" w:hAnsi="Times New Roman"/>
          <w:color w:val="000000"/>
          <w:sz w:val="28"/>
          <w:szCs w:val="28"/>
        </w:rPr>
        <w:t>у</w:t>
      </w:r>
      <w:r w:rsidRPr="006275CD">
        <w:rPr>
          <w:rFonts w:ascii="Times New Roman" w:hAnsi="Times New Roman"/>
          <w:sz w:val="28"/>
          <w:szCs w:val="28"/>
        </w:rPr>
        <w:t>.</w:t>
      </w:r>
    </w:p>
    <w:p w:rsidR="00BC5D4D" w:rsidRPr="006275CD" w:rsidRDefault="00BC5D4D" w:rsidP="00BC5D4D">
      <w:pPr>
        <w:spacing w:after="0" w:line="240" w:lineRule="auto"/>
        <w:ind w:firstLine="709"/>
        <w:jc w:val="both"/>
        <w:rPr>
          <w:rFonts w:ascii="Times New Roman" w:hAnsi="Times New Roman"/>
          <w:sz w:val="28"/>
          <w:szCs w:val="28"/>
        </w:rPr>
      </w:pPr>
      <w:r w:rsidRPr="006275CD">
        <w:rPr>
          <w:rFonts w:ascii="Times New Roman" w:hAnsi="Times New Roman"/>
          <w:sz w:val="28"/>
          <w:szCs w:val="28"/>
        </w:rPr>
        <w:t xml:space="preserve">За порушення наданих гарантій з реалізації </w:t>
      </w:r>
      <w:r w:rsidRPr="006275CD">
        <w:rPr>
          <w:rFonts w:ascii="Times New Roman" w:hAnsi="Times New Roman"/>
          <w:color w:val="000000"/>
          <w:sz w:val="28"/>
          <w:szCs w:val="28"/>
        </w:rPr>
        <w:t>Субпроект</w:t>
      </w:r>
      <w:r>
        <w:rPr>
          <w:rFonts w:ascii="Times New Roman" w:hAnsi="Times New Roman"/>
          <w:color w:val="000000"/>
          <w:sz w:val="28"/>
          <w:szCs w:val="28"/>
        </w:rPr>
        <w:t>у</w:t>
      </w:r>
      <w:r w:rsidRPr="006275CD">
        <w:rPr>
          <w:rFonts w:ascii="Times New Roman" w:hAnsi="Times New Roman"/>
          <w:sz w:val="28"/>
          <w:szCs w:val="28"/>
        </w:rPr>
        <w:t xml:space="preserve">, виконання всіх процедур, правил та вимог затверджених та/або схвалених ЄІБ, Мінрегіону та </w:t>
      </w:r>
      <w:r w:rsidRPr="006275CD">
        <w:rPr>
          <w:rFonts w:ascii="Times New Roman" w:hAnsi="Times New Roman"/>
          <w:sz w:val="28"/>
          <w:szCs w:val="28"/>
        </w:rPr>
        <w:lastRenderedPageBreak/>
        <w:t xml:space="preserve">Мінфіну, до Кінцевого бенефіціару застосовуються заходи, визначені </w:t>
      </w:r>
      <w:r w:rsidRPr="006275CD">
        <w:rPr>
          <w:rFonts w:ascii="Times New Roman" w:hAnsi="Times New Roman"/>
          <w:sz w:val="28"/>
          <w:szCs w:val="28"/>
          <w:lang w:eastAsia="ru-RU"/>
        </w:rPr>
        <w:t xml:space="preserve">Фінансовою угодою </w:t>
      </w:r>
      <w:r w:rsidRPr="006275CD">
        <w:rPr>
          <w:rFonts w:ascii="Times New Roman" w:hAnsi="Times New Roman"/>
          <w:sz w:val="28"/>
          <w:szCs w:val="28"/>
        </w:rPr>
        <w:t>за порушення такого роду.</w:t>
      </w:r>
    </w:p>
    <w:p w:rsidR="00BC5D4D" w:rsidRPr="006275CD" w:rsidRDefault="00BC5D4D" w:rsidP="00BC5D4D">
      <w:pPr>
        <w:shd w:val="clear" w:color="auto" w:fill="FFFFFF"/>
        <w:spacing w:after="0" w:line="240" w:lineRule="auto"/>
        <w:ind w:right="11" w:firstLine="709"/>
        <w:jc w:val="both"/>
        <w:rPr>
          <w:rFonts w:ascii="Times New Roman" w:hAnsi="Times New Roman"/>
          <w:sz w:val="28"/>
          <w:szCs w:val="28"/>
        </w:rPr>
      </w:pPr>
      <w:r w:rsidRPr="006275CD">
        <w:rPr>
          <w:rFonts w:ascii="Times New Roman" w:hAnsi="Times New Roman"/>
          <w:sz w:val="28"/>
          <w:szCs w:val="28"/>
        </w:rPr>
        <w:t>15.5. Кінцевий бенефіціар відповідає за використання матеріально-технічних ресурсів, необхідних для виконання робіт (послуг, закупівлі товарів) забезпечених відповідними технічними паспортами чи сертифікатами, організацію попередніх випробувань, наявність всіх сертифікатів, паспортів, протоколів перевірок та випробувань для подальшої передачі їх експлуатуючій організації відповідно до чинного законодавства.</w:t>
      </w:r>
    </w:p>
    <w:p w:rsidR="00BC5D4D" w:rsidRPr="00707B6F" w:rsidRDefault="00BC5D4D" w:rsidP="00BC5D4D">
      <w:pPr>
        <w:spacing w:after="0" w:line="240" w:lineRule="auto"/>
        <w:ind w:firstLine="709"/>
        <w:jc w:val="both"/>
        <w:textAlignment w:val="baseline"/>
        <w:rPr>
          <w:rFonts w:ascii="Times New Roman" w:hAnsi="Times New Roman"/>
          <w:sz w:val="28"/>
          <w:szCs w:val="28"/>
        </w:rPr>
      </w:pPr>
      <w:r w:rsidRPr="006275CD">
        <w:rPr>
          <w:rFonts w:ascii="Times New Roman" w:hAnsi="Times New Roman"/>
          <w:sz w:val="28"/>
          <w:szCs w:val="28"/>
        </w:rPr>
        <w:t xml:space="preserve">15.6. </w:t>
      </w:r>
      <w:r w:rsidRPr="00707B6F">
        <w:rPr>
          <w:rFonts w:ascii="Times New Roman" w:hAnsi="Times New Roman"/>
          <w:sz w:val="28"/>
          <w:szCs w:val="28"/>
        </w:rPr>
        <w:t xml:space="preserve">За умови отримання від ЄІБ повідомлення та/або без такого повідомлення про невиконання </w:t>
      </w:r>
      <w:r w:rsidRPr="001072FE">
        <w:rPr>
          <w:rFonts w:ascii="Times New Roman" w:hAnsi="Times New Roman"/>
          <w:sz w:val="28"/>
          <w:szCs w:val="28"/>
        </w:rPr>
        <w:t>Власником об’єкту</w:t>
      </w:r>
      <w:r>
        <w:rPr>
          <w:rFonts w:ascii="Times New Roman" w:hAnsi="Times New Roman"/>
          <w:sz w:val="28"/>
          <w:szCs w:val="28"/>
        </w:rPr>
        <w:t xml:space="preserve"> та/або </w:t>
      </w:r>
      <w:r w:rsidRPr="00707B6F">
        <w:rPr>
          <w:rFonts w:ascii="Times New Roman" w:hAnsi="Times New Roman"/>
          <w:sz w:val="28"/>
          <w:szCs w:val="28"/>
        </w:rPr>
        <w:t xml:space="preserve">Кінцевим бенефіціаром будь-якого зобов’язання, покладеного на нього відповідно до цієї Угоди, Фінансової угоди та </w:t>
      </w:r>
      <w:r w:rsidRPr="00707B6F">
        <w:rPr>
          <w:rFonts w:ascii="Times New Roman" w:hAnsi="Times New Roman"/>
          <w:spacing w:val="-4"/>
          <w:sz w:val="28"/>
          <w:szCs w:val="28"/>
        </w:rPr>
        <w:t xml:space="preserve">Порядку та умов надання субвенції, </w:t>
      </w:r>
      <w:r w:rsidRPr="00707B6F">
        <w:rPr>
          <w:rFonts w:ascii="Times New Roman" w:hAnsi="Times New Roman"/>
          <w:sz w:val="28"/>
          <w:szCs w:val="28"/>
        </w:rPr>
        <w:t>Мінфін, у співпраці з Мінрегіоном, може застосувати до Кінцевого бенефіціара один із наведених нижче варіантів:</w:t>
      </w:r>
    </w:p>
    <w:p w:rsidR="00BC5D4D" w:rsidRPr="00707B6F" w:rsidRDefault="00BC5D4D" w:rsidP="00BC5D4D">
      <w:pPr>
        <w:spacing w:after="0" w:line="240" w:lineRule="auto"/>
        <w:ind w:firstLine="709"/>
        <w:jc w:val="both"/>
        <w:textAlignment w:val="baseline"/>
        <w:rPr>
          <w:rFonts w:ascii="Times New Roman" w:hAnsi="Times New Roman"/>
          <w:sz w:val="28"/>
          <w:szCs w:val="28"/>
        </w:rPr>
      </w:pPr>
      <w:r w:rsidRPr="00707B6F">
        <w:rPr>
          <w:rFonts w:ascii="Times New Roman" w:hAnsi="Times New Roman"/>
          <w:sz w:val="28"/>
          <w:szCs w:val="28"/>
        </w:rPr>
        <w:t xml:space="preserve">(a) перерозподілити кошти відповідної Частини коштів Позики на інший Субпроект іншого кінцевого бенефіціара; </w:t>
      </w:r>
    </w:p>
    <w:p w:rsidR="00BC5D4D" w:rsidRPr="00707B6F" w:rsidRDefault="00BC5D4D" w:rsidP="00BC5D4D">
      <w:pPr>
        <w:spacing w:after="0" w:line="240" w:lineRule="auto"/>
        <w:ind w:firstLine="709"/>
        <w:jc w:val="both"/>
        <w:textAlignment w:val="baseline"/>
        <w:rPr>
          <w:rFonts w:ascii="Times New Roman" w:hAnsi="Times New Roman"/>
          <w:sz w:val="28"/>
          <w:szCs w:val="28"/>
        </w:rPr>
      </w:pPr>
      <w:r w:rsidRPr="00707B6F">
        <w:rPr>
          <w:rFonts w:ascii="Times New Roman" w:hAnsi="Times New Roman"/>
          <w:sz w:val="28"/>
          <w:szCs w:val="28"/>
        </w:rPr>
        <w:t>(б) призупинити фінансування Субпроект</w:t>
      </w:r>
      <w:r>
        <w:rPr>
          <w:rFonts w:ascii="Times New Roman" w:hAnsi="Times New Roman"/>
          <w:sz w:val="28"/>
          <w:szCs w:val="28"/>
        </w:rPr>
        <w:t>у</w:t>
      </w:r>
      <w:r w:rsidRPr="00707B6F">
        <w:rPr>
          <w:rFonts w:ascii="Times New Roman" w:hAnsi="Times New Roman"/>
          <w:sz w:val="28"/>
          <w:szCs w:val="28"/>
        </w:rPr>
        <w:t xml:space="preserve">; </w:t>
      </w:r>
    </w:p>
    <w:p w:rsidR="00BC5D4D" w:rsidRPr="00707B6F" w:rsidRDefault="00BC5D4D" w:rsidP="00BC5D4D">
      <w:pPr>
        <w:spacing w:after="0" w:line="240" w:lineRule="auto"/>
        <w:ind w:firstLine="709"/>
        <w:jc w:val="both"/>
        <w:textAlignment w:val="baseline"/>
        <w:rPr>
          <w:rFonts w:ascii="Times New Roman" w:hAnsi="Times New Roman"/>
          <w:sz w:val="28"/>
          <w:szCs w:val="28"/>
        </w:rPr>
      </w:pPr>
      <w:r w:rsidRPr="00707B6F">
        <w:rPr>
          <w:rFonts w:ascii="Times New Roman" w:hAnsi="Times New Roman"/>
          <w:sz w:val="28"/>
          <w:szCs w:val="28"/>
        </w:rPr>
        <w:t>(в) припинити фінансування Субпроект</w:t>
      </w:r>
      <w:r>
        <w:rPr>
          <w:rFonts w:ascii="Times New Roman" w:hAnsi="Times New Roman"/>
          <w:sz w:val="28"/>
          <w:szCs w:val="28"/>
        </w:rPr>
        <w:t>у</w:t>
      </w:r>
      <w:r w:rsidRPr="00707B6F">
        <w:rPr>
          <w:rFonts w:ascii="Times New Roman" w:hAnsi="Times New Roman"/>
          <w:sz w:val="28"/>
          <w:szCs w:val="28"/>
        </w:rPr>
        <w:t>;</w:t>
      </w:r>
    </w:p>
    <w:p w:rsidR="00BC5D4D" w:rsidRPr="00707B6F" w:rsidRDefault="00BC5D4D" w:rsidP="00BC5D4D">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07B6F">
        <w:rPr>
          <w:rFonts w:ascii="Times New Roman" w:hAnsi="Times New Roman"/>
          <w:sz w:val="28"/>
          <w:szCs w:val="28"/>
        </w:rPr>
        <w:t>(г) вимагати повернення наданої йому Частини коштів Позики</w:t>
      </w:r>
      <w:r w:rsidRPr="001072FE">
        <w:rPr>
          <w:rFonts w:ascii="Times New Roman" w:hAnsi="Times New Roman"/>
          <w:sz w:val="28"/>
          <w:szCs w:val="28"/>
        </w:rPr>
        <w:t>до державного бюджету</w:t>
      </w:r>
      <w:r>
        <w:rPr>
          <w:rFonts w:ascii="Times New Roman" w:hAnsi="Times New Roman"/>
          <w:sz w:val="28"/>
          <w:szCs w:val="28"/>
        </w:rPr>
        <w:t xml:space="preserve"> України</w:t>
      </w:r>
      <w:r w:rsidRPr="001072FE">
        <w:rPr>
          <w:rFonts w:ascii="Times New Roman" w:hAnsi="Times New Roman"/>
          <w:sz w:val="28"/>
          <w:szCs w:val="28"/>
        </w:rPr>
        <w:t>.</w:t>
      </w:r>
    </w:p>
    <w:p w:rsidR="00BC5D4D" w:rsidRPr="00AD794C" w:rsidRDefault="00BC5D4D" w:rsidP="00BC5D4D">
      <w:pPr>
        <w:shd w:val="clear" w:color="auto" w:fill="FFFFFF"/>
        <w:spacing w:after="0" w:line="240" w:lineRule="auto"/>
        <w:ind w:left="4" w:right="11" w:firstLine="709"/>
        <w:jc w:val="both"/>
        <w:rPr>
          <w:rFonts w:ascii="Times New Roman" w:hAnsi="Times New Roman"/>
          <w:sz w:val="28"/>
          <w:szCs w:val="28"/>
        </w:rPr>
      </w:pPr>
    </w:p>
    <w:p w:rsidR="00BC5D4D" w:rsidRPr="000E0FC0" w:rsidRDefault="00BC5D4D" w:rsidP="00BC5D4D">
      <w:pPr>
        <w:spacing w:after="0" w:line="240" w:lineRule="auto"/>
        <w:ind w:firstLine="709"/>
        <w:jc w:val="center"/>
        <w:rPr>
          <w:rFonts w:ascii="Times New Roman" w:hAnsi="Times New Roman"/>
          <w:b/>
          <w:sz w:val="28"/>
          <w:szCs w:val="28"/>
        </w:rPr>
      </w:pPr>
      <w:r w:rsidRPr="000E0FC0">
        <w:rPr>
          <w:rFonts w:ascii="Times New Roman" w:hAnsi="Times New Roman"/>
          <w:b/>
          <w:sz w:val="28"/>
          <w:szCs w:val="28"/>
        </w:rPr>
        <w:t>Стаття 16: Форс-мажорні обставини</w:t>
      </w:r>
    </w:p>
    <w:p w:rsidR="00BC5D4D" w:rsidRPr="005C5611"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C5611">
        <w:rPr>
          <w:rFonts w:ascii="Times New Roman" w:hAnsi="Times New Roman"/>
          <w:sz w:val="28"/>
          <w:szCs w:val="28"/>
        </w:rPr>
        <w:t>16.1. Сторони звільняються від відповідальності за невиконання або неналежне виконання зобов'язань за цією Угодою у разі виникнення обставин непереборної сили, які не існували під час укладання цієї Угоди та виникли поза волею Сторін (обставини непереборної сили визначені Законом України «Про торгово-промислові палати в Україні»).</w:t>
      </w:r>
    </w:p>
    <w:p w:rsidR="00BC5D4D" w:rsidRPr="005C5611" w:rsidRDefault="00BC5D4D" w:rsidP="00BC5D4D">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5C5611">
        <w:rPr>
          <w:rFonts w:ascii="Times New Roman" w:hAnsi="Times New Roman"/>
          <w:sz w:val="28"/>
          <w:szCs w:val="28"/>
        </w:rPr>
        <w:t>16.2. Сторона, що не може виконувати зобов'язання за цією Угодою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(факсом, електронною поштою, рекомендованим листом із позначкою адресата про отримання такого повідомлення).</w:t>
      </w:r>
    </w:p>
    <w:p w:rsidR="00BC5D4D" w:rsidRPr="005C5611" w:rsidRDefault="00BC5D4D" w:rsidP="00BC5D4D">
      <w:pPr>
        <w:shd w:val="clear" w:color="auto" w:fill="FFFFFF"/>
        <w:spacing w:after="0" w:line="240" w:lineRule="auto"/>
        <w:ind w:right="7" w:firstLine="709"/>
        <w:jc w:val="both"/>
        <w:rPr>
          <w:rFonts w:ascii="Times New Roman" w:hAnsi="Times New Roman"/>
          <w:sz w:val="28"/>
          <w:szCs w:val="28"/>
        </w:rPr>
      </w:pPr>
      <w:r w:rsidRPr="005C5611">
        <w:rPr>
          <w:rFonts w:ascii="Times New Roman" w:hAnsi="Times New Roman"/>
          <w:sz w:val="28"/>
          <w:szCs w:val="28"/>
        </w:rPr>
        <w:t>16.3. Доказом виникнення обставин непереборної сили та строку їх дії є відповідний документ, який видається Торгово-промисловою палатою України.</w:t>
      </w:r>
    </w:p>
    <w:p w:rsidR="00BC5D4D" w:rsidRPr="005C5611" w:rsidRDefault="00BC5D4D" w:rsidP="00BC5D4D">
      <w:pPr>
        <w:shd w:val="clear" w:color="auto" w:fill="FFFFFF"/>
        <w:spacing w:after="0" w:line="240" w:lineRule="auto"/>
        <w:ind w:right="7" w:firstLine="709"/>
        <w:jc w:val="both"/>
        <w:rPr>
          <w:rFonts w:ascii="Times New Roman" w:hAnsi="Times New Roman"/>
          <w:sz w:val="28"/>
          <w:szCs w:val="28"/>
        </w:rPr>
      </w:pPr>
      <w:r w:rsidRPr="005C5611">
        <w:rPr>
          <w:rFonts w:ascii="Times New Roman" w:hAnsi="Times New Roman"/>
          <w:sz w:val="28"/>
          <w:szCs w:val="28"/>
        </w:rPr>
        <w:t xml:space="preserve">16.4. Сторона, яка постраждала внаслідок дії обставин непереборної сили, має право на продовження строку виконання своїх зобов’язань на строк дії обставин непереборної сили (шляхом укладання додаткової угоди про продовження терміну виконання зобов’язань). Ця умова виконується за погодженням ЄІБ щодо строків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у</w:t>
      </w:r>
      <w:r w:rsidRPr="005C5611">
        <w:rPr>
          <w:rFonts w:ascii="Times New Roman" w:hAnsi="Times New Roman"/>
          <w:sz w:val="28"/>
          <w:szCs w:val="28"/>
        </w:rPr>
        <w:t xml:space="preserve">. </w:t>
      </w:r>
    </w:p>
    <w:p w:rsidR="00BC5D4D" w:rsidRPr="004C3BF2" w:rsidRDefault="00BC5D4D" w:rsidP="00BC5D4D">
      <w:pPr>
        <w:shd w:val="clear" w:color="auto" w:fill="FFFFFF"/>
        <w:spacing w:after="0" w:line="240" w:lineRule="auto"/>
        <w:ind w:right="7" w:firstLine="709"/>
        <w:jc w:val="both"/>
        <w:rPr>
          <w:rFonts w:ascii="Times New Roman" w:hAnsi="Times New Roman"/>
          <w:sz w:val="28"/>
          <w:szCs w:val="28"/>
        </w:rPr>
      </w:pPr>
      <w:r w:rsidRPr="005C5611">
        <w:rPr>
          <w:rFonts w:ascii="Times New Roman" w:hAnsi="Times New Roman"/>
          <w:sz w:val="28"/>
          <w:szCs w:val="28"/>
        </w:rPr>
        <w:t xml:space="preserve">16.5. У разі настання дії обставини непереборної сили (в залежності від її складності, строків тривання та наслідків, які вона спричинила) після 30-ти днів дії обставини непереборної сили Сторони вирішують питання </w:t>
      </w:r>
      <w:r w:rsidRPr="005C5611">
        <w:rPr>
          <w:rFonts w:ascii="Times New Roman" w:hAnsi="Times New Roman"/>
          <w:sz w:val="28"/>
          <w:szCs w:val="28"/>
        </w:rPr>
        <w:lastRenderedPageBreak/>
        <w:t xml:space="preserve">доцільності та можливості реалізації </w:t>
      </w:r>
      <w:r w:rsidRPr="00290EF4">
        <w:rPr>
          <w:rFonts w:ascii="Times New Roman" w:hAnsi="Times New Roman"/>
          <w:color w:val="000000"/>
          <w:sz w:val="28"/>
          <w:szCs w:val="28"/>
        </w:rPr>
        <w:t>Субпроект</w:t>
      </w:r>
      <w:r>
        <w:rPr>
          <w:rFonts w:ascii="Times New Roman" w:hAnsi="Times New Roman"/>
          <w:color w:val="000000"/>
          <w:sz w:val="28"/>
          <w:szCs w:val="28"/>
        </w:rPr>
        <w:t xml:space="preserve">у </w:t>
      </w:r>
      <w:r w:rsidRPr="005C5611">
        <w:rPr>
          <w:rFonts w:ascii="Times New Roman" w:hAnsi="Times New Roman"/>
          <w:sz w:val="28"/>
          <w:szCs w:val="28"/>
        </w:rPr>
        <w:t>та цієї Угоди. Про що приймають відповідне рішення та повідомляють ЄІБ.</w:t>
      </w:r>
    </w:p>
    <w:p w:rsidR="00BC5D4D" w:rsidRPr="00342AC8" w:rsidRDefault="00BC5D4D" w:rsidP="00BC5D4D">
      <w:pPr>
        <w:spacing w:after="0" w:line="240" w:lineRule="auto"/>
        <w:rPr>
          <w:rFonts w:ascii="Times New Roman" w:hAnsi="Times New Roman"/>
          <w:b/>
          <w:sz w:val="16"/>
          <w:szCs w:val="16"/>
        </w:rPr>
      </w:pPr>
    </w:p>
    <w:p w:rsidR="00BC5D4D" w:rsidRPr="000E0FC0" w:rsidRDefault="00BC5D4D" w:rsidP="00BC5D4D">
      <w:pPr>
        <w:spacing w:after="0" w:line="240" w:lineRule="auto"/>
        <w:ind w:firstLine="709"/>
        <w:jc w:val="center"/>
        <w:rPr>
          <w:rFonts w:ascii="Times New Roman" w:hAnsi="Times New Roman"/>
          <w:b/>
          <w:sz w:val="28"/>
          <w:szCs w:val="28"/>
        </w:rPr>
      </w:pPr>
      <w:r w:rsidRPr="000E0FC0">
        <w:rPr>
          <w:rFonts w:ascii="Times New Roman" w:hAnsi="Times New Roman"/>
          <w:b/>
          <w:sz w:val="28"/>
          <w:szCs w:val="28"/>
        </w:rPr>
        <w:t>Стаття 17: Вирішення спорів</w:t>
      </w:r>
    </w:p>
    <w:p w:rsidR="00BC5D4D" w:rsidRPr="000E0FC0" w:rsidRDefault="00BC5D4D" w:rsidP="00BC5D4D">
      <w:pPr>
        <w:tabs>
          <w:tab w:val="left" w:pos="1218"/>
        </w:tabs>
        <w:spacing w:after="0" w:line="240" w:lineRule="auto"/>
        <w:ind w:firstLine="709"/>
        <w:jc w:val="both"/>
        <w:rPr>
          <w:rFonts w:ascii="Times New Roman" w:hAnsi="Times New Roman"/>
          <w:sz w:val="28"/>
          <w:szCs w:val="28"/>
        </w:rPr>
      </w:pPr>
      <w:r w:rsidRPr="000E0FC0">
        <w:rPr>
          <w:rFonts w:ascii="Times New Roman" w:hAnsi="Times New Roman"/>
          <w:sz w:val="28"/>
          <w:szCs w:val="28"/>
        </w:rPr>
        <w:t>17.1 Сторони цієї Угоди вживають всіх можливих заходів для мирного урегулювання будь-яких спорів чи розбіжностей між ними, що виникають з приводу реалізації цієї Угоди.</w:t>
      </w:r>
    </w:p>
    <w:p w:rsidR="00BC5D4D" w:rsidRPr="000E0FC0" w:rsidRDefault="00BC5D4D" w:rsidP="00BC5D4D">
      <w:pPr>
        <w:tabs>
          <w:tab w:val="left" w:pos="1218"/>
        </w:tabs>
        <w:spacing w:after="0" w:line="240" w:lineRule="auto"/>
        <w:ind w:firstLine="709"/>
        <w:jc w:val="both"/>
        <w:rPr>
          <w:rFonts w:ascii="Times New Roman" w:hAnsi="Times New Roman"/>
          <w:sz w:val="28"/>
          <w:szCs w:val="28"/>
        </w:rPr>
      </w:pPr>
      <w:r w:rsidRPr="000E0FC0">
        <w:rPr>
          <w:rFonts w:ascii="Times New Roman" w:hAnsi="Times New Roman"/>
          <w:sz w:val="28"/>
          <w:szCs w:val="28"/>
        </w:rPr>
        <w:t xml:space="preserve">17.2 Якщо будь-який спір не може бути врегульований за згодою Сторін, він врегульовується у судовому порядку. </w:t>
      </w:r>
    </w:p>
    <w:p w:rsidR="00BC5D4D" w:rsidRPr="000E0FC0" w:rsidRDefault="00BC5D4D" w:rsidP="00BC5D4D">
      <w:pPr>
        <w:tabs>
          <w:tab w:val="left" w:pos="1218"/>
        </w:tabs>
        <w:spacing w:after="0" w:line="240" w:lineRule="auto"/>
        <w:ind w:firstLine="709"/>
        <w:jc w:val="both"/>
        <w:rPr>
          <w:rFonts w:ascii="Times New Roman" w:hAnsi="Times New Roman"/>
          <w:sz w:val="28"/>
          <w:szCs w:val="28"/>
        </w:rPr>
      </w:pPr>
    </w:p>
    <w:p w:rsidR="00BC5D4D" w:rsidRPr="000E0FC0" w:rsidRDefault="00BC5D4D" w:rsidP="00BC5D4D">
      <w:pPr>
        <w:shd w:val="clear" w:color="auto" w:fill="FFFFFF"/>
        <w:autoSpaceDE w:val="0"/>
        <w:autoSpaceDN w:val="0"/>
        <w:adjustRightInd w:val="0"/>
        <w:spacing w:after="0" w:line="240" w:lineRule="auto"/>
        <w:ind w:firstLine="709"/>
        <w:jc w:val="center"/>
        <w:rPr>
          <w:rFonts w:ascii="Times New Roman" w:hAnsi="Times New Roman"/>
          <w:b/>
          <w:sz w:val="28"/>
          <w:szCs w:val="28"/>
        </w:rPr>
      </w:pPr>
      <w:r w:rsidRPr="000E0FC0">
        <w:rPr>
          <w:rFonts w:ascii="Times New Roman" w:hAnsi="Times New Roman"/>
          <w:b/>
          <w:sz w:val="28"/>
          <w:szCs w:val="28"/>
        </w:rPr>
        <w:t>Стаття 18: Внесення змін та/або доповнень до Угоди</w:t>
      </w:r>
    </w:p>
    <w:p w:rsidR="00BC5D4D" w:rsidRPr="000E0FC0" w:rsidRDefault="00BC5D4D" w:rsidP="00BC5D4D">
      <w:pPr>
        <w:spacing w:after="0" w:line="240" w:lineRule="auto"/>
        <w:ind w:firstLine="709"/>
        <w:jc w:val="both"/>
        <w:rPr>
          <w:rFonts w:ascii="Times New Roman" w:hAnsi="Times New Roman"/>
          <w:sz w:val="28"/>
          <w:szCs w:val="28"/>
        </w:rPr>
      </w:pPr>
      <w:r w:rsidRPr="000E0FC0">
        <w:rPr>
          <w:rFonts w:ascii="Times New Roman" w:hAnsi="Times New Roman"/>
          <w:sz w:val="28"/>
          <w:szCs w:val="28"/>
        </w:rPr>
        <w:t>18.1. Внесення до цієї Угоди будь-яких доповнень та/або змін буде взаємно погоджуватися шляхом належного підписання Сторонами додаткової угоди.</w:t>
      </w:r>
    </w:p>
    <w:p w:rsidR="00BC5D4D" w:rsidRPr="000E0FC0" w:rsidRDefault="00BC5D4D" w:rsidP="00BC5D4D">
      <w:pPr>
        <w:autoSpaceDE w:val="0"/>
        <w:autoSpaceDN w:val="0"/>
        <w:adjustRightInd w:val="0"/>
        <w:spacing w:after="0" w:line="240" w:lineRule="auto"/>
        <w:ind w:firstLine="709"/>
        <w:jc w:val="both"/>
        <w:rPr>
          <w:rFonts w:ascii="Times New Roman" w:hAnsi="Times New Roman"/>
          <w:sz w:val="28"/>
          <w:szCs w:val="28"/>
          <w:lang w:eastAsia="ru-RU"/>
        </w:rPr>
      </w:pPr>
      <w:r w:rsidRPr="000E0FC0">
        <w:rPr>
          <w:rFonts w:ascii="Times New Roman" w:hAnsi="Times New Roman"/>
          <w:sz w:val="28"/>
          <w:szCs w:val="28"/>
          <w:lang w:eastAsia="ru-RU"/>
        </w:rPr>
        <w:t xml:space="preserve">18.2. </w:t>
      </w:r>
      <w:r w:rsidRPr="000E0FC0">
        <w:rPr>
          <w:rFonts w:ascii="Times New Roman" w:hAnsi="Times New Roman"/>
          <w:sz w:val="28"/>
          <w:szCs w:val="28"/>
        </w:rPr>
        <w:t>Внесення змін/доповнень до цієї Угоди у зв’язку із ініціативою ЄІБ, змінами процедур ЄІБ, Фінансової угоди чи українського законодавства забезпечується Мінфіном, Мінрегіоном (відповідно до повноважень) та відбувається шляхом підписання додаткової угоди (без попередніх обговорень).</w:t>
      </w:r>
    </w:p>
    <w:p w:rsidR="00BC5D4D" w:rsidRPr="000E0FC0" w:rsidRDefault="00BC5D4D" w:rsidP="00BC5D4D">
      <w:pPr>
        <w:autoSpaceDE w:val="0"/>
        <w:autoSpaceDN w:val="0"/>
        <w:adjustRightInd w:val="0"/>
        <w:spacing w:after="0" w:line="240" w:lineRule="auto"/>
        <w:ind w:firstLine="709"/>
        <w:jc w:val="both"/>
        <w:rPr>
          <w:rFonts w:ascii="Times New Roman" w:hAnsi="Times New Roman"/>
          <w:sz w:val="28"/>
          <w:szCs w:val="28"/>
          <w:lang w:eastAsia="ru-RU"/>
        </w:rPr>
      </w:pPr>
      <w:r w:rsidRPr="000E0FC0">
        <w:rPr>
          <w:rFonts w:ascii="Times New Roman" w:hAnsi="Times New Roman"/>
          <w:sz w:val="28"/>
          <w:szCs w:val="28"/>
          <w:lang w:eastAsia="ru-RU"/>
        </w:rPr>
        <w:t>18.3. У разі порушення Кінцевим бенефіціаром своїх зобов'язань, передбачених цією Угодою, і якщо таке порушення ставить під загрозу виконання Мінфіном, Мінрегіоном своїх зобов’язань за Фінансовою угодою, Мінфін, Мінрегіон мають право в односторонньому порядку розірвати цю Угоду. Про одностороннє розірвання одночасно повідомляється ЄІБ.</w:t>
      </w:r>
    </w:p>
    <w:p w:rsidR="00BC5D4D" w:rsidRDefault="00BC5D4D" w:rsidP="00BC5D4D">
      <w:pPr>
        <w:autoSpaceDE w:val="0"/>
        <w:autoSpaceDN w:val="0"/>
        <w:adjustRightInd w:val="0"/>
        <w:spacing w:after="0" w:line="240" w:lineRule="auto"/>
        <w:ind w:firstLine="709"/>
        <w:jc w:val="both"/>
        <w:rPr>
          <w:rFonts w:ascii="Times New Roman" w:hAnsi="Times New Roman"/>
          <w:sz w:val="16"/>
          <w:szCs w:val="16"/>
          <w:lang w:eastAsia="ru-RU"/>
        </w:rPr>
      </w:pPr>
    </w:p>
    <w:p w:rsidR="00BC5D4D" w:rsidRPr="00342AC8" w:rsidRDefault="00BC5D4D" w:rsidP="00BC5D4D">
      <w:pPr>
        <w:autoSpaceDE w:val="0"/>
        <w:autoSpaceDN w:val="0"/>
        <w:adjustRightInd w:val="0"/>
        <w:spacing w:after="0" w:line="240" w:lineRule="auto"/>
        <w:ind w:firstLine="709"/>
        <w:jc w:val="both"/>
        <w:rPr>
          <w:rFonts w:ascii="Times New Roman" w:hAnsi="Times New Roman"/>
          <w:sz w:val="16"/>
          <w:szCs w:val="16"/>
          <w:lang w:eastAsia="ru-RU"/>
        </w:rPr>
      </w:pPr>
    </w:p>
    <w:p w:rsidR="00BC5D4D" w:rsidRPr="000E0FC0" w:rsidRDefault="00BC5D4D" w:rsidP="00BC5D4D">
      <w:pPr>
        <w:spacing w:after="0" w:line="240" w:lineRule="auto"/>
        <w:ind w:firstLine="709"/>
        <w:jc w:val="center"/>
        <w:rPr>
          <w:rFonts w:ascii="Times New Roman" w:hAnsi="Times New Roman"/>
          <w:b/>
          <w:sz w:val="28"/>
          <w:szCs w:val="28"/>
        </w:rPr>
      </w:pPr>
      <w:r w:rsidRPr="000E0FC0">
        <w:rPr>
          <w:rFonts w:ascii="Times New Roman" w:hAnsi="Times New Roman"/>
          <w:b/>
          <w:sz w:val="28"/>
          <w:szCs w:val="28"/>
        </w:rPr>
        <w:t>Стаття 19: Строк дії Угоди</w:t>
      </w:r>
    </w:p>
    <w:p w:rsidR="00BC5D4D" w:rsidRPr="000E0FC0" w:rsidRDefault="00BC5D4D" w:rsidP="00BC5D4D">
      <w:pPr>
        <w:spacing w:after="0" w:line="240" w:lineRule="auto"/>
        <w:ind w:firstLine="709"/>
        <w:jc w:val="both"/>
        <w:rPr>
          <w:rFonts w:ascii="Times New Roman" w:hAnsi="Times New Roman"/>
          <w:sz w:val="28"/>
          <w:szCs w:val="28"/>
        </w:rPr>
      </w:pPr>
      <w:r w:rsidRPr="000E0FC0">
        <w:rPr>
          <w:rFonts w:ascii="Times New Roman" w:hAnsi="Times New Roman"/>
          <w:sz w:val="28"/>
          <w:szCs w:val="28"/>
        </w:rPr>
        <w:t>19.1. Ця угода набирає чинності після її підписання уповноваженими представниками Сторін.</w:t>
      </w:r>
    </w:p>
    <w:p w:rsidR="00BC5D4D" w:rsidRPr="000E0FC0" w:rsidRDefault="00BC5D4D" w:rsidP="00BC5D4D">
      <w:pPr>
        <w:spacing w:after="0" w:line="240" w:lineRule="auto"/>
        <w:ind w:firstLine="709"/>
        <w:jc w:val="both"/>
        <w:rPr>
          <w:rFonts w:ascii="Times New Roman" w:hAnsi="Times New Roman"/>
          <w:sz w:val="28"/>
          <w:szCs w:val="28"/>
        </w:rPr>
      </w:pPr>
      <w:r w:rsidRPr="000E0FC0">
        <w:rPr>
          <w:rFonts w:ascii="Times New Roman" w:hAnsi="Times New Roman"/>
          <w:sz w:val="28"/>
          <w:szCs w:val="28"/>
        </w:rPr>
        <w:t>19.2. Угода припиняє свою дію з дня, наступного за днем, в якому Сторонами було виконано всі зобов'язання, передбачені Угодою.</w:t>
      </w:r>
    </w:p>
    <w:p w:rsidR="00BC5D4D" w:rsidRDefault="00BC5D4D" w:rsidP="00BC5D4D">
      <w:pPr>
        <w:shd w:val="clear" w:color="auto" w:fill="FFFFFF"/>
        <w:autoSpaceDE w:val="0"/>
        <w:autoSpaceDN w:val="0"/>
        <w:adjustRightInd w:val="0"/>
        <w:spacing w:after="0" w:line="240" w:lineRule="auto"/>
        <w:rPr>
          <w:rFonts w:ascii="Times New Roman" w:hAnsi="Times New Roman"/>
          <w:b/>
          <w:sz w:val="16"/>
          <w:szCs w:val="16"/>
          <w:lang w:eastAsia="ru-RU"/>
        </w:rPr>
      </w:pPr>
    </w:p>
    <w:p w:rsidR="00BC5D4D" w:rsidRPr="00342AC8" w:rsidRDefault="00BC5D4D" w:rsidP="00BC5D4D">
      <w:pPr>
        <w:shd w:val="clear" w:color="auto" w:fill="FFFFFF"/>
        <w:autoSpaceDE w:val="0"/>
        <w:autoSpaceDN w:val="0"/>
        <w:adjustRightInd w:val="0"/>
        <w:spacing w:after="0" w:line="240" w:lineRule="auto"/>
        <w:rPr>
          <w:rFonts w:ascii="Times New Roman" w:hAnsi="Times New Roman"/>
          <w:b/>
          <w:sz w:val="16"/>
          <w:szCs w:val="16"/>
          <w:lang w:eastAsia="ru-RU"/>
        </w:rPr>
      </w:pPr>
    </w:p>
    <w:p w:rsidR="00BC5D4D" w:rsidRPr="000E0FC0" w:rsidRDefault="00BC5D4D" w:rsidP="00BC5D4D">
      <w:pPr>
        <w:shd w:val="clear" w:color="auto" w:fill="FFFFFF"/>
        <w:autoSpaceDE w:val="0"/>
        <w:autoSpaceDN w:val="0"/>
        <w:adjustRightInd w:val="0"/>
        <w:spacing w:after="0" w:line="240" w:lineRule="auto"/>
        <w:ind w:firstLine="709"/>
        <w:jc w:val="center"/>
        <w:rPr>
          <w:rFonts w:ascii="Times New Roman" w:hAnsi="Times New Roman"/>
          <w:b/>
          <w:sz w:val="28"/>
          <w:szCs w:val="28"/>
          <w:lang w:eastAsia="ru-RU"/>
        </w:rPr>
      </w:pPr>
      <w:r w:rsidRPr="000E0FC0">
        <w:rPr>
          <w:rFonts w:ascii="Times New Roman" w:hAnsi="Times New Roman"/>
          <w:b/>
          <w:sz w:val="28"/>
          <w:szCs w:val="28"/>
          <w:lang w:eastAsia="ru-RU"/>
        </w:rPr>
        <w:t>Стаття 20: Примірники Угоди</w:t>
      </w:r>
    </w:p>
    <w:p w:rsidR="00BC5D4D" w:rsidRPr="000E0FC0"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0E0FC0">
        <w:rPr>
          <w:rFonts w:ascii="Times New Roman" w:hAnsi="Times New Roman"/>
          <w:sz w:val="28"/>
          <w:szCs w:val="28"/>
          <w:lang w:eastAsia="ru-RU"/>
        </w:rPr>
        <w:t xml:space="preserve">21.1. Угоду складено на </w:t>
      </w:r>
      <w:r w:rsidRPr="008836AA">
        <w:rPr>
          <w:rFonts w:ascii="Times New Roman" w:hAnsi="Times New Roman"/>
          <w:sz w:val="28"/>
          <w:szCs w:val="28"/>
          <w:lang w:eastAsia="ru-RU"/>
        </w:rPr>
        <w:t xml:space="preserve">33 сторінках </w:t>
      </w:r>
      <w:r w:rsidRPr="000E0FC0">
        <w:rPr>
          <w:rFonts w:ascii="Times New Roman" w:hAnsi="Times New Roman"/>
          <w:sz w:val="28"/>
          <w:szCs w:val="28"/>
          <w:lang w:eastAsia="ru-RU"/>
        </w:rPr>
        <w:t>у п’яти оригінальних примірниках українською мовою, які мають однакову юридичну силу, по одному для кожної зі Сторін.</w:t>
      </w:r>
    </w:p>
    <w:p w:rsidR="00BC5D4D" w:rsidRPr="00294832" w:rsidRDefault="00BC5D4D" w:rsidP="00BC5D4D">
      <w:pPr>
        <w:spacing w:after="0" w:line="240" w:lineRule="auto"/>
        <w:jc w:val="both"/>
        <w:rPr>
          <w:rFonts w:ascii="Times New Roman" w:hAnsi="Times New Roman"/>
          <w:b/>
          <w:sz w:val="16"/>
          <w:szCs w:val="16"/>
          <w:lang w:val="uk-UA"/>
        </w:rPr>
      </w:pPr>
    </w:p>
    <w:p w:rsidR="00BC5D4D" w:rsidRPr="00342AC8" w:rsidRDefault="00BC5D4D" w:rsidP="00BC5D4D">
      <w:pPr>
        <w:spacing w:after="0" w:line="240" w:lineRule="auto"/>
        <w:jc w:val="both"/>
        <w:rPr>
          <w:rFonts w:ascii="Times New Roman" w:hAnsi="Times New Roman"/>
          <w:b/>
          <w:sz w:val="16"/>
          <w:szCs w:val="16"/>
        </w:rPr>
      </w:pPr>
    </w:p>
    <w:p w:rsidR="00BC5D4D" w:rsidRPr="000E0FC0" w:rsidRDefault="00BC5D4D" w:rsidP="00BC5D4D">
      <w:pPr>
        <w:spacing w:after="0" w:line="240" w:lineRule="auto"/>
        <w:ind w:firstLine="709"/>
        <w:jc w:val="center"/>
        <w:rPr>
          <w:rFonts w:ascii="Times New Roman" w:hAnsi="Times New Roman"/>
          <w:b/>
          <w:sz w:val="28"/>
          <w:szCs w:val="28"/>
        </w:rPr>
      </w:pPr>
      <w:r w:rsidRPr="000E0FC0">
        <w:rPr>
          <w:rFonts w:ascii="Times New Roman" w:hAnsi="Times New Roman"/>
          <w:b/>
          <w:sz w:val="28"/>
          <w:szCs w:val="28"/>
        </w:rPr>
        <w:t>Стаття 21: Форма повідомлень та інших документів</w:t>
      </w:r>
    </w:p>
    <w:p w:rsidR="00BC5D4D" w:rsidRPr="00EC79D0" w:rsidRDefault="00BC5D4D" w:rsidP="00BC5D4D">
      <w:pPr>
        <w:spacing w:after="0" w:line="240" w:lineRule="auto"/>
        <w:ind w:firstLine="709"/>
        <w:jc w:val="both"/>
        <w:rPr>
          <w:rFonts w:ascii="Times New Roman" w:hAnsi="Times New Roman"/>
          <w:b/>
          <w:sz w:val="28"/>
          <w:szCs w:val="28"/>
        </w:rPr>
      </w:pPr>
      <w:r w:rsidRPr="000E0FC0">
        <w:rPr>
          <w:rFonts w:ascii="Times New Roman" w:hAnsi="Times New Roman"/>
          <w:sz w:val="28"/>
          <w:szCs w:val="28"/>
        </w:rPr>
        <w:t>Всі повідомлення, запити та погодження Сторін, що здійснюються або надаються за цією угодою, здійснюються або надаються письмово. Таке повідомлення (запит) вважається відповідно наданим чи зробленим за умови, коли воно доставлене кур’єром, поштою, телеграфом, телексним чи факсимільним зв’язком Стороні Угоди, якій воно повинно бути передано чи зроблено за вказаною нижче адресою чи будь-якою іншою адресою, яку Сторона вкаже письмово іншій Стороні до здійснення такого повідомлення.</w:t>
      </w:r>
    </w:p>
    <w:p w:rsidR="00BC5D4D" w:rsidRDefault="00BC5D4D" w:rsidP="00BC5D4D">
      <w:pPr>
        <w:spacing w:after="0" w:line="240" w:lineRule="auto"/>
        <w:ind w:firstLine="709"/>
        <w:jc w:val="both"/>
        <w:outlineLvl w:val="0"/>
        <w:rPr>
          <w:rFonts w:ascii="Times New Roman" w:hAnsi="Times New Roman"/>
          <w:b/>
          <w:sz w:val="28"/>
          <w:szCs w:val="28"/>
        </w:rPr>
      </w:pPr>
    </w:p>
    <w:p w:rsidR="00AF4F2C" w:rsidRDefault="00AF4F2C" w:rsidP="00BC5D4D">
      <w:pPr>
        <w:spacing w:after="0" w:line="240" w:lineRule="auto"/>
        <w:ind w:firstLine="709"/>
        <w:jc w:val="center"/>
        <w:outlineLvl w:val="0"/>
        <w:rPr>
          <w:rFonts w:ascii="Times New Roman" w:hAnsi="Times New Roman"/>
          <w:b/>
          <w:sz w:val="28"/>
          <w:szCs w:val="28"/>
        </w:rPr>
      </w:pPr>
    </w:p>
    <w:p w:rsidR="00BC5D4D" w:rsidRDefault="00BC5D4D" w:rsidP="00AF4F2C">
      <w:pPr>
        <w:spacing w:after="0" w:line="240" w:lineRule="auto"/>
        <w:ind w:firstLine="709"/>
        <w:jc w:val="center"/>
        <w:outlineLvl w:val="0"/>
        <w:rPr>
          <w:rFonts w:ascii="Times New Roman" w:hAnsi="Times New Roman"/>
          <w:b/>
          <w:sz w:val="28"/>
          <w:szCs w:val="28"/>
        </w:rPr>
      </w:pPr>
      <w:r w:rsidRPr="000E0FC0">
        <w:rPr>
          <w:rFonts w:ascii="Times New Roman" w:hAnsi="Times New Roman"/>
          <w:b/>
          <w:sz w:val="28"/>
          <w:szCs w:val="28"/>
        </w:rPr>
        <w:t>Стаття 22: Адреси та реквізити Сторін</w:t>
      </w:r>
      <w:r w:rsidRPr="00EC79D0">
        <w:rPr>
          <w:rFonts w:ascii="Times New Roman" w:hAnsi="Times New Roman"/>
          <w:b/>
          <w:sz w:val="28"/>
          <w:szCs w:val="28"/>
        </w:rPr>
        <w:t>Мінфін:</w:t>
      </w:r>
    </w:p>
    <w:p w:rsidR="00AF4F2C" w:rsidRPr="00EC79D0" w:rsidRDefault="00AF4F2C" w:rsidP="00AF4F2C">
      <w:pPr>
        <w:spacing w:after="0" w:line="240" w:lineRule="auto"/>
        <w:ind w:firstLine="709"/>
        <w:jc w:val="center"/>
        <w:outlineLvl w:val="0"/>
        <w:rPr>
          <w:rFonts w:ascii="Times New Roman" w:hAnsi="Times New Roman"/>
          <w:b/>
          <w:sz w:val="28"/>
          <w:szCs w:val="28"/>
        </w:rPr>
      </w:pPr>
    </w:p>
    <w:p w:rsidR="00BC5D4D" w:rsidRPr="00294832" w:rsidRDefault="00BC5D4D" w:rsidP="00BC5D4D">
      <w:pPr>
        <w:spacing w:after="0" w:line="240" w:lineRule="auto"/>
        <w:jc w:val="both"/>
        <w:outlineLvl w:val="0"/>
        <w:rPr>
          <w:rFonts w:ascii="Times New Roman" w:hAnsi="Times New Roman"/>
          <w:b/>
          <w:sz w:val="28"/>
          <w:szCs w:val="28"/>
        </w:rPr>
      </w:pPr>
      <w:r w:rsidRPr="00294832">
        <w:rPr>
          <w:rFonts w:ascii="Times New Roman" w:hAnsi="Times New Roman"/>
          <w:b/>
          <w:sz w:val="28"/>
          <w:szCs w:val="28"/>
        </w:rPr>
        <w:t>Міністерство фінансів України,</w:t>
      </w:r>
    </w:p>
    <w:p w:rsidR="00BC5D4D" w:rsidRPr="00EC79D0" w:rsidRDefault="00BC5D4D" w:rsidP="00BC5D4D">
      <w:pPr>
        <w:shd w:val="clear" w:color="auto" w:fill="FFFFFF"/>
        <w:autoSpaceDE w:val="0"/>
        <w:autoSpaceDN w:val="0"/>
        <w:adjustRightInd w:val="0"/>
        <w:spacing w:after="0" w:line="240" w:lineRule="auto"/>
        <w:jc w:val="both"/>
        <w:rPr>
          <w:rStyle w:val="af2"/>
          <w:rFonts w:ascii="Times New Roman" w:hAnsi="Times New Roman"/>
          <w:color w:val="auto"/>
          <w:sz w:val="28"/>
          <w:szCs w:val="28"/>
        </w:rPr>
      </w:pPr>
      <w:r w:rsidRPr="00EC79D0">
        <w:rPr>
          <w:rFonts w:ascii="Times New Roman" w:hAnsi="Times New Roman"/>
          <w:sz w:val="28"/>
          <w:szCs w:val="28"/>
        </w:rPr>
        <w:t>Україна, 01008, м. Київ, вул. Грушевського, 12/2.</w:t>
      </w:r>
      <w:r w:rsidRPr="00EC79D0">
        <w:rPr>
          <w:rFonts w:ascii="Times New Roman" w:hAnsi="Times New Roman"/>
          <w:sz w:val="28"/>
          <w:szCs w:val="28"/>
          <w:lang w:eastAsia="ru-RU"/>
        </w:rPr>
        <w:t xml:space="preserve"> Телефон (044)  206-58-88, 277-54-88, факс 277-54-87, 425-92-26, </w:t>
      </w:r>
      <w:r w:rsidRPr="00EC79D0">
        <w:rPr>
          <w:rFonts w:ascii="Times New Roman" w:hAnsi="Times New Roman"/>
          <w:sz w:val="28"/>
          <w:szCs w:val="28"/>
        </w:rPr>
        <w:t xml:space="preserve">E-mail: </w:t>
      </w:r>
      <w:hyperlink r:id="rId17" w:history="1">
        <w:r w:rsidRPr="00EC79D0">
          <w:rPr>
            <w:rStyle w:val="af2"/>
            <w:rFonts w:ascii="Times New Roman" w:hAnsi="Times New Roman"/>
            <w:color w:val="auto"/>
            <w:sz w:val="28"/>
            <w:szCs w:val="28"/>
          </w:rPr>
          <w:t>infomf@minfin.gov.ua</w:t>
        </w:r>
      </w:hyperlink>
    </w:p>
    <w:p w:rsidR="00BC5D4D" w:rsidRDefault="00BC5D4D" w:rsidP="00BC5D4D">
      <w:pPr>
        <w:shd w:val="clear" w:color="auto" w:fill="FFFFFF"/>
        <w:autoSpaceDE w:val="0"/>
        <w:autoSpaceDN w:val="0"/>
        <w:adjustRightInd w:val="0"/>
        <w:spacing w:after="0" w:line="240" w:lineRule="auto"/>
        <w:ind w:firstLine="709"/>
        <w:jc w:val="both"/>
        <w:rPr>
          <w:rFonts w:ascii="Times New Roman" w:hAnsi="Times New Roman"/>
          <w:sz w:val="28"/>
          <w:szCs w:val="28"/>
          <w:u w:val="single"/>
        </w:rPr>
      </w:pPr>
    </w:p>
    <w:p w:rsidR="00AF4F2C" w:rsidRDefault="00AF4F2C" w:rsidP="00BC5D4D">
      <w:pPr>
        <w:shd w:val="clear" w:color="auto" w:fill="FFFFFF"/>
        <w:autoSpaceDE w:val="0"/>
        <w:autoSpaceDN w:val="0"/>
        <w:adjustRightInd w:val="0"/>
        <w:spacing w:after="0" w:line="240" w:lineRule="auto"/>
        <w:ind w:firstLine="709"/>
        <w:jc w:val="both"/>
        <w:rPr>
          <w:rFonts w:ascii="Times New Roman" w:hAnsi="Times New Roman"/>
          <w:sz w:val="28"/>
          <w:szCs w:val="28"/>
          <w:u w:val="single"/>
        </w:rPr>
      </w:pPr>
    </w:p>
    <w:p w:rsidR="00BC5D4D" w:rsidRPr="00EC79D0" w:rsidRDefault="00BC5D4D" w:rsidP="00BC5D4D">
      <w:pPr>
        <w:spacing w:after="0" w:line="240" w:lineRule="auto"/>
        <w:jc w:val="both"/>
        <w:outlineLvl w:val="0"/>
        <w:rPr>
          <w:rFonts w:ascii="Times New Roman" w:hAnsi="Times New Roman"/>
          <w:b/>
          <w:sz w:val="28"/>
          <w:szCs w:val="28"/>
        </w:rPr>
      </w:pPr>
      <w:r w:rsidRPr="00EC79D0">
        <w:rPr>
          <w:rFonts w:ascii="Times New Roman" w:hAnsi="Times New Roman"/>
          <w:b/>
          <w:sz w:val="28"/>
          <w:szCs w:val="28"/>
        </w:rPr>
        <w:t>Мінрегіон:</w:t>
      </w:r>
    </w:p>
    <w:p w:rsidR="00BC5D4D" w:rsidRDefault="00BC5D4D" w:rsidP="00BC5D4D">
      <w:pPr>
        <w:spacing w:after="0" w:line="240" w:lineRule="auto"/>
        <w:jc w:val="both"/>
        <w:outlineLvl w:val="0"/>
        <w:rPr>
          <w:rFonts w:ascii="Times New Roman" w:hAnsi="Times New Roman"/>
          <w:sz w:val="28"/>
          <w:szCs w:val="28"/>
        </w:rPr>
      </w:pPr>
      <w:r w:rsidRPr="00EC79D0">
        <w:rPr>
          <w:rFonts w:ascii="Times New Roman" w:hAnsi="Times New Roman"/>
          <w:sz w:val="28"/>
          <w:szCs w:val="28"/>
        </w:rPr>
        <w:t>Міністерство регіонального розвитку будівництва та житлово-комунального</w:t>
      </w:r>
      <w:r w:rsidRPr="000E0FC0">
        <w:rPr>
          <w:rFonts w:ascii="Times New Roman" w:hAnsi="Times New Roman"/>
          <w:sz w:val="28"/>
          <w:szCs w:val="28"/>
        </w:rPr>
        <w:t xml:space="preserve"> господарства України</w:t>
      </w:r>
    </w:p>
    <w:p w:rsidR="00BC5D4D" w:rsidRDefault="00BC5D4D" w:rsidP="00BC5D4D">
      <w:pPr>
        <w:shd w:val="clear" w:color="auto" w:fill="FFFFFF"/>
        <w:spacing w:after="0" w:line="240" w:lineRule="auto"/>
        <w:jc w:val="both"/>
        <w:outlineLvl w:val="0"/>
        <w:rPr>
          <w:rFonts w:ascii="Times New Roman" w:hAnsi="Times New Roman"/>
          <w:sz w:val="28"/>
          <w:szCs w:val="28"/>
        </w:rPr>
      </w:pPr>
      <w:r w:rsidRPr="000E0FC0">
        <w:rPr>
          <w:rFonts w:ascii="Times New Roman" w:hAnsi="Times New Roman"/>
          <w:sz w:val="28"/>
          <w:szCs w:val="28"/>
        </w:rPr>
        <w:t xml:space="preserve">Україна, 01601, м. Київ, вул. Велика Житомирська, 9. </w:t>
      </w:r>
    </w:p>
    <w:p w:rsidR="00BC5D4D" w:rsidRDefault="00BC5D4D" w:rsidP="00BC5D4D">
      <w:pPr>
        <w:shd w:val="clear" w:color="auto" w:fill="FFFFFF"/>
        <w:spacing w:after="0" w:line="240" w:lineRule="auto"/>
        <w:jc w:val="both"/>
        <w:outlineLvl w:val="0"/>
        <w:rPr>
          <w:rFonts w:ascii="Times New Roman" w:hAnsi="Times New Roman"/>
          <w:sz w:val="28"/>
          <w:szCs w:val="28"/>
        </w:rPr>
      </w:pPr>
      <w:r w:rsidRPr="000E0FC0">
        <w:rPr>
          <w:rFonts w:ascii="Times New Roman" w:hAnsi="Times New Roman"/>
          <w:sz w:val="28"/>
          <w:szCs w:val="28"/>
        </w:rPr>
        <w:t xml:space="preserve">Телефон </w:t>
      </w:r>
      <w:r w:rsidRPr="000E0FC0">
        <w:rPr>
          <w:rFonts w:ascii="Times New Roman" w:hAnsi="Times New Roman"/>
          <w:sz w:val="28"/>
          <w:szCs w:val="28"/>
          <w:lang w:eastAsia="ru-RU"/>
        </w:rPr>
        <w:t xml:space="preserve">(044) </w:t>
      </w:r>
      <w:r w:rsidRPr="000E0FC0">
        <w:rPr>
          <w:rFonts w:ascii="Times New Roman" w:hAnsi="Times New Roman"/>
          <w:sz w:val="28"/>
          <w:szCs w:val="28"/>
        </w:rPr>
        <w:t xml:space="preserve">278-82-90, </w:t>
      </w:r>
      <w:r w:rsidRPr="000E0FC0">
        <w:rPr>
          <w:rFonts w:ascii="Times New Roman" w:hAnsi="Times New Roman"/>
          <w:sz w:val="28"/>
          <w:szCs w:val="28"/>
          <w:lang w:eastAsia="ru-RU"/>
        </w:rPr>
        <w:t xml:space="preserve">(044) </w:t>
      </w:r>
      <w:r w:rsidRPr="000E0FC0">
        <w:rPr>
          <w:rFonts w:ascii="Times New Roman" w:hAnsi="Times New Roman"/>
          <w:sz w:val="28"/>
          <w:szCs w:val="28"/>
        </w:rPr>
        <w:t xml:space="preserve">207-18-69, факс </w:t>
      </w:r>
      <w:r w:rsidRPr="000E0FC0">
        <w:rPr>
          <w:rFonts w:ascii="Times New Roman" w:hAnsi="Times New Roman"/>
          <w:sz w:val="28"/>
          <w:szCs w:val="28"/>
          <w:lang w:eastAsia="ru-RU"/>
        </w:rPr>
        <w:t xml:space="preserve">(044) </w:t>
      </w:r>
      <w:r w:rsidRPr="000E0FC0">
        <w:rPr>
          <w:rFonts w:ascii="Times New Roman" w:hAnsi="Times New Roman"/>
          <w:sz w:val="28"/>
          <w:szCs w:val="28"/>
        </w:rPr>
        <w:t xml:space="preserve">278-83-90, </w:t>
      </w:r>
    </w:p>
    <w:p w:rsidR="00BC5D4D" w:rsidRPr="000E0FC0" w:rsidRDefault="00BC5D4D" w:rsidP="00BC5D4D">
      <w:pPr>
        <w:shd w:val="clear" w:color="auto" w:fill="FFFFFF"/>
        <w:spacing w:after="0" w:line="240" w:lineRule="auto"/>
        <w:jc w:val="both"/>
        <w:outlineLvl w:val="0"/>
        <w:rPr>
          <w:rFonts w:ascii="Times New Roman" w:hAnsi="Times New Roman"/>
          <w:sz w:val="28"/>
          <w:szCs w:val="28"/>
          <w:lang w:eastAsia="ru-RU"/>
        </w:rPr>
      </w:pPr>
      <w:r w:rsidRPr="000E0FC0">
        <w:rPr>
          <w:rFonts w:ascii="Times New Roman" w:hAnsi="Times New Roman"/>
          <w:sz w:val="28"/>
          <w:szCs w:val="28"/>
          <w:lang w:eastAsia="ru-RU"/>
        </w:rPr>
        <w:t xml:space="preserve">E-mail: </w:t>
      </w:r>
      <w:hyperlink r:id="rId18" w:history="1">
        <w:r w:rsidRPr="000E0FC0">
          <w:rPr>
            <w:rStyle w:val="af2"/>
            <w:rFonts w:ascii="Times New Roman" w:hAnsi="Times New Roman"/>
            <w:color w:val="auto"/>
            <w:sz w:val="28"/>
            <w:szCs w:val="28"/>
            <w:lang w:eastAsia="ru-RU"/>
          </w:rPr>
          <w:t>minregion@minregion.gov.ua</w:t>
        </w:r>
      </w:hyperlink>
    </w:p>
    <w:p w:rsidR="00BC5D4D" w:rsidRPr="000E0FC0" w:rsidRDefault="00BC5D4D" w:rsidP="00BC5D4D">
      <w:pPr>
        <w:spacing w:after="0" w:line="240" w:lineRule="auto"/>
        <w:ind w:firstLine="709"/>
        <w:jc w:val="both"/>
        <w:rPr>
          <w:rFonts w:ascii="Times New Roman" w:hAnsi="Times New Roman"/>
          <w:sz w:val="28"/>
          <w:szCs w:val="28"/>
        </w:rPr>
      </w:pPr>
    </w:p>
    <w:p w:rsidR="00BC5D4D" w:rsidRPr="00D82C53" w:rsidRDefault="00BC5D4D" w:rsidP="00BC5D4D">
      <w:pPr>
        <w:spacing w:after="0" w:line="240" w:lineRule="auto"/>
        <w:rPr>
          <w:rFonts w:ascii="Times New Roman" w:hAnsi="Times New Roman"/>
          <w:b/>
          <w:sz w:val="28"/>
          <w:szCs w:val="28"/>
        </w:rPr>
      </w:pPr>
      <w:r w:rsidRPr="00D82C53">
        <w:rPr>
          <w:rFonts w:ascii="Times New Roman" w:hAnsi="Times New Roman"/>
          <w:b/>
          <w:sz w:val="28"/>
          <w:szCs w:val="28"/>
        </w:rPr>
        <w:t>Власник об’єкту:</w:t>
      </w:r>
    </w:p>
    <w:p w:rsidR="00BC5D4D" w:rsidRDefault="00BC5D4D" w:rsidP="00BC5D4D">
      <w:pPr>
        <w:spacing w:after="0" w:line="240" w:lineRule="auto"/>
        <w:jc w:val="both"/>
        <w:outlineLvl w:val="0"/>
        <w:rPr>
          <w:rFonts w:ascii="Times New Roman" w:hAnsi="Times New Roman"/>
          <w:sz w:val="28"/>
          <w:szCs w:val="28"/>
        </w:rPr>
      </w:pPr>
      <w:r w:rsidRPr="00462E8C">
        <w:rPr>
          <w:rFonts w:ascii="Times New Roman" w:hAnsi="Times New Roman"/>
          <w:color w:val="000000"/>
          <w:sz w:val="30"/>
          <w:szCs w:val="30"/>
        </w:rPr>
        <w:t>Луганська обласна державна адміністрація – обласна військово-цивільна адміністрація</w:t>
      </w:r>
    </w:p>
    <w:p w:rsidR="00BC5D4D" w:rsidRDefault="00BC5D4D" w:rsidP="00BC5D4D">
      <w:pPr>
        <w:spacing w:after="0" w:line="240" w:lineRule="auto"/>
        <w:jc w:val="both"/>
        <w:outlineLvl w:val="0"/>
        <w:rPr>
          <w:rFonts w:ascii="Times New Roman" w:hAnsi="Times New Roman"/>
          <w:sz w:val="28"/>
          <w:szCs w:val="28"/>
        </w:rPr>
      </w:pPr>
      <w:r w:rsidRPr="00EC79D0">
        <w:rPr>
          <w:rFonts w:ascii="Times New Roman" w:hAnsi="Times New Roman"/>
          <w:sz w:val="28"/>
          <w:szCs w:val="28"/>
        </w:rPr>
        <w:t xml:space="preserve">Україна, </w:t>
      </w:r>
      <w:r>
        <w:rPr>
          <w:rFonts w:ascii="Times New Roman" w:hAnsi="Times New Roman"/>
          <w:sz w:val="28"/>
          <w:szCs w:val="28"/>
        </w:rPr>
        <w:t xml:space="preserve">93405, Луганська область, м. Сєвєродонецьк, проспект Радянський, 59. </w:t>
      </w:r>
    </w:p>
    <w:p w:rsidR="00BC5D4D" w:rsidRDefault="00BC5D4D" w:rsidP="00BC5D4D">
      <w:pPr>
        <w:spacing w:after="0" w:line="240" w:lineRule="auto"/>
        <w:jc w:val="both"/>
        <w:outlineLvl w:val="0"/>
        <w:rPr>
          <w:rFonts w:ascii="Times New Roman" w:hAnsi="Times New Roman"/>
          <w:sz w:val="28"/>
          <w:szCs w:val="28"/>
        </w:rPr>
      </w:pPr>
      <w:r>
        <w:rPr>
          <w:rFonts w:ascii="Times New Roman" w:hAnsi="Times New Roman"/>
          <w:sz w:val="28"/>
          <w:szCs w:val="28"/>
        </w:rPr>
        <w:t xml:space="preserve">Телефон (06452) 70-50-85, факс (06452) 70-50-86, </w:t>
      </w:r>
    </w:p>
    <w:p w:rsidR="00BC5D4D" w:rsidRDefault="00BC5D4D" w:rsidP="00BC5D4D">
      <w:pPr>
        <w:spacing w:after="0" w:line="240" w:lineRule="auto"/>
        <w:jc w:val="both"/>
        <w:outlineLvl w:val="0"/>
        <w:rPr>
          <w:rFonts w:ascii="Times New Roman" w:hAnsi="Times New Roman"/>
          <w:sz w:val="28"/>
          <w:szCs w:val="28"/>
          <w:lang w:eastAsia="ru-RU"/>
        </w:rPr>
      </w:pPr>
      <w:r w:rsidRPr="00D82C53">
        <w:rPr>
          <w:rFonts w:ascii="Times New Roman" w:hAnsi="Times New Roman"/>
          <w:sz w:val="28"/>
          <w:szCs w:val="28"/>
          <w:lang w:eastAsia="ru-RU"/>
        </w:rPr>
        <w:t>E-mail:</w:t>
      </w:r>
      <w:hyperlink r:id="rId19" w:history="1">
        <w:r w:rsidRPr="00C77F66">
          <w:rPr>
            <w:rStyle w:val="af2"/>
            <w:rFonts w:ascii="Times New Roman" w:hAnsi="Times New Roman"/>
            <w:sz w:val="28"/>
            <w:szCs w:val="28"/>
            <w:lang w:val="en-US" w:eastAsia="ru-RU"/>
          </w:rPr>
          <w:t>logagovua</w:t>
        </w:r>
        <w:r w:rsidRPr="001072FE">
          <w:rPr>
            <w:rStyle w:val="af2"/>
            <w:rFonts w:ascii="Times New Roman" w:hAnsi="Times New Roman"/>
            <w:sz w:val="28"/>
            <w:szCs w:val="28"/>
            <w:lang w:eastAsia="ru-RU"/>
          </w:rPr>
          <w:t>@</w:t>
        </w:r>
        <w:r w:rsidRPr="00C77F66">
          <w:rPr>
            <w:rStyle w:val="af2"/>
            <w:rFonts w:ascii="Times New Roman" w:hAnsi="Times New Roman"/>
            <w:sz w:val="28"/>
            <w:szCs w:val="28"/>
            <w:lang w:val="en-US" w:eastAsia="ru-RU"/>
          </w:rPr>
          <w:t>gmail</w:t>
        </w:r>
        <w:r w:rsidRPr="001072FE">
          <w:rPr>
            <w:rStyle w:val="af2"/>
            <w:rFonts w:ascii="Times New Roman" w:hAnsi="Times New Roman"/>
            <w:sz w:val="28"/>
            <w:szCs w:val="28"/>
            <w:lang w:eastAsia="ru-RU"/>
          </w:rPr>
          <w:t>.</w:t>
        </w:r>
        <w:r w:rsidRPr="00C77F66">
          <w:rPr>
            <w:rStyle w:val="af2"/>
            <w:rFonts w:ascii="Times New Roman" w:hAnsi="Times New Roman"/>
            <w:sz w:val="28"/>
            <w:szCs w:val="28"/>
            <w:lang w:val="en-US" w:eastAsia="ru-RU"/>
          </w:rPr>
          <w:t>com</w:t>
        </w:r>
      </w:hyperlink>
      <w:r>
        <w:rPr>
          <w:rFonts w:ascii="Times New Roman" w:hAnsi="Times New Roman"/>
          <w:sz w:val="28"/>
          <w:szCs w:val="28"/>
          <w:lang w:eastAsia="ru-RU"/>
        </w:rPr>
        <w:t>, Код ЄДРПОУ 00022450</w:t>
      </w:r>
    </w:p>
    <w:p w:rsidR="00BC5D4D" w:rsidRDefault="00BC5D4D" w:rsidP="00BC5D4D">
      <w:pPr>
        <w:spacing w:after="0" w:line="240" w:lineRule="auto"/>
        <w:rPr>
          <w:rFonts w:ascii="Times New Roman" w:hAnsi="Times New Roman"/>
          <w:b/>
          <w:sz w:val="28"/>
          <w:szCs w:val="28"/>
        </w:rPr>
      </w:pPr>
    </w:p>
    <w:p w:rsidR="00BC5D4D" w:rsidRPr="00D82C53" w:rsidRDefault="00BC5D4D" w:rsidP="00BC5D4D">
      <w:pPr>
        <w:spacing w:after="0" w:line="240" w:lineRule="auto"/>
        <w:rPr>
          <w:rFonts w:ascii="Times New Roman" w:hAnsi="Times New Roman"/>
          <w:b/>
          <w:sz w:val="28"/>
          <w:szCs w:val="28"/>
        </w:rPr>
      </w:pPr>
      <w:r w:rsidRPr="00D82C53">
        <w:rPr>
          <w:rFonts w:ascii="Times New Roman" w:hAnsi="Times New Roman"/>
          <w:b/>
          <w:sz w:val="28"/>
          <w:szCs w:val="28"/>
        </w:rPr>
        <w:t>Розпорядник субвенції за місцевим бюджетом:</w:t>
      </w:r>
    </w:p>
    <w:p w:rsidR="00BC5D4D" w:rsidRDefault="00BC5D4D" w:rsidP="00BC5D4D">
      <w:pPr>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Сватівська міська рада Луганської області</w:t>
      </w:r>
    </w:p>
    <w:p w:rsidR="00BC5D4D" w:rsidRDefault="00BC5D4D" w:rsidP="00BC5D4D">
      <w:pPr>
        <w:spacing w:after="0" w:line="240" w:lineRule="auto"/>
        <w:rPr>
          <w:rFonts w:ascii="Times New Roman" w:hAnsi="Times New Roman"/>
          <w:sz w:val="28"/>
          <w:szCs w:val="28"/>
          <w:lang w:eastAsia="ru-RU"/>
        </w:rPr>
      </w:pPr>
      <w:r w:rsidRPr="00EC79D0">
        <w:rPr>
          <w:rFonts w:ascii="Times New Roman" w:hAnsi="Times New Roman"/>
          <w:sz w:val="28"/>
          <w:szCs w:val="28"/>
        </w:rPr>
        <w:t xml:space="preserve">Україна, </w:t>
      </w:r>
      <w:r>
        <w:rPr>
          <w:rFonts w:ascii="Times New Roman" w:hAnsi="Times New Roman"/>
          <w:sz w:val="28"/>
          <w:szCs w:val="28"/>
          <w:lang w:eastAsia="ru-RU"/>
        </w:rPr>
        <w:t xml:space="preserve">92600, Луганська область,м.Сватове, пл.50-річчя Перемоги, 36. </w:t>
      </w:r>
    </w:p>
    <w:p w:rsidR="00BC5D4D" w:rsidRDefault="00BC5D4D" w:rsidP="00BC5D4D">
      <w:pPr>
        <w:spacing w:after="0" w:line="240" w:lineRule="auto"/>
        <w:rPr>
          <w:rFonts w:ascii="Times New Roman" w:hAnsi="Times New Roman"/>
          <w:sz w:val="28"/>
          <w:szCs w:val="28"/>
        </w:rPr>
      </w:pPr>
      <w:r>
        <w:rPr>
          <w:rFonts w:ascii="Times New Roman" w:hAnsi="Times New Roman"/>
          <w:sz w:val="28"/>
          <w:szCs w:val="28"/>
          <w:lang w:eastAsia="ru-RU"/>
        </w:rPr>
        <w:t xml:space="preserve">Телефон </w:t>
      </w:r>
      <w:r w:rsidRPr="00A10913">
        <w:rPr>
          <w:rFonts w:ascii="Times New Roman" w:hAnsi="Times New Roman"/>
          <w:color w:val="000000"/>
          <w:sz w:val="28"/>
          <w:szCs w:val="28"/>
        </w:rPr>
        <w:t xml:space="preserve">(06471)3-26-07, </w:t>
      </w:r>
      <w:r w:rsidRPr="008A1E02">
        <w:rPr>
          <w:rFonts w:ascii="Times New Roman" w:hAnsi="Times New Roman"/>
          <w:sz w:val="28"/>
          <w:szCs w:val="28"/>
        </w:rPr>
        <w:t>факс (06471) 3-26-07</w:t>
      </w:r>
      <w:r>
        <w:rPr>
          <w:rFonts w:ascii="Times New Roman" w:hAnsi="Times New Roman"/>
          <w:sz w:val="28"/>
          <w:szCs w:val="28"/>
        </w:rPr>
        <w:t>,</w:t>
      </w:r>
    </w:p>
    <w:p w:rsidR="00BC5D4D" w:rsidRDefault="00BC5D4D" w:rsidP="00BC5D4D">
      <w:pPr>
        <w:spacing w:after="0" w:line="240" w:lineRule="auto"/>
        <w:rPr>
          <w:rStyle w:val="af2"/>
          <w:rFonts w:ascii="Times New Roman" w:hAnsi="Times New Roman"/>
          <w:color w:val="000000"/>
          <w:sz w:val="28"/>
          <w:szCs w:val="28"/>
          <w:u w:val="none"/>
        </w:rPr>
      </w:pPr>
      <w:r w:rsidRPr="008A1E02">
        <w:rPr>
          <w:rFonts w:ascii="Times New Roman" w:hAnsi="Times New Roman"/>
          <w:bCs/>
          <w:color w:val="000000"/>
          <w:sz w:val="28"/>
          <w:szCs w:val="28"/>
        </w:rPr>
        <w:t>Е-mail:</w:t>
      </w:r>
      <w:hyperlink r:id="rId20" w:history="1">
        <w:r w:rsidRPr="008A1E02">
          <w:rPr>
            <w:rStyle w:val="af2"/>
            <w:rFonts w:ascii="Times New Roman" w:hAnsi="Times New Roman"/>
            <w:color w:val="000000"/>
            <w:sz w:val="28"/>
            <w:szCs w:val="28"/>
          </w:rPr>
          <w:t>vlada@svatovo.ws</w:t>
        </w:r>
      </w:hyperlink>
    </w:p>
    <w:p w:rsidR="00BC5D4D" w:rsidRDefault="00BC5D4D" w:rsidP="00BC5D4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Код ЄДРПОУ 04051804, </w:t>
      </w:r>
      <w:r w:rsidRPr="00034A9E">
        <w:rPr>
          <w:rFonts w:ascii="Times New Roman" w:hAnsi="Times New Roman"/>
          <w:sz w:val="28"/>
          <w:szCs w:val="28"/>
        </w:rPr>
        <w:t>р/р</w:t>
      </w:r>
      <w:r>
        <w:rPr>
          <w:rFonts w:ascii="Times New Roman" w:hAnsi="Times New Roman"/>
          <w:sz w:val="28"/>
          <w:szCs w:val="28"/>
        </w:rPr>
        <w:t xml:space="preserve"> 35329136139148; 35326136239148,</w:t>
      </w:r>
      <w:r w:rsidRPr="00EC79D0">
        <w:rPr>
          <w:rFonts w:ascii="Times New Roman" w:hAnsi="Times New Roman"/>
          <w:sz w:val="28"/>
          <w:szCs w:val="28"/>
        </w:rPr>
        <w:t>МФО</w:t>
      </w:r>
      <w:r w:rsidRPr="002D1924">
        <w:rPr>
          <w:rFonts w:ascii="Times New Roman" w:hAnsi="Times New Roman"/>
          <w:sz w:val="28"/>
          <w:szCs w:val="28"/>
        </w:rPr>
        <w:t>804013</w:t>
      </w:r>
    </w:p>
    <w:p w:rsidR="00BC5D4D" w:rsidRPr="00EC79D0" w:rsidRDefault="00BC5D4D" w:rsidP="00BC5D4D">
      <w:pPr>
        <w:spacing w:after="0" w:line="240" w:lineRule="auto"/>
        <w:rPr>
          <w:rFonts w:ascii="Times New Roman" w:hAnsi="Times New Roman"/>
          <w:sz w:val="28"/>
          <w:szCs w:val="28"/>
          <w:lang w:eastAsia="ru-RU"/>
        </w:rPr>
      </w:pPr>
    </w:p>
    <w:p w:rsidR="00BC5D4D" w:rsidRDefault="00BC5D4D" w:rsidP="00BC5D4D">
      <w:pPr>
        <w:spacing w:after="0" w:line="240" w:lineRule="auto"/>
        <w:jc w:val="both"/>
        <w:outlineLvl w:val="0"/>
        <w:rPr>
          <w:rFonts w:ascii="Times New Roman" w:hAnsi="Times New Roman"/>
          <w:b/>
          <w:sz w:val="28"/>
          <w:szCs w:val="28"/>
        </w:rPr>
      </w:pPr>
      <w:r w:rsidRPr="00D82C53">
        <w:rPr>
          <w:rFonts w:ascii="Times New Roman" w:hAnsi="Times New Roman"/>
          <w:b/>
          <w:sz w:val="28"/>
          <w:szCs w:val="28"/>
        </w:rPr>
        <w:t>Кінцевий бенефіціар (Одержувач субвенції за місцевим бюджетом):</w:t>
      </w:r>
    </w:p>
    <w:p w:rsidR="00BC5D4D" w:rsidRDefault="00BC5D4D" w:rsidP="00BC5D4D">
      <w:pPr>
        <w:spacing w:after="0" w:line="240" w:lineRule="auto"/>
        <w:jc w:val="both"/>
        <w:outlineLvl w:val="0"/>
        <w:rPr>
          <w:rFonts w:ascii="Times New Roman" w:hAnsi="Times New Roman"/>
          <w:sz w:val="28"/>
          <w:szCs w:val="28"/>
        </w:rPr>
      </w:pPr>
      <w:r>
        <w:rPr>
          <w:rFonts w:ascii="Times New Roman" w:hAnsi="Times New Roman"/>
          <w:sz w:val="28"/>
          <w:szCs w:val="28"/>
        </w:rPr>
        <w:t>Міське комунальне підприємство «</w:t>
      </w:r>
      <w:r w:rsidRPr="00A10913">
        <w:rPr>
          <w:rFonts w:ascii="Times New Roman" w:hAnsi="Times New Roman"/>
          <w:sz w:val="28"/>
          <w:szCs w:val="28"/>
        </w:rPr>
        <w:t>Сватівський водоканал»</w:t>
      </w:r>
    </w:p>
    <w:p w:rsidR="00BC5D4D" w:rsidRDefault="00BC5D4D" w:rsidP="00BC5D4D">
      <w:pPr>
        <w:spacing w:after="0" w:line="240" w:lineRule="auto"/>
        <w:rPr>
          <w:rFonts w:ascii="Times New Roman" w:hAnsi="Times New Roman"/>
          <w:sz w:val="28"/>
          <w:szCs w:val="28"/>
          <w:lang w:eastAsia="ru-RU"/>
        </w:rPr>
      </w:pPr>
      <w:r w:rsidRPr="00EC79D0">
        <w:rPr>
          <w:rFonts w:ascii="Times New Roman" w:hAnsi="Times New Roman"/>
          <w:sz w:val="28"/>
          <w:szCs w:val="28"/>
        </w:rPr>
        <w:t xml:space="preserve">Україна, </w:t>
      </w:r>
      <w:r>
        <w:rPr>
          <w:rFonts w:ascii="Times New Roman" w:hAnsi="Times New Roman"/>
          <w:sz w:val="28"/>
          <w:szCs w:val="28"/>
        </w:rPr>
        <w:t>92600,</w:t>
      </w:r>
      <w:r>
        <w:rPr>
          <w:rFonts w:ascii="Times New Roman" w:hAnsi="Times New Roman"/>
          <w:sz w:val="28"/>
          <w:szCs w:val="28"/>
          <w:lang w:eastAsia="ru-RU"/>
        </w:rPr>
        <w:t>Луганська область, м.Сватове, вул. Садова ,74.</w:t>
      </w:r>
    </w:p>
    <w:p w:rsidR="00BC5D4D" w:rsidRDefault="00BC5D4D" w:rsidP="00BC5D4D">
      <w:pPr>
        <w:spacing w:after="0" w:line="240" w:lineRule="auto"/>
        <w:rPr>
          <w:rFonts w:ascii="Times New Roman" w:hAnsi="Times New Roman"/>
          <w:sz w:val="28"/>
          <w:szCs w:val="28"/>
        </w:rPr>
      </w:pPr>
      <w:r>
        <w:rPr>
          <w:rFonts w:ascii="Times New Roman" w:hAnsi="Times New Roman"/>
          <w:sz w:val="28"/>
          <w:szCs w:val="28"/>
          <w:lang w:eastAsia="ru-RU"/>
        </w:rPr>
        <w:t xml:space="preserve">Телефон </w:t>
      </w:r>
      <w:r>
        <w:rPr>
          <w:rFonts w:ascii="Times New Roman" w:hAnsi="Times New Roman"/>
          <w:color w:val="000000"/>
          <w:sz w:val="28"/>
          <w:szCs w:val="28"/>
        </w:rPr>
        <w:t>(06471)3-19-62</w:t>
      </w:r>
      <w:r w:rsidRPr="00A10913">
        <w:rPr>
          <w:rFonts w:ascii="Times New Roman" w:hAnsi="Times New Roman"/>
          <w:color w:val="000000"/>
          <w:sz w:val="28"/>
          <w:szCs w:val="28"/>
        </w:rPr>
        <w:t xml:space="preserve">, </w:t>
      </w:r>
      <w:r>
        <w:rPr>
          <w:rFonts w:ascii="Times New Roman" w:hAnsi="Times New Roman"/>
          <w:sz w:val="28"/>
          <w:szCs w:val="28"/>
        </w:rPr>
        <w:t>факс (06471) 3-46-54,</w:t>
      </w:r>
    </w:p>
    <w:p w:rsidR="00BC5D4D" w:rsidRDefault="00BC5D4D" w:rsidP="00BC5D4D">
      <w:pPr>
        <w:spacing w:after="0" w:line="240" w:lineRule="auto"/>
        <w:rPr>
          <w:rStyle w:val="af2"/>
          <w:rFonts w:ascii="Times New Roman" w:hAnsi="Times New Roman"/>
          <w:color w:val="000000"/>
          <w:sz w:val="28"/>
          <w:szCs w:val="28"/>
          <w:u w:val="none"/>
        </w:rPr>
      </w:pPr>
      <w:r w:rsidRPr="008A1E02">
        <w:rPr>
          <w:rFonts w:ascii="Times New Roman" w:hAnsi="Times New Roman"/>
          <w:bCs/>
          <w:color w:val="000000"/>
          <w:sz w:val="28"/>
          <w:szCs w:val="28"/>
        </w:rPr>
        <w:t>Е-mail:</w:t>
      </w:r>
      <w:hyperlink r:id="rId21" w:history="1">
        <w:r w:rsidRPr="00A26ADD">
          <w:rPr>
            <w:rStyle w:val="af2"/>
            <w:rFonts w:ascii="Times New Roman" w:hAnsi="Times New Roman"/>
            <w:sz w:val="28"/>
            <w:szCs w:val="28"/>
          </w:rPr>
          <w:t>vodokanal-svt@i.ua</w:t>
        </w:r>
      </w:hyperlink>
    </w:p>
    <w:p w:rsidR="00BC5D4D" w:rsidRDefault="00BC5D4D" w:rsidP="00BC5D4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Код ЄДРПОУ 39459310, </w:t>
      </w:r>
      <w:r w:rsidRPr="00FE6A53">
        <w:rPr>
          <w:rFonts w:ascii="Times New Roman" w:hAnsi="Times New Roman"/>
          <w:sz w:val="28"/>
          <w:szCs w:val="28"/>
        </w:rPr>
        <w:t xml:space="preserve">р/р </w:t>
      </w:r>
      <w:r>
        <w:rPr>
          <w:rFonts w:ascii="Times New Roman" w:hAnsi="Times New Roman"/>
          <w:sz w:val="28"/>
          <w:szCs w:val="28"/>
        </w:rPr>
        <w:t>35447179289089; 35440179189089,</w:t>
      </w:r>
      <w:r w:rsidRPr="00FE6A53">
        <w:rPr>
          <w:rFonts w:ascii="Times New Roman" w:hAnsi="Times New Roman"/>
          <w:sz w:val="28"/>
          <w:szCs w:val="28"/>
        </w:rPr>
        <w:t>МФО804013</w:t>
      </w:r>
    </w:p>
    <w:p w:rsidR="00BC5D4D" w:rsidRDefault="00BC5D4D" w:rsidP="00BC5D4D">
      <w:pPr>
        <w:spacing w:after="0" w:line="240" w:lineRule="auto"/>
        <w:ind w:firstLine="709"/>
        <w:jc w:val="both"/>
        <w:outlineLvl w:val="0"/>
        <w:rPr>
          <w:rFonts w:ascii="Times New Roman" w:hAnsi="Times New Roman"/>
          <w:sz w:val="28"/>
          <w:szCs w:val="28"/>
        </w:rPr>
      </w:pPr>
    </w:p>
    <w:p w:rsidR="00BC5D4D" w:rsidRDefault="00BC5D4D" w:rsidP="00BC5D4D">
      <w:pPr>
        <w:spacing w:after="0" w:line="240" w:lineRule="auto"/>
        <w:ind w:firstLine="709"/>
        <w:jc w:val="both"/>
        <w:outlineLvl w:val="0"/>
        <w:rPr>
          <w:rFonts w:ascii="Times New Roman" w:hAnsi="Times New Roman"/>
          <w:sz w:val="28"/>
          <w:szCs w:val="28"/>
          <w:lang w:val="uk-UA"/>
        </w:rPr>
      </w:pPr>
    </w:p>
    <w:p w:rsidR="00366FAB" w:rsidRDefault="00366FAB" w:rsidP="00BC5D4D">
      <w:pPr>
        <w:spacing w:after="0" w:line="240" w:lineRule="auto"/>
        <w:ind w:firstLine="709"/>
        <w:jc w:val="both"/>
        <w:outlineLvl w:val="0"/>
        <w:rPr>
          <w:rFonts w:ascii="Times New Roman" w:hAnsi="Times New Roman"/>
          <w:sz w:val="28"/>
          <w:szCs w:val="28"/>
          <w:lang w:val="uk-UA"/>
        </w:rPr>
      </w:pPr>
    </w:p>
    <w:p w:rsidR="00366FAB" w:rsidRDefault="00366FAB" w:rsidP="00BC5D4D">
      <w:pPr>
        <w:spacing w:after="0" w:line="240" w:lineRule="auto"/>
        <w:ind w:firstLine="709"/>
        <w:jc w:val="both"/>
        <w:outlineLvl w:val="0"/>
        <w:rPr>
          <w:rFonts w:ascii="Times New Roman" w:hAnsi="Times New Roman"/>
          <w:sz w:val="28"/>
          <w:szCs w:val="28"/>
          <w:lang w:val="uk-UA"/>
        </w:rPr>
      </w:pPr>
    </w:p>
    <w:p w:rsidR="00366FAB" w:rsidRDefault="00366FAB" w:rsidP="00BC5D4D">
      <w:pPr>
        <w:spacing w:after="0" w:line="240" w:lineRule="auto"/>
        <w:ind w:firstLine="709"/>
        <w:jc w:val="both"/>
        <w:outlineLvl w:val="0"/>
        <w:rPr>
          <w:rFonts w:ascii="Times New Roman" w:hAnsi="Times New Roman"/>
          <w:sz w:val="28"/>
          <w:szCs w:val="28"/>
          <w:lang w:val="uk-UA"/>
        </w:rPr>
      </w:pPr>
    </w:p>
    <w:p w:rsidR="00366FAB" w:rsidRDefault="00366FAB" w:rsidP="00BC5D4D">
      <w:pPr>
        <w:spacing w:after="0" w:line="240" w:lineRule="auto"/>
        <w:ind w:firstLine="709"/>
        <w:jc w:val="both"/>
        <w:outlineLvl w:val="0"/>
        <w:rPr>
          <w:rFonts w:ascii="Times New Roman" w:hAnsi="Times New Roman"/>
          <w:sz w:val="28"/>
          <w:szCs w:val="28"/>
          <w:lang w:val="uk-UA"/>
        </w:rPr>
      </w:pPr>
    </w:p>
    <w:p w:rsidR="00366FAB" w:rsidRDefault="00366FAB" w:rsidP="00BC5D4D">
      <w:pPr>
        <w:spacing w:after="0" w:line="240" w:lineRule="auto"/>
        <w:ind w:firstLine="709"/>
        <w:jc w:val="both"/>
        <w:outlineLvl w:val="0"/>
        <w:rPr>
          <w:rFonts w:ascii="Times New Roman" w:hAnsi="Times New Roman"/>
          <w:sz w:val="28"/>
          <w:szCs w:val="28"/>
          <w:lang w:val="uk-UA"/>
        </w:rPr>
      </w:pPr>
    </w:p>
    <w:p w:rsidR="00366FAB" w:rsidRPr="00366FAB" w:rsidRDefault="00366FAB" w:rsidP="00BC5D4D">
      <w:pPr>
        <w:spacing w:after="0" w:line="240" w:lineRule="auto"/>
        <w:ind w:firstLine="709"/>
        <w:jc w:val="both"/>
        <w:outlineLvl w:val="0"/>
        <w:rPr>
          <w:rFonts w:ascii="Times New Roman" w:hAnsi="Times New Roman"/>
          <w:sz w:val="28"/>
          <w:szCs w:val="28"/>
          <w:lang w:val="uk-UA"/>
        </w:rPr>
      </w:pPr>
    </w:p>
    <w:p w:rsidR="00BC5D4D" w:rsidRPr="000E0FC0" w:rsidRDefault="00BC5D4D" w:rsidP="00BC5D4D">
      <w:pPr>
        <w:spacing w:after="0" w:line="240" w:lineRule="auto"/>
        <w:ind w:firstLine="709"/>
        <w:jc w:val="center"/>
        <w:outlineLvl w:val="0"/>
        <w:rPr>
          <w:rFonts w:ascii="Times New Roman" w:hAnsi="Times New Roman"/>
          <w:b/>
          <w:sz w:val="28"/>
          <w:szCs w:val="28"/>
        </w:rPr>
      </w:pPr>
      <w:r w:rsidRPr="000E0FC0">
        <w:rPr>
          <w:rFonts w:ascii="Times New Roman" w:hAnsi="Times New Roman"/>
          <w:b/>
          <w:sz w:val="28"/>
          <w:szCs w:val="28"/>
        </w:rPr>
        <w:t>Стаття 23:Зміни відомостей, зазначених у статті 22 Угоди</w:t>
      </w:r>
    </w:p>
    <w:p w:rsidR="00BC5D4D" w:rsidRPr="000E0FC0" w:rsidRDefault="00BC5D4D" w:rsidP="00BC5D4D">
      <w:pPr>
        <w:spacing w:after="0" w:line="240" w:lineRule="auto"/>
        <w:ind w:firstLine="709"/>
        <w:jc w:val="both"/>
        <w:outlineLvl w:val="0"/>
        <w:rPr>
          <w:rFonts w:ascii="Times New Roman" w:hAnsi="Times New Roman"/>
          <w:sz w:val="28"/>
          <w:szCs w:val="28"/>
        </w:rPr>
      </w:pPr>
      <w:r w:rsidRPr="000E0FC0">
        <w:rPr>
          <w:rFonts w:ascii="Times New Roman" w:hAnsi="Times New Roman"/>
          <w:sz w:val="28"/>
          <w:szCs w:val="28"/>
        </w:rPr>
        <w:t>23.1. Сторони зобов’язуються негайно письмово повідомити одна одну у випадках зміни відомостей, вказаних у статті 22 цієї Угоди.</w:t>
      </w:r>
    </w:p>
    <w:p w:rsidR="00BC5D4D" w:rsidRDefault="00BC5D4D" w:rsidP="00BC5D4D">
      <w:pPr>
        <w:spacing w:after="0" w:line="240" w:lineRule="auto"/>
        <w:ind w:firstLine="709"/>
        <w:jc w:val="both"/>
        <w:outlineLvl w:val="0"/>
        <w:rPr>
          <w:rFonts w:ascii="Times New Roman" w:hAnsi="Times New Roman"/>
          <w:sz w:val="28"/>
          <w:szCs w:val="28"/>
        </w:rPr>
      </w:pPr>
    </w:p>
    <w:p w:rsidR="00BC5D4D" w:rsidRPr="000E0FC0" w:rsidRDefault="00BC5D4D" w:rsidP="00BC5D4D">
      <w:pPr>
        <w:spacing w:after="0" w:line="240" w:lineRule="auto"/>
        <w:ind w:firstLine="709"/>
        <w:jc w:val="both"/>
        <w:outlineLvl w:val="0"/>
        <w:rPr>
          <w:rFonts w:ascii="Times New Roman" w:hAnsi="Times New Roman"/>
          <w:sz w:val="28"/>
          <w:szCs w:val="28"/>
        </w:rPr>
      </w:pPr>
    </w:p>
    <w:p w:rsidR="00BC5D4D" w:rsidRPr="000E0FC0" w:rsidRDefault="00BC5D4D" w:rsidP="00BC5D4D">
      <w:pPr>
        <w:spacing w:after="0" w:line="240" w:lineRule="auto"/>
        <w:jc w:val="both"/>
        <w:outlineLvl w:val="0"/>
        <w:rPr>
          <w:rFonts w:ascii="Times New Roman" w:hAnsi="Times New Roman"/>
          <w:b/>
          <w:sz w:val="28"/>
          <w:szCs w:val="28"/>
        </w:rPr>
      </w:pPr>
      <w:r w:rsidRPr="000E0FC0">
        <w:rPr>
          <w:rFonts w:ascii="Times New Roman" w:hAnsi="Times New Roman"/>
          <w:b/>
          <w:sz w:val="28"/>
          <w:szCs w:val="28"/>
        </w:rPr>
        <w:t xml:space="preserve">НА ПОСВІДЧЕННЯ ЦЬОГО СТОРОНИ, </w:t>
      </w:r>
    </w:p>
    <w:p w:rsidR="00BC5D4D" w:rsidRPr="000E0FC0" w:rsidRDefault="00BC5D4D" w:rsidP="00BC5D4D">
      <w:pPr>
        <w:spacing w:after="0" w:line="240" w:lineRule="auto"/>
        <w:jc w:val="both"/>
        <w:outlineLvl w:val="0"/>
        <w:rPr>
          <w:rFonts w:ascii="Times New Roman" w:hAnsi="Times New Roman"/>
          <w:b/>
          <w:sz w:val="28"/>
          <w:szCs w:val="28"/>
        </w:rPr>
      </w:pPr>
      <w:r w:rsidRPr="000E0FC0">
        <w:rPr>
          <w:rFonts w:ascii="Times New Roman" w:hAnsi="Times New Roman"/>
          <w:b/>
          <w:sz w:val="28"/>
          <w:szCs w:val="28"/>
        </w:rPr>
        <w:t>діючи через своїх належним чином уповноважених представників уклали цю Угоду «</w:t>
      </w:r>
      <w:r>
        <w:rPr>
          <w:rFonts w:ascii="Times New Roman" w:hAnsi="Times New Roman"/>
          <w:b/>
          <w:sz w:val="28"/>
          <w:szCs w:val="28"/>
        </w:rPr>
        <w:t>_</w:t>
      </w:r>
      <w:r w:rsidRPr="000E0FC0">
        <w:rPr>
          <w:rFonts w:ascii="Times New Roman" w:hAnsi="Times New Roman"/>
          <w:b/>
          <w:sz w:val="28"/>
          <w:szCs w:val="28"/>
        </w:rPr>
        <w:t>__»______________ 20</w:t>
      </w:r>
      <w:r>
        <w:rPr>
          <w:rFonts w:ascii="Times New Roman" w:hAnsi="Times New Roman"/>
          <w:b/>
          <w:sz w:val="28"/>
          <w:szCs w:val="28"/>
        </w:rPr>
        <w:t>___</w:t>
      </w:r>
      <w:r w:rsidRPr="000E0FC0">
        <w:rPr>
          <w:rFonts w:ascii="Times New Roman" w:hAnsi="Times New Roman"/>
          <w:b/>
          <w:sz w:val="28"/>
          <w:szCs w:val="28"/>
        </w:rPr>
        <w:t>року.</w:t>
      </w:r>
    </w:p>
    <w:p w:rsidR="00BC5D4D" w:rsidRPr="000E0FC0" w:rsidRDefault="00BC5D4D" w:rsidP="00BC5D4D">
      <w:pPr>
        <w:spacing w:after="0" w:line="240" w:lineRule="auto"/>
        <w:ind w:firstLine="709"/>
        <w:jc w:val="both"/>
        <w:outlineLvl w:val="0"/>
        <w:rPr>
          <w:rFonts w:ascii="Times New Roman" w:hAnsi="Times New Roman"/>
          <w:sz w:val="28"/>
          <w:szCs w:val="28"/>
        </w:rPr>
      </w:pPr>
    </w:p>
    <w:p w:rsidR="00BC5D4D" w:rsidRPr="0056032E" w:rsidRDefault="00BC5D4D" w:rsidP="00BC5D4D">
      <w:pPr>
        <w:spacing w:after="0" w:line="240" w:lineRule="auto"/>
        <w:jc w:val="both"/>
        <w:outlineLvl w:val="0"/>
        <w:rPr>
          <w:rFonts w:ascii="Times New Roman" w:hAnsi="Times New Roman"/>
          <w:b/>
          <w:bCs/>
          <w:sz w:val="28"/>
          <w:szCs w:val="28"/>
        </w:rPr>
      </w:pPr>
      <w:r w:rsidRPr="0056032E">
        <w:rPr>
          <w:rFonts w:ascii="Times New Roman" w:hAnsi="Times New Roman"/>
          <w:b/>
          <w:bCs/>
          <w:sz w:val="28"/>
          <w:szCs w:val="28"/>
        </w:rPr>
        <w:t>МІНІСТЕРСТВО ФІНАНСІВ УКРАЇНИ</w:t>
      </w:r>
    </w:p>
    <w:p w:rsidR="00BC5D4D" w:rsidRPr="0056032E" w:rsidRDefault="00BC5D4D" w:rsidP="00BC5D4D">
      <w:pPr>
        <w:spacing w:after="0" w:line="240" w:lineRule="auto"/>
        <w:jc w:val="both"/>
        <w:outlineLvl w:val="0"/>
        <w:rPr>
          <w:rFonts w:ascii="Times New Roman" w:hAnsi="Times New Roman"/>
          <w:sz w:val="28"/>
          <w:szCs w:val="28"/>
        </w:rPr>
      </w:pPr>
      <w:r w:rsidRPr="0056032E">
        <w:rPr>
          <w:rFonts w:ascii="Times New Roman" w:hAnsi="Times New Roman"/>
          <w:sz w:val="28"/>
          <w:szCs w:val="28"/>
        </w:rPr>
        <w:t>Повноважний представник:</w:t>
      </w:r>
    </w:p>
    <w:p w:rsidR="00BC5D4D" w:rsidRPr="003C5897" w:rsidRDefault="00BC5D4D" w:rsidP="00BC5D4D">
      <w:pPr>
        <w:spacing w:after="0" w:line="240" w:lineRule="auto"/>
        <w:outlineLvl w:val="0"/>
        <w:rPr>
          <w:rFonts w:ascii="Times New Roman" w:hAnsi="Times New Roman"/>
          <w:sz w:val="28"/>
          <w:szCs w:val="28"/>
        </w:rPr>
      </w:pPr>
      <w:r w:rsidRPr="0056032E">
        <w:rPr>
          <w:rFonts w:ascii="Times New Roman" w:hAnsi="Times New Roman"/>
          <w:sz w:val="28"/>
          <w:szCs w:val="28"/>
        </w:rPr>
        <w:t xml:space="preserve">Заступник Міністра </w:t>
      </w:r>
      <w:r>
        <w:rPr>
          <w:rFonts w:ascii="Times New Roman" w:hAnsi="Times New Roman"/>
          <w:sz w:val="28"/>
          <w:szCs w:val="28"/>
        </w:rPr>
        <w:br/>
      </w:r>
      <w:r w:rsidRPr="00695241">
        <w:rPr>
          <w:rFonts w:ascii="Times New Roman" w:hAnsi="Times New Roman"/>
          <w:sz w:val="28"/>
          <w:szCs w:val="28"/>
        </w:rPr>
        <w:t>з питань європейської інтеграції</w:t>
      </w:r>
      <w:r w:rsidRPr="003C5897">
        <w:rPr>
          <w:rFonts w:ascii="Times New Roman" w:hAnsi="Times New Roman"/>
          <w:sz w:val="28"/>
          <w:szCs w:val="28"/>
        </w:rPr>
        <w:t xml:space="preserve"> ________________  Ю.І.Гелетій</w:t>
      </w:r>
    </w:p>
    <w:p w:rsidR="00BC5D4D" w:rsidRDefault="00BC5D4D" w:rsidP="00BC5D4D">
      <w:pPr>
        <w:spacing w:after="0" w:line="240" w:lineRule="auto"/>
        <w:ind w:firstLine="709"/>
        <w:jc w:val="both"/>
        <w:outlineLvl w:val="0"/>
        <w:rPr>
          <w:rFonts w:ascii="Times New Roman" w:hAnsi="Times New Roman"/>
          <w:b/>
          <w:sz w:val="28"/>
          <w:szCs w:val="28"/>
        </w:rPr>
      </w:pPr>
    </w:p>
    <w:p w:rsidR="00BC5D4D" w:rsidRDefault="00BC5D4D" w:rsidP="00BC5D4D">
      <w:pPr>
        <w:spacing w:after="0" w:line="240" w:lineRule="auto"/>
        <w:ind w:firstLine="709"/>
        <w:jc w:val="both"/>
        <w:outlineLvl w:val="0"/>
        <w:rPr>
          <w:rFonts w:ascii="Times New Roman" w:hAnsi="Times New Roman"/>
          <w:b/>
          <w:sz w:val="28"/>
          <w:szCs w:val="28"/>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366FAB" w:rsidRDefault="00366FAB" w:rsidP="00BC5D4D">
      <w:pPr>
        <w:spacing w:after="0" w:line="240" w:lineRule="auto"/>
        <w:jc w:val="both"/>
        <w:outlineLvl w:val="0"/>
        <w:rPr>
          <w:rFonts w:ascii="Times New Roman" w:hAnsi="Times New Roman"/>
          <w:b/>
          <w:bCs/>
          <w:sz w:val="28"/>
          <w:szCs w:val="28"/>
          <w:lang w:val="uk-UA"/>
        </w:rPr>
      </w:pPr>
    </w:p>
    <w:p w:rsidR="00BC5D4D" w:rsidRPr="0056032E" w:rsidRDefault="00BC5D4D" w:rsidP="00BC5D4D">
      <w:pPr>
        <w:spacing w:after="0" w:line="240" w:lineRule="auto"/>
        <w:jc w:val="both"/>
        <w:outlineLvl w:val="0"/>
        <w:rPr>
          <w:rFonts w:ascii="Times New Roman" w:hAnsi="Times New Roman"/>
          <w:b/>
          <w:bCs/>
          <w:sz w:val="28"/>
          <w:szCs w:val="28"/>
        </w:rPr>
      </w:pPr>
      <w:r w:rsidRPr="0056032E">
        <w:rPr>
          <w:rFonts w:ascii="Times New Roman" w:hAnsi="Times New Roman"/>
          <w:b/>
          <w:bCs/>
          <w:sz w:val="28"/>
          <w:szCs w:val="28"/>
        </w:rPr>
        <w:t>МІНІСТЕРСТВО РЕГІОНАЛЬНОГО РОЗВИТКУ, БУДІВНИЦТВА ТА ЖИТЛОВО-КОМУНАЛЬНОГО ГОСПОДАРСТВА УКРАЇНИ</w:t>
      </w:r>
    </w:p>
    <w:p w:rsidR="00BC5D4D" w:rsidRPr="0056032E" w:rsidRDefault="00BC5D4D" w:rsidP="00BC5D4D">
      <w:pPr>
        <w:spacing w:after="0" w:line="240" w:lineRule="auto"/>
        <w:jc w:val="both"/>
        <w:outlineLvl w:val="0"/>
        <w:rPr>
          <w:rFonts w:ascii="Times New Roman" w:hAnsi="Times New Roman"/>
          <w:sz w:val="28"/>
          <w:szCs w:val="28"/>
        </w:rPr>
      </w:pPr>
      <w:r w:rsidRPr="0056032E">
        <w:rPr>
          <w:rFonts w:ascii="Times New Roman" w:hAnsi="Times New Roman"/>
          <w:sz w:val="28"/>
          <w:szCs w:val="28"/>
        </w:rPr>
        <w:t>Повноважний представник:</w:t>
      </w:r>
    </w:p>
    <w:p w:rsidR="00BC5D4D" w:rsidRPr="0056032E" w:rsidRDefault="00BC5D4D" w:rsidP="00BC5D4D">
      <w:pPr>
        <w:spacing w:after="0" w:line="240" w:lineRule="auto"/>
        <w:jc w:val="both"/>
        <w:outlineLvl w:val="0"/>
        <w:rPr>
          <w:rFonts w:ascii="Times New Roman" w:hAnsi="Times New Roman"/>
          <w:sz w:val="28"/>
          <w:szCs w:val="28"/>
        </w:rPr>
      </w:pPr>
      <w:r w:rsidRPr="0056032E">
        <w:rPr>
          <w:rFonts w:ascii="Times New Roman" w:hAnsi="Times New Roman"/>
          <w:sz w:val="28"/>
          <w:szCs w:val="28"/>
        </w:rPr>
        <w:t xml:space="preserve">Заступник Міністра регіонального розвитку, </w:t>
      </w:r>
    </w:p>
    <w:p w:rsidR="00BC5D4D" w:rsidRPr="0056032E" w:rsidRDefault="00BC5D4D" w:rsidP="00BC5D4D">
      <w:pPr>
        <w:spacing w:after="0" w:line="240" w:lineRule="auto"/>
        <w:jc w:val="both"/>
        <w:outlineLvl w:val="0"/>
        <w:rPr>
          <w:rFonts w:ascii="Times New Roman" w:hAnsi="Times New Roman"/>
          <w:sz w:val="28"/>
          <w:szCs w:val="28"/>
        </w:rPr>
      </w:pPr>
      <w:r w:rsidRPr="0056032E">
        <w:rPr>
          <w:rFonts w:ascii="Times New Roman" w:hAnsi="Times New Roman"/>
          <w:sz w:val="28"/>
          <w:szCs w:val="28"/>
        </w:rPr>
        <w:t xml:space="preserve">будівництва </w:t>
      </w:r>
      <w:r w:rsidR="00422513">
        <w:rPr>
          <w:rFonts w:ascii="Times New Roman" w:hAnsi="Times New Roman"/>
          <w:sz w:val="28"/>
          <w:szCs w:val="28"/>
        </w:rPr>
        <w:t xml:space="preserve">та </w:t>
      </w:r>
      <w:r w:rsidRPr="0056032E">
        <w:rPr>
          <w:rFonts w:ascii="Times New Roman" w:hAnsi="Times New Roman"/>
          <w:sz w:val="28"/>
          <w:szCs w:val="28"/>
        </w:rPr>
        <w:t xml:space="preserve">житлово-комунального </w:t>
      </w:r>
    </w:p>
    <w:p w:rsidR="00BC5D4D" w:rsidRPr="0056032E" w:rsidRDefault="00BC5D4D" w:rsidP="00BC5D4D">
      <w:pPr>
        <w:spacing w:after="0" w:line="240" w:lineRule="auto"/>
        <w:jc w:val="both"/>
        <w:outlineLvl w:val="0"/>
        <w:rPr>
          <w:rFonts w:ascii="Times New Roman" w:hAnsi="Times New Roman"/>
          <w:sz w:val="28"/>
          <w:szCs w:val="28"/>
        </w:rPr>
      </w:pPr>
      <w:r w:rsidRPr="0056032E">
        <w:rPr>
          <w:rFonts w:ascii="Times New Roman" w:hAnsi="Times New Roman"/>
          <w:sz w:val="28"/>
          <w:szCs w:val="28"/>
        </w:rPr>
        <w:t>господарства України     ________________ Л.Р.Парцхаладзе</w:t>
      </w:r>
    </w:p>
    <w:p w:rsidR="00BC5D4D" w:rsidRDefault="00BC5D4D" w:rsidP="00BC5D4D">
      <w:pPr>
        <w:spacing w:after="0" w:line="240" w:lineRule="auto"/>
        <w:ind w:firstLine="709"/>
        <w:jc w:val="both"/>
        <w:outlineLvl w:val="0"/>
        <w:rPr>
          <w:rFonts w:ascii="Times New Roman" w:hAnsi="Times New Roman"/>
          <w:b/>
          <w:sz w:val="28"/>
          <w:szCs w:val="28"/>
        </w:rPr>
      </w:pPr>
    </w:p>
    <w:p w:rsidR="00BC5D4D" w:rsidRPr="00FB60F1" w:rsidRDefault="00BC5D4D" w:rsidP="00BC5D4D">
      <w:pPr>
        <w:spacing w:after="0" w:line="240" w:lineRule="auto"/>
        <w:outlineLvl w:val="0"/>
        <w:rPr>
          <w:rFonts w:ascii="Times New Roman" w:hAnsi="Times New Roman"/>
          <w:b/>
          <w:sz w:val="28"/>
          <w:szCs w:val="28"/>
        </w:rPr>
      </w:pPr>
      <w:r w:rsidRPr="00FB60F1">
        <w:rPr>
          <w:rFonts w:ascii="Times New Roman" w:hAnsi="Times New Roman"/>
          <w:b/>
          <w:color w:val="000000"/>
          <w:sz w:val="30"/>
          <w:szCs w:val="30"/>
        </w:rPr>
        <w:t>ЛУГАНСЬКА ОБЛАСНА ДЕРЖАВНА АДМІНІСТРАЦІЯ-</w:t>
      </w:r>
      <w:r>
        <w:rPr>
          <w:rFonts w:ascii="Times New Roman" w:hAnsi="Times New Roman"/>
          <w:b/>
          <w:color w:val="000000"/>
          <w:sz w:val="30"/>
          <w:szCs w:val="30"/>
        </w:rPr>
        <w:t xml:space="preserve">ЛУГАНСЬКА </w:t>
      </w:r>
      <w:r w:rsidRPr="00FB60F1">
        <w:rPr>
          <w:rFonts w:ascii="Times New Roman" w:hAnsi="Times New Roman"/>
          <w:b/>
          <w:color w:val="000000"/>
          <w:sz w:val="30"/>
          <w:szCs w:val="30"/>
        </w:rPr>
        <w:t xml:space="preserve">ОБЛАСНА ВІЙСЬКОГО-ЦИВІЛЬНА АДМІНІСТРАЦІЯ </w:t>
      </w:r>
    </w:p>
    <w:p w:rsidR="00BC5D4D" w:rsidRPr="000E0FC0" w:rsidRDefault="00BC5D4D" w:rsidP="00BC5D4D">
      <w:pPr>
        <w:spacing w:after="0" w:line="240" w:lineRule="auto"/>
        <w:jc w:val="both"/>
        <w:outlineLvl w:val="0"/>
        <w:rPr>
          <w:rFonts w:ascii="Times New Roman" w:hAnsi="Times New Roman"/>
          <w:sz w:val="28"/>
          <w:szCs w:val="28"/>
        </w:rPr>
      </w:pPr>
      <w:r w:rsidRPr="000E0FC0">
        <w:rPr>
          <w:rFonts w:ascii="Times New Roman" w:hAnsi="Times New Roman"/>
          <w:sz w:val="28"/>
          <w:szCs w:val="28"/>
        </w:rPr>
        <w:t>Повноважний представник:</w:t>
      </w:r>
    </w:p>
    <w:p w:rsidR="00BC5D4D" w:rsidRDefault="00BC5D4D" w:rsidP="00BC5D4D">
      <w:pPr>
        <w:tabs>
          <w:tab w:val="left" w:pos="7371"/>
        </w:tabs>
        <w:spacing w:after="0" w:line="240" w:lineRule="auto"/>
        <w:jc w:val="both"/>
        <w:rPr>
          <w:rFonts w:ascii="Times New Roman" w:hAnsi="Times New Roman"/>
          <w:sz w:val="28"/>
          <w:szCs w:val="28"/>
        </w:rPr>
      </w:pPr>
      <w:r>
        <w:rPr>
          <w:rFonts w:ascii="Times New Roman" w:hAnsi="Times New Roman"/>
          <w:sz w:val="28"/>
          <w:szCs w:val="28"/>
        </w:rPr>
        <w:t xml:space="preserve">В. о. </w:t>
      </w:r>
      <w:r w:rsidRPr="00A22C81">
        <w:rPr>
          <w:rFonts w:ascii="Times New Roman" w:hAnsi="Times New Roman"/>
          <w:sz w:val="28"/>
          <w:szCs w:val="28"/>
        </w:rPr>
        <w:t xml:space="preserve">голови Луганської обласної державної </w:t>
      </w:r>
    </w:p>
    <w:p w:rsidR="00BC5D4D" w:rsidRDefault="00BC5D4D" w:rsidP="00BC5D4D">
      <w:pPr>
        <w:tabs>
          <w:tab w:val="left" w:pos="7371"/>
        </w:tabs>
        <w:spacing w:after="0" w:line="240" w:lineRule="auto"/>
        <w:jc w:val="both"/>
        <w:rPr>
          <w:rFonts w:ascii="Times New Roman" w:hAnsi="Times New Roman"/>
          <w:sz w:val="28"/>
          <w:szCs w:val="28"/>
        </w:rPr>
      </w:pPr>
      <w:r w:rsidRPr="00A22C81">
        <w:rPr>
          <w:rFonts w:ascii="Times New Roman" w:hAnsi="Times New Roman"/>
          <w:sz w:val="28"/>
          <w:szCs w:val="28"/>
        </w:rPr>
        <w:t xml:space="preserve">адміністрації – керівника </w:t>
      </w:r>
    </w:p>
    <w:p w:rsidR="00BC5D4D" w:rsidRPr="008836AA" w:rsidRDefault="00BC5D4D" w:rsidP="00BC5D4D">
      <w:pPr>
        <w:tabs>
          <w:tab w:val="left" w:pos="7371"/>
        </w:tabs>
        <w:spacing w:after="0" w:line="240" w:lineRule="auto"/>
        <w:jc w:val="both"/>
        <w:rPr>
          <w:rFonts w:ascii="Times New Roman" w:hAnsi="Times New Roman"/>
          <w:sz w:val="28"/>
          <w:szCs w:val="28"/>
        </w:rPr>
      </w:pPr>
      <w:r w:rsidRPr="00A22C81">
        <w:rPr>
          <w:rFonts w:ascii="Times New Roman" w:hAnsi="Times New Roman"/>
          <w:sz w:val="28"/>
          <w:szCs w:val="28"/>
        </w:rPr>
        <w:t>військово-цивільної адміністрації</w:t>
      </w:r>
      <w:r w:rsidRPr="000E0FC0">
        <w:rPr>
          <w:rFonts w:ascii="Times New Roman" w:hAnsi="Times New Roman"/>
          <w:sz w:val="28"/>
          <w:szCs w:val="28"/>
        </w:rPr>
        <w:t xml:space="preserve"> ______________</w:t>
      </w:r>
      <w:r w:rsidRPr="008836AA">
        <w:rPr>
          <w:rFonts w:ascii="Times New Roman" w:hAnsi="Times New Roman"/>
          <w:sz w:val="28"/>
          <w:szCs w:val="28"/>
        </w:rPr>
        <w:t xml:space="preserve">С.О. Філь </w:t>
      </w:r>
    </w:p>
    <w:p w:rsidR="00BC5D4D" w:rsidRDefault="00BC5D4D" w:rsidP="00BC5D4D">
      <w:pPr>
        <w:spacing w:after="0" w:line="240" w:lineRule="auto"/>
        <w:jc w:val="both"/>
        <w:rPr>
          <w:rFonts w:ascii="Times New Roman" w:hAnsi="Times New Roman"/>
          <w:sz w:val="28"/>
          <w:szCs w:val="28"/>
        </w:rPr>
      </w:pPr>
    </w:p>
    <w:p w:rsidR="00BC5D4D" w:rsidRPr="000E0FC0" w:rsidRDefault="00BC5D4D" w:rsidP="00BC5D4D">
      <w:pPr>
        <w:spacing w:after="0" w:line="240" w:lineRule="auto"/>
        <w:jc w:val="both"/>
        <w:rPr>
          <w:rFonts w:ascii="Times New Roman" w:hAnsi="Times New Roman"/>
          <w:sz w:val="28"/>
          <w:szCs w:val="28"/>
        </w:rPr>
      </w:pPr>
    </w:p>
    <w:p w:rsidR="00BC5D4D" w:rsidRPr="000E0FC0" w:rsidRDefault="00BC5D4D" w:rsidP="00BC5D4D">
      <w:pPr>
        <w:spacing w:after="0" w:line="240" w:lineRule="auto"/>
        <w:jc w:val="both"/>
        <w:rPr>
          <w:rFonts w:ascii="Times New Roman" w:hAnsi="Times New Roman"/>
          <w:b/>
          <w:sz w:val="28"/>
          <w:szCs w:val="28"/>
        </w:rPr>
      </w:pPr>
      <w:bookmarkStart w:id="59" w:name="_Hlk510006673"/>
      <w:r>
        <w:rPr>
          <w:rFonts w:ascii="Times New Roman" w:hAnsi="Times New Roman"/>
          <w:b/>
          <w:sz w:val="28"/>
          <w:szCs w:val="28"/>
        </w:rPr>
        <w:t>СВАТІВСЬКА</w:t>
      </w:r>
      <w:r w:rsidRPr="000E0FC0">
        <w:rPr>
          <w:rFonts w:ascii="Times New Roman" w:hAnsi="Times New Roman"/>
          <w:b/>
          <w:sz w:val="28"/>
          <w:szCs w:val="28"/>
        </w:rPr>
        <w:t xml:space="preserve"> МІСЬКА РАДА </w:t>
      </w:r>
      <w:r>
        <w:rPr>
          <w:rFonts w:ascii="Times New Roman" w:hAnsi="Times New Roman"/>
          <w:b/>
          <w:sz w:val="28"/>
          <w:szCs w:val="28"/>
        </w:rPr>
        <w:t>ЛУГАНСЬКОЇ</w:t>
      </w:r>
      <w:r w:rsidRPr="000E0FC0">
        <w:rPr>
          <w:rFonts w:ascii="Times New Roman" w:hAnsi="Times New Roman"/>
          <w:b/>
          <w:sz w:val="28"/>
          <w:szCs w:val="28"/>
        </w:rPr>
        <w:t xml:space="preserve"> ОБЛАСТІ</w:t>
      </w:r>
    </w:p>
    <w:p w:rsidR="00BC5D4D" w:rsidRPr="000E0FC0" w:rsidRDefault="00BC5D4D" w:rsidP="00BC5D4D">
      <w:pPr>
        <w:spacing w:after="0" w:line="240" w:lineRule="auto"/>
        <w:jc w:val="both"/>
        <w:outlineLvl w:val="0"/>
        <w:rPr>
          <w:rFonts w:ascii="Times New Roman" w:hAnsi="Times New Roman"/>
          <w:sz w:val="28"/>
          <w:szCs w:val="28"/>
        </w:rPr>
      </w:pPr>
      <w:r w:rsidRPr="000E0FC0">
        <w:rPr>
          <w:rFonts w:ascii="Times New Roman" w:hAnsi="Times New Roman"/>
          <w:sz w:val="28"/>
          <w:szCs w:val="28"/>
        </w:rPr>
        <w:t>Повноважний представник:</w:t>
      </w:r>
    </w:p>
    <w:p w:rsidR="00BC5D4D" w:rsidRPr="000E0FC0" w:rsidRDefault="00BC5D4D" w:rsidP="00BC5D4D">
      <w:pPr>
        <w:tabs>
          <w:tab w:val="left" w:pos="7371"/>
        </w:tabs>
        <w:spacing w:after="0" w:line="240" w:lineRule="auto"/>
        <w:jc w:val="both"/>
        <w:rPr>
          <w:rFonts w:ascii="Times New Roman" w:hAnsi="Times New Roman"/>
          <w:sz w:val="28"/>
          <w:szCs w:val="28"/>
        </w:rPr>
      </w:pPr>
      <w:r w:rsidRPr="000E0FC0">
        <w:rPr>
          <w:rFonts w:ascii="Times New Roman" w:hAnsi="Times New Roman"/>
          <w:sz w:val="28"/>
          <w:szCs w:val="28"/>
        </w:rPr>
        <w:t xml:space="preserve">Міський голова                       ______________ </w:t>
      </w:r>
      <w:r>
        <w:rPr>
          <w:rFonts w:ascii="Times New Roman" w:hAnsi="Times New Roman"/>
          <w:sz w:val="28"/>
          <w:szCs w:val="28"/>
        </w:rPr>
        <w:t>Є.В. Рибалко</w:t>
      </w:r>
    </w:p>
    <w:bookmarkEnd w:id="59"/>
    <w:p w:rsidR="00BC5D4D" w:rsidRDefault="00BC5D4D" w:rsidP="00BC5D4D">
      <w:pPr>
        <w:spacing w:after="0" w:line="240" w:lineRule="auto"/>
        <w:jc w:val="both"/>
        <w:rPr>
          <w:rFonts w:ascii="Times New Roman" w:hAnsi="Times New Roman"/>
          <w:sz w:val="28"/>
          <w:szCs w:val="28"/>
        </w:rPr>
      </w:pPr>
    </w:p>
    <w:p w:rsidR="00BC5D4D" w:rsidRPr="000E0FC0" w:rsidRDefault="00BC5D4D" w:rsidP="00BC5D4D">
      <w:pPr>
        <w:spacing w:after="0" w:line="240" w:lineRule="auto"/>
        <w:jc w:val="both"/>
        <w:rPr>
          <w:rFonts w:ascii="Times New Roman" w:hAnsi="Times New Roman"/>
          <w:sz w:val="28"/>
          <w:szCs w:val="28"/>
        </w:rPr>
      </w:pPr>
    </w:p>
    <w:p w:rsidR="00BC5D4D" w:rsidRPr="000E0FC0" w:rsidRDefault="00BC5D4D" w:rsidP="00BC5D4D">
      <w:pPr>
        <w:spacing w:after="0" w:line="240" w:lineRule="auto"/>
        <w:rPr>
          <w:rFonts w:ascii="Times New Roman" w:hAnsi="Times New Roman"/>
          <w:b/>
          <w:sz w:val="30"/>
          <w:szCs w:val="30"/>
        </w:rPr>
      </w:pPr>
      <w:r>
        <w:rPr>
          <w:rFonts w:ascii="Times New Roman" w:hAnsi="Times New Roman"/>
          <w:b/>
          <w:sz w:val="28"/>
          <w:szCs w:val="28"/>
        </w:rPr>
        <w:t>МІСЬКЕ КОМУНАЛЬНЕ ПІДПРИЄМСТВО «СВАТІВСЬКИЙ ВОДОКАНАЛ»</w:t>
      </w:r>
    </w:p>
    <w:p w:rsidR="00BC5D4D" w:rsidRPr="000E0FC0" w:rsidRDefault="00BC5D4D" w:rsidP="00BC5D4D">
      <w:pPr>
        <w:spacing w:after="0" w:line="240" w:lineRule="auto"/>
        <w:jc w:val="both"/>
        <w:outlineLvl w:val="0"/>
        <w:rPr>
          <w:rFonts w:ascii="Times New Roman" w:hAnsi="Times New Roman"/>
          <w:sz w:val="28"/>
          <w:szCs w:val="28"/>
        </w:rPr>
      </w:pPr>
      <w:r w:rsidRPr="000E0FC0">
        <w:rPr>
          <w:rFonts w:ascii="Times New Roman" w:hAnsi="Times New Roman"/>
          <w:sz w:val="28"/>
          <w:szCs w:val="28"/>
        </w:rPr>
        <w:t xml:space="preserve">Повноважний представник:           </w:t>
      </w:r>
    </w:p>
    <w:p w:rsidR="00BC5D4D" w:rsidRDefault="00BC5D4D" w:rsidP="00BC5D4D">
      <w:pPr>
        <w:spacing w:after="0" w:line="240" w:lineRule="auto"/>
        <w:jc w:val="both"/>
        <w:rPr>
          <w:rFonts w:ascii="Times New Roman" w:hAnsi="Times New Roman"/>
          <w:sz w:val="28"/>
          <w:szCs w:val="28"/>
        </w:rPr>
      </w:pPr>
      <w:r w:rsidRPr="000E0FC0">
        <w:rPr>
          <w:rFonts w:ascii="Times New Roman" w:hAnsi="Times New Roman"/>
          <w:sz w:val="28"/>
          <w:szCs w:val="28"/>
        </w:rPr>
        <w:t xml:space="preserve">Директор </w:t>
      </w:r>
    </w:p>
    <w:p w:rsidR="00BC5D4D" w:rsidRDefault="00BC5D4D" w:rsidP="00BC5D4D">
      <w:r>
        <w:rPr>
          <w:rFonts w:ascii="Times New Roman" w:hAnsi="Times New Roman"/>
          <w:sz w:val="28"/>
          <w:szCs w:val="28"/>
        </w:rPr>
        <w:t>МК</w:t>
      </w:r>
      <w:r w:rsidR="00366FAB">
        <w:rPr>
          <w:rFonts w:ascii="Times New Roman" w:hAnsi="Times New Roman"/>
          <w:sz w:val="28"/>
          <w:szCs w:val="28"/>
        </w:rPr>
        <w:t xml:space="preserve">П «Сватівський водоканал»     </w:t>
      </w:r>
      <w:r>
        <w:rPr>
          <w:rFonts w:ascii="Times New Roman" w:hAnsi="Times New Roman"/>
          <w:sz w:val="28"/>
          <w:szCs w:val="28"/>
        </w:rPr>
        <w:t xml:space="preserve">  ________________ Ю.М. Карпцов</w:t>
      </w:r>
    </w:p>
    <w:sectPr w:rsidR="00BC5D4D" w:rsidSect="00BC5D4D">
      <w:headerReference w:type="default" r:id="rId22"/>
      <w:headerReference w:type="first" r:id="rId2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721" w:rsidRDefault="00342721" w:rsidP="00BC5D4D">
      <w:pPr>
        <w:spacing w:after="0" w:line="240" w:lineRule="auto"/>
      </w:pPr>
      <w:r>
        <w:separator/>
      </w:r>
    </w:p>
  </w:endnote>
  <w:endnote w:type="continuationSeparator" w:id="0">
    <w:p w:rsidR="00342721" w:rsidRDefault="00342721" w:rsidP="00BC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721" w:rsidRDefault="00342721" w:rsidP="00BC5D4D">
      <w:pPr>
        <w:spacing w:after="0" w:line="240" w:lineRule="auto"/>
      </w:pPr>
      <w:r>
        <w:separator/>
      </w:r>
    </w:p>
  </w:footnote>
  <w:footnote w:type="continuationSeparator" w:id="0">
    <w:p w:rsidR="00342721" w:rsidRDefault="00342721" w:rsidP="00BC5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85" w:rsidRDefault="008D2946">
    <w:pPr>
      <w:pStyle w:val="a6"/>
      <w:jc w:val="center"/>
    </w:pPr>
    <w:r>
      <w:fldChar w:fldCharType="begin"/>
    </w:r>
    <w:r>
      <w:instrText>PAGE   \* MERGEFORMAT</w:instrText>
    </w:r>
    <w:r>
      <w:fldChar w:fldCharType="separate"/>
    </w:r>
    <w:r w:rsidR="004120A0" w:rsidRPr="004120A0">
      <w:rPr>
        <w:noProof/>
        <w:lang w:val="ru-RU"/>
      </w:rPr>
      <w:t>2</w:t>
    </w:r>
    <w:r>
      <w:fldChar w:fldCharType="end"/>
    </w:r>
  </w:p>
  <w:p w:rsidR="00B03885" w:rsidRDefault="00B0388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85" w:rsidRDefault="008D2946">
    <w:pPr>
      <w:pStyle w:val="a6"/>
      <w:jc w:val="center"/>
    </w:pPr>
    <w:r>
      <w:fldChar w:fldCharType="begin"/>
    </w:r>
    <w:r>
      <w:instrText>PAGE   \* MERGEFORMAT</w:instrText>
    </w:r>
    <w:r>
      <w:fldChar w:fldCharType="separate"/>
    </w:r>
    <w:r w:rsidR="004120A0" w:rsidRPr="004120A0">
      <w:rPr>
        <w:noProof/>
        <w:lang w:val="ru-RU"/>
      </w:rPr>
      <w:t>1</w:t>
    </w:r>
    <w:r>
      <w:fldChar w:fldCharType="end"/>
    </w:r>
  </w:p>
  <w:p w:rsidR="00B03885" w:rsidRDefault="00B038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5F74"/>
    <w:multiLevelType w:val="multilevel"/>
    <w:tmpl w:val="76680008"/>
    <w:lvl w:ilvl="0">
      <w:start w:val="1"/>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617"/>
        </w:tabs>
        <w:ind w:left="1617" w:hanging="1050"/>
      </w:pPr>
      <w:rPr>
        <w:rFonts w:cs="Times New Roman" w:hint="default"/>
      </w:rPr>
    </w:lvl>
    <w:lvl w:ilvl="2">
      <w:start w:val="1"/>
      <w:numFmt w:val="decimal"/>
      <w:lvlText w:val="%1.%2.%3."/>
      <w:lvlJc w:val="left"/>
      <w:pPr>
        <w:tabs>
          <w:tab w:val="num" w:pos="2184"/>
        </w:tabs>
        <w:ind w:left="2184" w:hanging="1050"/>
      </w:pPr>
      <w:rPr>
        <w:rFonts w:cs="Times New Roman" w:hint="default"/>
      </w:rPr>
    </w:lvl>
    <w:lvl w:ilvl="3">
      <w:start w:val="1"/>
      <w:numFmt w:val="decimal"/>
      <w:lvlText w:val="%1.%2.%3.%4."/>
      <w:lvlJc w:val="left"/>
      <w:pPr>
        <w:tabs>
          <w:tab w:val="num" w:pos="2751"/>
        </w:tabs>
        <w:ind w:left="2751" w:hanging="105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
    <w:nsid w:val="1E817BF8"/>
    <w:multiLevelType w:val="multilevel"/>
    <w:tmpl w:val="706A3456"/>
    <w:lvl w:ilvl="0">
      <w:start w:val="6"/>
      <w:numFmt w:val="decimal"/>
      <w:lvlText w:val="%1."/>
      <w:lvlJc w:val="left"/>
      <w:pPr>
        <w:tabs>
          <w:tab w:val="num" w:pos="1350"/>
        </w:tabs>
        <w:ind w:left="1350" w:hanging="1350"/>
      </w:pPr>
      <w:rPr>
        <w:rFonts w:cs="Times New Roman" w:hint="default"/>
      </w:rPr>
    </w:lvl>
    <w:lvl w:ilvl="1">
      <w:start w:val="4"/>
      <w:numFmt w:val="decimal"/>
      <w:lvlText w:val="%1.%2."/>
      <w:lvlJc w:val="left"/>
      <w:pPr>
        <w:tabs>
          <w:tab w:val="num" w:pos="1633"/>
        </w:tabs>
        <w:ind w:left="1633" w:hanging="1350"/>
      </w:pPr>
      <w:rPr>
        <w:rFonts w:cs="Times New Roman" w:hint="default"/>
      </w:rPr>
    </w:lvl>
    <w:lvl w:ilvl="2">
      <w:start w:val="3"/>
      <w:numFmt w:val="decimal"/>
      <w:lvlText w:val="%1.%2.%3."/>
      <w:lvlJc w:val="left"/>
      <w:pPr>
        <w:tabs>
          <w:tab w:val="num" w:pos="1916"/>
        </w:tabs>
        <w:ind w:left="1916" w:hanging="1350"/>
      </w:pPr>
      <w:rPr>
        <w:rFonts w:cs="Times New Roman" w:hint="default"/>
      </w:rPr>
    </w:lvl>
    <w:lvl w:ilvl="3">
      <w:start w:val="1"/>
      <w:numFmt w:val="decimal"/>
      <w:lvlText w:val="%1.%2.%3.%4."/>
      <w:lvlJc w:val="left"/>
      <w:pPr>
        <w:tabs>
          <w:tab w:val="num" w:pos="2199"/>
        </w:tabs>
        <w:ind w:left="2199" w:hanging="1350"/>
      </w:pPr>
      <w:rPr>
        <w:rFonts w:cs="Times New Roman" w:hint="default"/>
      </w:rPr>
    </w:lvl>
    <w:lvl w:ilvl="4">
      <w:start w:val="1"/>
      <w:numFmt w:val="decimal"/>
      <w:lvlText w:val="%1.%2.%3.%4.%5."/>
      <w:lvlJc w:val="left"/>
      <w:pPr>
        <w:tabs>
          <w:tab w:val="num" w:pos="2482"/>
        </w:tabs>
        <w:ind w:left="2482" w:hanging="135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498"/>
        </w:tabs>
        <w:ind w:left="3498" w:hanging="180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2">
    <w:nsid w:val="2C0D362D"/>
    <w:multiLevelType w:val="multilevel"/>
    <w:tmpl w:val="28407676"/>
    <w:lvl w:ilvl="0">
      <w:start w:val="7"/>
      <w:numFmt w:val="decimal"/>
      <w:lvlText w:val="%1."/>
      <w:lvlJc w:val="left"/>
      <w:pPr>
        <w:ind w:left="360" w:hanging="360"/>
      </w:pPr>
      <w:rPr>
        <w:rFonts w:cs="Times New Roman" w:hint="default"/>
      </w:rPr>
    </w:lvl>
    <w:lvl w:ilvl="1">
      <w:start w:val="3"/>
      <w:numFmt w:val="decimal"/>
      <w:lvlText w:val="%1.%2."/>
      <w:lvlJc w:val="left"/>
      <w:pPr>
        <w:ind w:left="1353" w:hanging="36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2838" w:hanging="72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610" w:hanging="1080"/>
      </w:pPr>
      <w:rPr>
        <w:rFonts w:cs="Times New Roman" w:hint="default"/>
      </w:rPr>
    </w:lvl>
    <w:lvl w:ilvl="6">
      <w:start w:val="1"/>
      <w:numFmt w:val="decimal"/>
      <w:lvlText w:val="%1.%2.%3.%4.%5.%6.%7."/>
      <w:lvlJc w:val="left"/>
      <w:pPr>
        <w:ind w:left="5676" w:hanging="1440"/>
      </w:pPr>
      <w:rPr>
        <w:rFonts w:cs="Times New Roman" w:hint="default"/>
      </w:rPr>
    </w:lvl>
    <w:lvl w:ilvl="7">
      <w:start w:val="1"/>
      <w:numFmt w:val="decimal"/>
      <w:lvlText w:val="%1.%2.%3.%4.%5.%6.%7.%8."/>
      <w:lvlJc w:val="left"/>
      <w:pPr>
        <w:ind w:left="6382" w:hanging="1440"/>
      </w:pPr>
      <w:rPr>
        <w:rFonts w:cs="Times New Roman" w:hint="default"/>
      </w:rPr>
    </w:lvl>
    <w:lvl w:ilvl="8">
      <w:start w:val="1"/>
      <w:numFmt w:val="decimal"/>
      <w:lvlText w:val="%1.%2.%3.%4.%5.%6.%7.%8.%9."/>
      <w:lvlJc w:val="left"/>
      <w:pPr>
        <w:ind w:left="7448" w:hanging="1800"/>
      </w:pPr>
      <w:rPr>
        <w:rFonts w:cs="Times New Roman" w:hint="default"/>
      </w:rPr>
    </w:lvl>
  </w:abstractNum>
  <w:abstractNum w:abstractNumId="3">
    <w:nsid w:val="37D367A5"/>
    <w:multiLevelType w:val="singleLevel"/>
    <w:tmpl w:val="C07A9ECA"/>
    <w:lvl w:ilvl="0">
      <w:start w:val="2"/>
      <w:numFmt w:val="lowerLetter"/>
      <w:lvlText w:val="%1) "/>
      <w:legacy w:legacy="1" w:legacySpace="0" w:legacyIndent="283"/>
      <w:lvlJc w:val="left"/>
      <w:pPr>
        <w:ind w:left="283" w:hanging="283"/>
      </w:pPr>
      <w:rPr>
        <w:rFonts w:ascii="Times New Roman CYR" w:hAnsi="Times New Roman CYR" w:cs="Times New Roman" w:hint="default"/>
        <w:b w:val="0"/>
        <w:i w:val="0"/>
        <w:sz w:val="28"/>
        <w:szCs w:val="28"/>
        <w:u w:val="none"/>
      </w:rPr>
    </w:lvl>
  </w:abstractNum>
  <w:abstractNum w:abstractNumId="4">
    <w:nsid w:val="39B05FCC"/>
    <w:multiLevelType w:val="hybridMultilevel"/>
    <w:tmpl w:val="0B50418C"/>
    <w:lvl w:ilvl="0" w:tplc="ECF04F1A">
      <w:start w:val="6"/>
      <w:numFmt w:val="bullet"/>
      <w:lvlText w:val="-"/>
      <w:lvlJc w:val="left"/>
      <w:pPr>
        <w:ind w:left="927" w:hanging="360"/>
      </w:pPr>
      <w:rPr>
        <w:rFonts w:ascii="Times New Roman CYR" w:eastAsia="Times New Roman" w:hAnsi="Times New Roman CYR"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3E3527C0"/>
    <w:multiLevelType w:val="hybridMultilevel"/>
    <w:tmpl w:val="508A33EC"/>
    <w:lvl w:ilvl="0" w:tplc="474A3882">
      <w:start w:val="1"/>
      <w:numFmt w:val="decimal"/>
      <w:lvlText w:val="%1."/>
      <w:lvlJc w:val="left"/>
      <w:pPr>
        <w:tabs>
          <w:tab w:val="num" w:pos="1287"/>
        </w:tabs>
        <w:ind w:left="1287" w:hanging="360"/>
      </w:pPr>
      <w:rPr>
        <w:rFonts w:cs="Times New Roman"/>
      </w:rPr>
    </w:lvl>
    <w:lvl w:ilvl="1" w:tplc="66C05BC2">
      <w:numFmt w:val="none"/>
      <w:lvlText w:val=""/>
      <w:lvlJc w:val="left"/>
      <w:pPr>
        <w:tabs>
          <w:tab w:val="num" w:pos="360"/>
        </w:tabs>
      </w:pPr>
      <w:rPr>
        <w:rFonts w:cs="Times New Roman"/>
      </w:rPr>
    </w:lvl>
    <w:lvl w:ilvl="2" w:tplc="BCB4F862">
      <w:numFmt w:val="none"/>
      <w:lvlText w:val=""/>
      <w:lvlJc w:val="left"/>
      <w:pPr>
        <w:tabs>
          <w:tab w:val="num" w:pos="360"/>
        </w:tabs>
      </w:pPr>
      <w:rPr>
        <w:rFonts w:cs="Times New Roman"/>
      </w:rPr>
    </w:lvl>
    <w:lvl w:ilvl="3" w:tplc="5F20D422">
      <w:numFmt w:val="none"/>
      <w:lvlText w:val=""/>
      <w:lvlJc w:val="left"/>
      <w:pPr>
        <w:tabs>
          <w:tab w:val="num" w:pos="360"/>
        </w:tabs>
      </w:pPr>
      <w:rPr>
        <w:rFonts w:cs="Times New Roman"/>
      </w:rPr>
    </w:lvl>
    <w:lvl w:ilvl="4" w:tplc="ABD6E07C">
      <w:numFmt w:val="none"/>
      <w:lvlText w:val=""/>
      <w:lvlJc w:val="left"/>
      <w:pPr>
        <w:tabs>
          <w:tab w:val="num" w:pos="360"/>
        </w:tabs>
      </w:pPr>
      <w:rPr>
        <w:rFonts w:cs="Times New Roman"/>
      </w:rPr>
    </w:lvl>
    <w:lvl w:ilvl="5" w:tplc="95B4ADFC">
      <w:numFmt w:val="none"/>
      <w:lvlText w:val=""/>
      <w:lvlJc w:val="left"/>
      <w:pPr>
        <w:tabs>
          <w:tab w:val="num" w:pos="360"/>
        </w:tabs>
      </w:pPr>
      <w:rPr>
        <w:rFonts w:cs="Times New Roman"/>
      </w:rPr>
    </w:lvl>
    <w:lvl w:ilvl="6" w:tplc="220443C0">
      <w:numFmt w:val="none"/>
      <w:lvlText w:val=""/>
      <w:lvlJc w:val="left"/>
      <w:pPr>
        <w:tabs>
          <w:tab w:val="num" w:pos="360"/>
        </w:tabs>
      </w:pPr>
      <w:rPr>
        <w:rFonts w:cs="Times New Roman"/>
      </w:rPr>
    </w:lvl>
    <w:lvl w:ilvl="7" w:tplc="8D50CEC4">
      <w:numFmt w:val="none"/>
      <w:lvlText w:val=""/>
      <w:lvlJc w:val="left"/>
      <w:pPr>
        <w:tabs>
          <w:tab w:val="num" w:pos="360"/>
        </w:tabs>
      </w:pPr>
      <w:rPr>
        <w:rFonts w:cs="Times New Roman"/>
      </w:rPr>
    </w:lvl>
    <w:lvl w:ilvl="8" w:tplc="E9A26D72">
      <w:numFmt w:val="none"/>
      <w:lvlText w:val=""/>
      <w:lvlJc w:val="left"/>
      <w:pPr>
        <w:tabs>
          <w:tab w:val="num" w:pos="360"/>
        </w:tabs>
      </w:pPr>
      <w:rPr>
        <w:rFonts w:cs="Times New Roman"/>
      </w:rPr>
    </w:lvl>
  </w:abstractNum>
  <w:abstractNum w:abstractNumId="6">
    <w:nsid w:val="45A878F2"/>
    <w:multiLevelType w:val="multilevel"/>
    <w:tmpl w:val="5172ECB4"/>
    <w:lvl w:ilvl="0">
      <w:start w:val="8"/>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2007"/>
        </w:tabs>
        <w:ind w:left="2007" w:hanging="1440"/>
      </w:pPr>
      <w:rPr>
        <w:rFonts w:cs="Times New Roman" w:hint="default"/>
      </w:rPr>
    </w:lvl>
    <w:lvl w:ilvl="2">
      <w:start w:val="1"/>
      <w:numFmt w:val="decimal"/>
      <w:lvlText w:val="%1.%2.%3"/>
      <w:lvlJc w:val="left"/>
      <w:pPr>
        <w:tabs>
          <w:tab w:val="num" w:pos="2574"/>
        </w:tabs>
        <w:ind w:left="2574" w:hanging="1440"/>
      </w:pPr>
      <w:rPr>
        <w:rFonts w:cs="Times New Roman" w:hint="default"/>
      </w:rPr>
    </w:lvl>
    <w:lvl w:ilvl="3">
      <w:start w:val="1"/>
      <w:numFmt w:val="decimal"/>
      <w:lvlText w:val="%1.%2.%3.%4"/>
      <w:lvlJc w:val="left"/>
      <w:pPr>
        <w:tabs>
          <w:tab w:val="num" w:pos="3141"/>
        </w:tabs>
        <w:ind w:left="3141" w:hanging="1440"/>
      </w:pPr>
      <w:rPr>
        <w:rFonts w:cs="Times New Roman" w:hint="default"/>
      </w:rPr>
    </w:lvl>
    <w:lvl w:ilvl="4">
      <w:start w:val="1"/>
      <w:numFmt w:val="decimal"/>
      <w:lvlText w:val="%1.%2.%3.%4.%5"/>
      <w:lvlJc w:val="left"/>
      <w:pPr>
        <w:tabs>
          <w:tab w:val="num" w:pos="3708"/>
        </w:tabs>
        <w:ind w:left="3708" w:hanging="144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7">
    <w:nsid w:val="4E0B3326"/>
    <w:multiLevelType w:val="hybridMultilevel"/>
    <w:tmpl w:val="B0F662A4"/>
    <w:lvl w:ilvl="0" w:tplc="75C806C2">
      <w:start w:val="11"/>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5D9F78C0"/>
    <w:multiLevelType w:val="hybridMultilevel"/>
    <w:tmpl w:val="90DE0940"/>
    <w:lvl w:ilvl="0" w:tplc="1DA80552">
      <w:start w:val="277"/>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60875938"/>
    <w:multiLevelType w:val="singleLevel"/>
    <w:tmpl w:val="04F47EFE"/>
    <w:lvl w:ilvl="0">
      <w:start w:val="1"/>
      <w:numFmt w:val="decimal"/>
      <w:lvlText w:val="8.%1."/>
      <w:legacy w:legacy="1" w:legacySpace="0" w:legacyIndent="414"/>
      <w:lvlJc w:val="left"/>
      <w:rPr>
        <w:rFonts w:ascii="Times New Roman" w:hAnsi="Times New Roman" w:cs="Times New Roman" w:hint="default"/>
      </w:rPr>
    </w:lvl>
  </w:abstractNum>
  <w:abstractNum w:abstractNumId="10">
    <w:nsid w:val="67E347F3"/>
    <w:multiLevelType w:val="multilevel"/>
    <w:tmpl w:val="02B4ED9E"/>
    <w:lvl w:ilvl="0">
      <w:start w:val="11"/>
      <w:numFmt w:val="decimal"/>
      <w:lvlText w:val="%1."/>
      <w:lvlJc w:val="left"/>
      <w:pPr>
        <w:tabs>
          <w:tab w:val="num" w:pos="1425"/>
        </w:tabs>
        <w:ind w:left="1425" w:hanging="1425"/>
      </w:pPr>
      <w:rPr>
        <w:rFonts w:ascii="Times New Roman" w:hAnsi="Times New Roman" w:cs="Times New Roman" w:hint="default"/>
        <w:sz w:val="28"/>
      </w:rPr>
    </w:lvl>
    <w:lvl w:ilvl="1">
      <w:start w:val="1"/>
      <w:numFmt w:val="decimal"/>
      <w:lvlText w:val="%1.%2."/>
      <w:lvlJc w:val="left"/>
      <w:pPr>
        <w:tabs>
          <w:tab w:val="num" w:pos="1992"/>
        </w:tabs>
        <w:ind w:left="1992" w:hanging="1425"/>
      </w:pPr>
      <w:rPr>
        <w:rFonts w:ascii="Times New Roman" w:hAnsi="Times New Roman" w:cs="Times New Roman" w:hint="default"/>
        <w:sz w:val="28"/>
      </w:rPr>
    </w:lvl>
    <w:lvl w:ilvl="2">
      <w:start w:val="1"/>
      <w:numFmt w:val="decimal"/>
      <w:lvlText w:val="%1.%2.%3."/>
      <w:lvlJc w:val="left"/>
      <w:pPr>
        <w:tabs>
          <w:tab w:val="num" w:pos="2559"/>
        </w:tabs>
        <w:ind w:left="2559" w:hanging="1425"/>
      </w:pPr>
      <w:rPr>
        <w:rFonts w:ascii="Times New Roman" w:hAnsi="Times New Roman" w:cs="Times New Roman" w:hint="default"/>
        <w:sz w:val="28"/>
      </w:rPr>
    </w:lvl>
    <w:lvl w:ilvl="3">
      <w:start w:val="1"/>
      <w:numFmt w:val="decimal"/>
      <w:lvlText w:val="%1.%2.%3.%4."/>
      <w:lvlJc w:val="left"/>
      <w:pPr>
        <w:tabs>
          <w:tab w:val="num" w:pos="3126"/>
        </w:tabs>
        <w:ind w:left="3126" w:hanging="1425"/>
      </w:pPr>
      <w:rPr>
        <w:rFonts w:ascii="Times New Roman" w:hAnsi="Times New Roman" w:cs="Times New Roman" w:hint="default"/>
        <w:sz w:val="28"/>
      </w:rPr>
    </w:lvl>
    <w:lvl w:ilvl="4">
      <w:start w:val="1"/>
      <w:numFmt w:val="decimal"/>
      <w:lvlText w:val="%1.%2.%3.%4.%5."/>
      <w:lvlJc w:val="left"/>
      <w:pPr>
        <w:tabs>
          <w:tab w:val="num" w:pos="3693"/>
        </w:tabs>
        <w:ind w:left="3693" w:hanging="1425"/>
      </w:pPr>
      <w:rPr>
        <w:rFonts w:ascii="Times New Roman" w:hAnsi="Times New Roman" w:cs="Times New Roman" w:hint="default"/>
        <w:sz w:val="28"/>
      </w:rPr>
    </w:lvl>
    <w:lvl w:ilvl="5">
      <w:start w:val="1"/>
      <w:numFmt w:val="decimal"/>
      <w:lvlText w:val="%1.%2.%3.%4.%5.%6."/>
      <w:lvlJc w:val="left"/>
      <w:pPr>
        <w:tabs>
          <w:tab w:val="num" w:pos="4275"/>
        </w:tabs>
        <w:ind w:left="4275" w:hanging="1440"/>
      </w:pPr>
      <w:rPr>
        <w:rFonts w:ascii="Times New Roman" w:hAnsi="Times New Roman" w:cs="Times New Roman" w:hint="default"/>
        <w:sz w:val="28"/>
      </w:rPr>
    </w:lvl>
    <w:lvl w:ilvl="6">
      <w:start w:val="1"/>
      <w:numFmt w:val="decimal"/>
      <w:lvlText w:val="%1.%2.%3.%4.%5.%6.%7."/>
      <w:lvlJc w:val="left"/>
      <w:pPr>
        <w:tabs>
          <w:tab w:val="num" w:pos="5202"/>
        </w:tabs>
        <w:ind w:left="5202" w:hanging="1800"/>
      </w:pPr>
      <w:rPr>
        <w:rFonts w:ascii="Times New Roman" w:hAnsi="Times New Roman" w:cs="Times New Roman" w:hint="default"/>
        <w:sz w:val="28"/>
      </w:rPr>
    </w:lvl>
    <w:lvl w:ilvl="7">
      <w:start w:val="1"/>
      <w:numFmt w:val="decimal"/>
      <w:lvlText w:val="%1.%2.%3.%4.%5.%6.%7.%8."/>
      <w:lvlJc w:val="left"/>
      <w:pPr>
        <w:tabs>
          <w:tab w:val="num" w:pos="5769"/>
        </w:tabs>
        <w:ind w:left="5769" w:hanging="1800"/>
      </w:pPr>
      <w:rPr>
        <w:rFonts w:ascii="Times New Roman" w:hAnsi="Times New Roman" w:cs="Times New Roman" w:hint="default"/>
        <w:sz w:val="28"/>
      </w:rPr>
    </w:lvl>
    <w:lvl w:ilvl="8">
      <w:start w:val="1"/>
      <w:numFmt w:val="decimal"/>
      <w:lvlText w:val="%1.%2.%3.%4.%5.%6.%7.%8.%9."/>
      <w:lvlJc w:val="left"/>
      <w:pPr>
        <w:tabs>
          <w:tab w:val="num" w:pos="6696"/>
        </w:tabs>
        <w:ind w:left="6696" w:hanging="2160"/>
      </w:pPr>
      <w:rPr>
        <w:rFonts w:ascii="Times New Roman" w:hAnsi="Times New Roman" w:cs="Times New Roman" w:hint="default"/>
        <w:sz w:val="28"/>
      </w:rPr>
    </w:lvl>
  </w:abstractNum>
  <w:abstractNum w:abstractNumId="11">
    <w:nsid w:val="6B7C54FF"/>
    <w:multiLevelType w:val="hybridMultilevel"/>
    <w:tmpl w:val="4036DB04"/>
    <w:lvl w:ilvl="0" w:tplc="B43C0FC8">
      <w:start w:val="1"/>
      <w:numFmt w:val="decimal"/>
      <w:lvlText w:val="%1."/>
      <w:lvlJc w:val="left"/>
      <w:pPr>
        <w:tabs>
          <w:tab w:val="num" w:pos="720"/>
        </w:tabs>
        <w:ind w:left="720" w:hanging="360"/>
      </w:pPr>
      <w:rPr>
        <w:rFonts w:cs="Times New Roman"/>
      </w:rPr>
    </w:lvl>
    <w:lvl w:ilvl="1" w:tplc="E8C43306">
      <w:numFmt w:val="none"/>
      <w:lvlText w:val=""/>
      <w:lvlJc w:val="left"/>
      <w:pPr>
        <w:tabs>
          <w:tab w:val="num" w:pos="360"/>
        </w:tabs>
      </w:pPr>
      <w:rPr>
        <w:rFonts w:cs="Times New Roman"/>
      </w:rPr>
    </w:lvl>
    <w:lvl w:ilvl="2" w:tplc="B58C31C2">
      <w:numFmt w:val="none"/>
      <w:lvlText w:val=""/>
      <w:lvlJc w:val="left"/>
      <w:pPr>
        <w:tabs>
          <w:tab w:val="num" w:pos="360"/>
        </w:tabs>
      </w:pPr>
      <w:rPr>
        <w:rFonts w:cs="Times New Roman"/>
      </w:rPr>
    </w:lvl>
    <w:lvl w:ilvl="3" w:tplc="3FD2BC54">
      <w:numFmt w:val="none"/>
      <w:lvlText w:val=""/>
      <w:lvlJc w:val="left"/>
      <w:pPr>
        <w:tabs>
          <w:tab w:val="num" w:pos="360"/>
        </w:tabs>
      </w:pPr>
      <w:rPr>
        <w:rFonts w:cs="Times New Roman"/>
      </w:rPr>
    </w:lvl>
    <w:lvl w:ilvl="4" w:tplc="9A482BDA">
      <w:numFmt w:val="none"/>
      <w:lvlText w:val=""/>
      <w:lvlJc w:val="left"/>
      <w:pPr>
        <w:tabs>
          <w:tab w:val="num" w:pos="360"/>
        </w:tabs>
      </w:pPr>
      <w:rPr>
        <w:rFonts w:cs="Times New Roman"/>
      </w:rPr>
    </w:lvl>
    <w:lvl w:ilvl="5" w:tplc="91667DE8">
      <w:numFmt w:val="none"/>
      <w:lvlText w:val=""/>
      <w:lvlJc w:val="left"/>
      <w:pPr>
        <w:tabs>
          <w:tab w:val="num" w:pos="360"/>
        </w:tabs>
      </w:pPr>
      <w:rPr>
        <w:rFonts w:cs="Times New Roman"/>
      </w:rPr>
    </w:lvl>
    <w:lvl w:ilvl="6" w:tplc="8F1CC9AC">
      <w:numFmt w:val="none"/>
      <w:lvlText w:val=""/>
      <w:lvlJc w:val="left"/>
      <w:pPr>
        <w:tabs>
          <w:tab w:val="num" w:pos="360"/>
        </w:tabs>
      </w:pPr>
      <w:rPr>
        <w:rFonts w:cs="Times New Roman"/>
      </w:rPr>
    </w:lvl>
    <w:lvl w:ilvl="7" w:tplc="736463E6">
      <w:numFmt w:val="none"/>
      <w:lvlText w:val=""/>
      <w:lvlJc w:val="left"/>
      <w:pPr>
        <w:tabs>
          <w:tab w:val="num" w:pos="360"/>
        </w:tabs>
      </w:pPr>
      <w:rPr>
        <w:rFonts w:cs="Times New Roman"/>
      </w:rPr>
    </w:lvl>
    <w:lvl w:ilvl="8" w:tplc="FC68E99C">
      <w:numFmt w:val="none"/>
      <w:lvlText w:val=""/>
      <w:lvlJc w:val="left"/>
      <w:pPr>
        <w:tabs>
          <w:tab w:val="num" w:pos="360"/>
        </w:tabs>
      </w:pPr>
      <w:rPr>
        <w:rFonts w:cs="Times New Roman"/>
      </w:rPr>
    </w:lvl>
  </w:abstractNum>
  <w:num w:numId="1">
    <w:abstractNumId w:val="3"/>
  </w:num>
  <w:num w:numId="2">
    <w:abstractNumId w:val="3"/>
    <w:lvlOverride w:ilvl="0">
      <w:lvl w:ilvl="0">
        <w:start w:val="1"/>
        <w:numFmt w:val="lowerLetter"/>
        <w:lvlText w:val="%1) "/>
        <w:legacy w:legacy="1" w:legacySpace="0" w:legacyIndent="283"/>
        <w:lvlJc w:val="left"/>
        <w:pPr>
          <w:ind w:left="283" w:hanging="283"/>
        </w:pPr>
        <w:rPr>
          <w:rFonts w:ascii="Times New Roman CYR" w:hAnsi="Times New Roman CYR" w:cs="Times New Roman" w:hint="default"/>
          <w:b w:val="0"/>
          <w:i w:val="0"/>
          <w:sz w:val="28"/>
          <w:szCs w:val="28"/>
          <w:u w:val="none"/>
        </w:rPr>
      </w:lvl>
    </w:lvlOverride>
  </w:num>
  <w:num w:numId="3">
    <w:abstractNumId w:val="0"/>
  </w:num>
  <w:num w:numId="4">
    <w:abstractNumId w:val="6"/>
  </w:num>
  <w:num w:numId="5">
    <w:abstractNumId w:val="1"/>
  </w:num>
  <w:num w:numId="6">
    <w:abstractNumId w:val="10"/>
  </w:num>
  <w:num w:numId="7">
    <w:abstractNumId w:val="7"/>
  </w:num>
  <w:num w:numId="8">
    <w:abstractNumId w:val="5"/>
  </w:num>
  <w:num w:numId="9">
    <w:abstractNumId w:val="11"/>
  </w:num>
  <w:num w:numId="10">
    <w:abstractNumId w:val="8"/>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4D"/>
    <w:rsid w:val="00006BF8"/>
    <w:rsid w:val="000B79C3"/>
    <w:rsid w:val="0015006C"/>
    <w:rsid w:val="00234254"/>
    <w:rsid w:val="00243D39"/>
    <w:rsid w:val="00294832"/>
    <w:rsid w:val="002E7304"/>
    <w:rsid w:val="00342721"/>
    <w:rsid w:val="00366FAB"/>
    <w:rsid w:val="003B5E8D"/>
    <w:rsid w:val="004012A8"/>
    <w:rsid w:val="004120A0"/>
    <w:rsid w:val="00422513"/>
    <w:rsid w:val="00445C9D"/>
    <w:rsid w:val="004A30F2"/>
    <w:rsid w:val="005111CC"/>
    <w:rsid w:val="00561D35"/>
    <w:rsid w:val="005B02AB"/>
    <w:rsid w:val="00640502"/>
    <w:rsid w:val="006C4DBF"/>
    <w:rsid w:val="00720F75"/>
    <w:rsid w:val="00784B2D"/>
    <w:rsid w:val="008D2946"/>
    <w:rsid w:val="00941574"/>
    <w:rsid w:val="009C0CF6"/>
    <w:rsid w:val="00A54C83"/>
    <w:rsid w:val="00AD0BB1"/>
    <w:rsid w:val="00AF4F2C"/>
    <w:rsid w:val="00B03885"/>
    <w:rsid w:val="00B03D78"/>
    <w:rsid w:val="00B634C9"/>
    <w:rsid w:val="00BB47C4"/>
    <w:rsid w:val="00BC5D4D"/>
    <w:rsid w:val="00BD2432"/>
    <w:rsid w:val="00C73EBC"/>
    <w:rsid w:val="00C859DA"/>
    <w:rsid w:val="00D33FFD"/>
    <w:rsid w:val="00DA1216"/>
    <w:rsid w:val="00EF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BF"/>
    <w:pPr>
      <w:spacing w:after="160" w:line="259" w:lineRule="auto"/>
    </w:pPr>
    <w:rPr>
      <w:sz w:val="22"/>
      <w:szCs w:val="22"/>
      <w:lang w:eastAsia="en-US"/>
    </w:rPr>
  </w:style>
  <w:style w:type="paragraph" w:styleId="1">
    <w:name w:val="heading 1"/>
    <w:basedOn w:val="a"/>
    <w:next w:val="a"/>
    <w:link w:val="10"/>
    <w:qFormat/>
    <w:rsid w:val="00BC5D4D"/>
    <w:pPr>
      <w:keepNext/>
      <w:spacing w:before="240" w:after="60" w:line="240" w:lineRule="auto"/>
      <w:ind w:firstLine="709"/>
      <w:outlineLvl w:val="0"/>
    </w:pPr>
    <w:rPr>
      <w:rFonts w:ascii="Arial" w:eastAsia="Times New Roman" w:hAnsi="Arial" w:cs="Arial"/>
      <w:b/>
      <w:bCs/>
      <w:kern w:val="32"/>
      <w:sz w:val="32"/>
      <w:szCs w:val="32"/>
      <w:lang w:val="uk-UA" w:eastAsia="uk-UA"/>
    </w:rPr>
  </w:style>
  <w:style w:type="paragraph" w:styleId="2">
    <w:name w:val="heading 2"/>
    <w:basedOn w:val="a"/>
    <w:next w:val="a"/>
    <w:link w:val="20"/>
    <w:qFormat/>
    <w:rsid w:val="00BC5D4D"/>
    <w:pPr>
      <w:keepNext/>
      <w:spacing w:before="240" w:after="60" w:line="240" w:lineRule="auto"/>
      <w:ind w:firstLine="709"/>
      <w:outlineLvl w:val="1"/>
    </w:pPr>
    <w:rPr>
      <w:rFonts w:ascii="Arial" w:eastAsia="Times New Roman" w:hAnsi="Arial" w:cs="Arial"/>
      <w:b/>
      <w:bCs/>
      <w:i/>
      <w:iCs/>
      <w:sz w:val="28"/>
      <w:szCs w:val="28"/>
      <w:lang w:val="uk-UA" w:eastAsia="uk-UA"/>
    </w:rPr>
  </w:style>
  <w:style w:type="paragraph" w:styleId="6">
    <w:name w:val="heading 6"/>
    <w:basedOn w:val="a"/>
    <w:next w:val="a"/>
    <w:link w:val="60"/>
    <w:qFormat/>
    <w:rsid w:val="00BC5D4D"/>
    <w:pPr>
      <w:spacing w:before="240" w:after="60" w:line="240" w:lineRule="auto"/>
      <w:ind w:firstLine="709"/>
      <w:outlineLvl w:val="5"/>
    </w:pPr>
    <w:rPr>
      <w:rFonts w:ascii="Times New Roman" w:eastAsia="Times New Roman" w:hAnsi="Times New Roman"/>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D4D"/>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BC5D4D"/>
    <w:rPr>
      <w:rFonts w:ascii="Arial" w:eastAsia="Times New Roman" w:hAnsi="Arial" w:cs="Arial"/>
      <w:b/>
      <w:bCs/>
      <w:i/>
      <w:iCs/>
      <w:sz w:val="28"/>
      <w:szCs w:val="28"/>
      <w:lang w:val="uk-UA" w:eastAsia="uk-UA"/>
    </w:rPr>
  </w:style>
  <w:style w:type="character" w:customStyle="1" w:styleId="60">
    <w:name w:val="Заголовок 6 Знак"/>
    <w:basedOn w:val="a0"/>
    <w:link w:val="6"/>
    <w:rsid w:val="00BC5D4D"/>
    <w:rPr>
      <w:rFonts w:ascii="Times New Roman" w:eastAsia="Times New Roman" w:hAnsi="Times New Roman" w:cs="Times New Roman"/>
      <w:b/>
      <w:bCs/>
      <w:lang w:val="uk-UA" w:eastAsia="uk-UA"/>
    </w:rPr>
  </w:style>
  <w:style w:type="paragraph" w:styleId="a3">
    <w:name w:val="footer"/>
    <w:basedOn w:val="a"/>
    <w:link w:val="a4"/>
    <w:rsid w:val="00BC5D4D"/>
    <w:pPr>
      <w:tabs>
        <w:tab w:val="center" w:pos="4536"/>
        <w:tab w:val="right" w:pos="9072"/>
      </w:tabs>
      <w:spacing w:after="0" w:line="240" w:lineRule="auto"/>
      <w:ind w:firstLine="709"/>
    </w:pPr>
    <w:rPr>
      <w:rFonts w:ascii="Times New Roman CYR" w:eastAsia="Times New Roman" w:hAnsi="Times New Roman CYR"/>
      <w:sz w:val="24"/>
      <w:szCs w:val="20"/>
      <w:lang w:val="uk-UA" w:eastAsia="uk-UA"/>
    </w:rPr>
  </w:style>
  <w:style w:type="character" w:customStyle="1" w:styleId="a4">
    <w:name w:val="Нижний колонтитул Знак"/>
    <w:basedOn w:val="a0"/>
    <w:link w:val="a3"/>
    <w:rsid w:val="00BC5D4D"/>
    <w:rPr>
      <w:rFonts w:ascii="Times New Roman CYR" w:eastAsia="Times New Roman" w:hAnsi="Times New Roman CYR" w:cs="Times New Roman"/>
      <w:sz w:val="24"/>
      <w:szCs w:val="20"/>
      <w:lang w:val="uk-UA" w:eastAsia="uk-UA"/>
    </w:rPr>
  </w:style>
  <w:style w:type="character" w:styleId="a5">
    <w:name w:val="page number"/>
    <w:rsid w:val="00BC5D4D"/>
    <w:rPr>
      <w:rFonts w:cs="Times New Roman"/>
    </w:rPr>
  </w:style>
  <w:style w:type="paragraph" w:styleId="a6">
    <w:name w:val="header"/>
    <w:basedOn w:val="a"/>
    <w:link w:val="a7"/>
    <w:uiPriority w:val="99"/>
    <w:rsid w:val="00BC5D4D"/>
    <w:pPr>
      <w:tabs>
        <w:tab w:val="center" w:pos="4536"/>
        <w:tab w:val="right" w:pos="9072"/>
      </w:tabs>
      <w:spacing w:after="0" w:line="240" w:lineRule="auto"/>
      <w:ind w:firstLine="709"/>
    </w:pPr>
    <w:rPr>
      <w:rFonts w:ascii="Times New Roman CYR" w:eastAsia="Times New Roman" w:hAnsi="Times New Roman CYR"/>
      <w:sz w:val="24"/>
      <w:szCs w:val="20"/>
      <w:lang w:val="uk-UA" w:eastAsia="uk-UA"/>
    </w:rPr>
  </w:style>
  <w:style w:type="character" w:customStyle="1" w:styleId="a7">
    <w:name w:val="Верхний колонтитул Знак"/>
    <w:basedOn w:val="a0"/>
    <w:link w:val="a6"/>
    <w:uiPriority w:val="99"/>
    <w:rsid w:val="00BC5D4D"/>
    <w:rPr>
      <w:rFonts w:ascii="Times New Roman CYR" w:eastAsia="Times New Roman" w:hAnsi="Times New Roman CYR" w:cs="Times New Roman"/>
      <w:sz w:val="24"/>
      <w:szCs w:val="20"/>
      <w:lang w:val="uk-UA" w:eastAsia="uk-UA"/>
    </w:rPr>
  </w:style>
  <w:style w:type="paragraph" w:styleId="a8">
    <w:name w:val="Body Text Indent"/>
    <w:basedOn w:val="a"/>
    <w:link w:val="a9"/>
    <w:rsid w:val="00BC5D4D"/>
    <w:pPr>
      <w:shd w:val="clear" w:color="auto" w:fill="FFFFFF"/>
      <w:autoSpaceDE w:val="0"/>
      <w:autoSpaceDN w:val="0"/>
      <w:adjustRightInd w:val="0"/>
      <w:spacing w:after="0" w:line="240" w:lineRule="auto"/>
      <w:ind w:firstLine="708"/>
      <w:jc w:val="both"/>
    </w:pPr>
    <w:rPr>
      <w:rFonts w:ascii="Times New Roman" w:eastAsia="Times New Roman" w:hAnsi="Times New Roman"/>
      <w:color w:val="000000"/>
      <w:sz w:val="26"/>
      <w:szCs w:val="26"/>
      <w:lang w:val="uk-UA" w:eastAsia="ru-RU"/>
    </w:rPr>
  </w:style>
  <w:style w:type="character" w:customStyle="1" w:styleId="a9">
    <w:name w:val="Основной текст с отступом Знак"/>
    <w:basedOn w:val="a0"/>
    <w:link w:val="a8"/>
    <w:rsid w:val="00BC5D4D"/>
    <w:rPr>
      <w:rFonts w:ascii="Times New Roman" w:eastAsia="Times New Roman" w:hAnsi="Times New Roman" w:cs="Times New Roman"/>
      <w:color w:val="000000"/>
      <w:sz w:val="26"/>
      <w:szCs w:val="26"/>
      <w:shd w:val="clear" w:color="auto" w:fill="FFFFFF"/>
      <w:lang w:val="uk-UA" w:eastAsia="ru-RU"/>
    </w:rPr>
  </w:style>
  <w:style w:type="character" w:customStyle="1" w:styleId="aa">
    <w:name w:val="Текст выноски Знак"/>
    <w:basedOn w:val="a0"/>
    <w:link w:val="ab"/>
    <w:semiHidden/>
    <w:rsid w:val="00BC5D4D"/>
    <w:rPr>
      <w:rFonts w:ascii="Tahoma" w:eastAsia="Times New Roman" w:hAnsi="Tahoma" w:cs="Tahoma"/>
      <w:sz w:val="16"/>
      <w:szCs w:val="16"/>
      <w:lang w:val="uk-UA" w:eastAsia="uk-UA"/>
    </w:rPr>
  </w:style>
  <w:style w:type="paragraph" w:styleId="ab">
    <w:name w:val="Balloon Text"/>
    <w:basedOn w:val="a"/>
    <w:link w:val="aa"/>
    <w:semiHidden/>
    <w:rsid w:val="00BC5D4D"/>
    <w:pPr>
      <w:spacing w:after="0" w:line="240" w:lineRule="auto"/>
      <w:ind w:firstLine="709"/>
    </w:pPr>
    <w:rPr>
      <w:rFonts w:ascii="Tahoma" w:eastAsia="Times New Roman" w:hAnsi="Tahoma" w:cs="Tahoma"/>
      <w:sz w:val="16"/>
      <w:szCs w:val="16"/>
      <w:lang w:val="uk-UA" w:eastAsia="uk-UA"/>
    </w:rPr>
  </w:style>
  <w:style w:type="paragraph" w:styleId="3">
    <w:name w:val="Body Text Indent 3"/>
    <w:basedOn w:val="a"/>
    <w:link w:val="30"/>
    <w:rsid w:val="00BC5D4D"/>
    <w:pPr>
      <w:spacing w:after="120" w:line="240" w:lineRule="auto"/>
      <w:ind w:left="283" w:firstLine="709"/>
    </w:pPr>
    <w:rPr>
      <w:rFonts w:ascii="Times New Roman CYR" w:eastAsia="Times New Roman" w:hAnsi="Times New Roman CYR"/>
      <w:sz w:val="16"/>
      <w:szCs w:val="16"/>
      <w:lang w:val="uk-UA" w:eastAsia="uk-UA"/>
    </w:rPr>
  </w:style>
  <w:style w:type="character" w:customStyle="1" w:styleId="30">
    <w:name w:val="Основной текст с отступом 3 Знак"/>
    <w:basedOn w:val="a0"/>
    <w:link w:val="3"/>
    <w:rsid w:val="00BC5D4D"/>
    <w:rPr>
      <w:rFonts w:ascii="Times New Roman CYR" w:eastAsia="Times New Roman" w:hAnsi="Times New Roman CYR" w:cs="Times New Roman"/>
      <w:sz w:val="16"/>
      <w:szCs w:val="16"/>
      <w:lang w:val="uk-UA" w:eastAsia="uk-UA"/>
    </w:rPr>
  </w:style>
  <w:style w:type="character" w:customStyle="1" w:styleId="ac">
    <w:name w:val="Схема документа Знак"/>
    <w:basedOn w:val="a0"/>
    <w:link w:val="ad"/>
    <w:semiHidden/>
    <w:rsid w:val="00BC5D4D"/>
    <w:rPr>
      <w:rFonts w:ascii="Tahoma" w:eastAsia="Times New Roman" w:hAnsi="Tahoma" w:cs="Tahoma"/>
      <w:sz w:val="24"/>
      <w:szCs w:val="20"/>
      <w:shd w:val="clear" w:color="auto" w:fill="000080"/>
      <w:lang w:val="uk-UA" w:eastAsia="uk-UA"/>
    </w:rPr>
  </w:style>
  <w:style w:type="paragraph" w:styleId="ad">
    <w:name w:val="Document Map"/>
    <w:basedOn w:val="a"/>
    <w:link w:val="ac"/>
    <w:semiHidden/>
    <w:rsid w:val="00BC5D4D"/>
    <w:pPr>
      <w:shd w:val="clear" w:color="auto" w:fill="000080"/>
      <w:spacing w:after="0" w:line="240" w:lineRule="auto"/>
      <w:ind w:firstLine="709"/>
    </w:pPr>
    <w:rPr>
      <w:rFonts w:ascii="Tahoma" w:eastAsia="Times New Roman" w:hAnsi="Tahoma" w:cs="Tahoma"/>
      <w:sz w:val="24"/>
      <w:szCs w:val="20"/>
      <w:lang w:val="uk-UA" w:eastAsia="uk-UA"/>
    </w:rPr>
  </w:style>
  <w:style w:type="paragraph" w:styleId="ae">
    <w:name w:val="Plain Text"/>
    <w:basedOn w:val="a"/>
    <w:link w:val="af"/>
    <w:rsid w:val="00BC5D4D"/>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character" w:customStyle="1" w:styleId="af">
    <w:name w:val="Текст Знак"/>
    <w:basedOn w:val="a0"/>
    <w:link w:val="ae"/>
    <w:rsid w:val="00BC5D4D"/>
    <w:rPr>
      <w:rFonts w:ascii="Courier New" w:eastAsia="Times New Roman" w:hAnsi="Courier New" w:cs="Times New Roman"/>
      <w:sz w:val="20"/>
      <w:szCs w:val="20"/>
      <w:lang w:eastAsia="ru-RU"/>
    </w:rPr>
  </w:style>
  <w:style w:type="paragraph" w:styleId="21">
    <w:name w:val="Body Text Indent 2"/>
    <w:basedOn w:val="a"/>
    <w:link w:val="22"/>
    <w:rsid w:val="00BC5D4D"/>
    <w:pPr>
      <w:spacing w:after="120" w:line="480" w:lineRule="auto"/>
      <w:ind w:left="283" w:firstLine="709"/>
    </w:pPr>
    <w:rPr>
      <w:rFonts w:ascii="Times New Roman CYR" w:eastAsia="Times New Roman" w:hAnsi="Times New Roman CYR"/>
      <w:sz w:val="24"/>
      <w:szCs w:val="20"/>
      <w:lang w:val="uk-UA" w:eastAsia="uk-UA"/>
    </w:rPr>
  </w:style>
  <w:style w:type="character" w:customStyle="1" w:styleId="22">
    <w:name w:val="Основной текст с отступом 2 Знак"/>
    <w:basedOn w:val="a0"/>
    <w:link w:val="21"/>
    <w:rsid w:val="00BC5D4D"/>
    <w:rPr>
      <w:rFonts w:ascii="Times New Roman CYR" w:eastAsia="Times New Roman" w:hAnsi="Times New Roman CYR" w:cs="Times New Roman"/>
      <w:sz w:val="24"/>
      <w:szCs w:val="20"/>
      <w:lang w:val="uk-UA" w:eastAsia="uk-UA"/>
    </w:rPr>
  </w:style>
  <w:style w:type="paragraph" w:styleId="af0">
    <w:name w:val="Body Text"/>
    <w:basedOn w:val="a"/>
    <w:link w:val="af1"/>
    <w:rsid w:val="00BC5D4D"/>
    <w:pPr>
      <w:spacing w:after="120" w:line="240" w:lineRule="auto"/>
      <w:ind w:firstLine="709"/>
    </w:pPr>
    <w:rPr>
      <w:rFonts w:ascii="Times New Roman CYR" w:eastAsia="Times New Roman" w:hAnsi="Times New Roman CYR"/>
      <w:sz w:val="24"/>
      <w:szCs w:val="20"/>
      <w:lang w:val="uk-UA" w:eastAsia="uk-UA"/>
    </w:rPr>
  </w:style>
  <w:style w:type="character" w:customStyle="1" w:styleId="af1">
    <w:name w:val="Основной текст Знак"/>
    <w:basedOn w:val="a0"/>
    <w:link w:val="af0"/>
    <w:rsid w:val="00BC5D4D"/>
    <w:rPr>
      <w:rFonts w:ascii="Times New Roman CYR" w:eastAsia="Times New Roman" w:hAnsi="Times New Roman CYR" w:cs="Times New Roman"/>
      <w:sz w:val="24"/>
      <w:szCs w:val="20"/>
      <w:lang w:val="uk-UA" w:eastAsia="uk-UA"/>
    </w:rPr>
  </w:style>
  <w:style w:type="paragraph" w:customStyle="1" w:styleId="11">
    <w:name w:val="Абзац списка1"/>
    <w:basedOn w:val="a"/>
    <w:rsid w:val="00BC5D4D"/>
    <w:pPr>
      <w:spacing w:after="200" w:line="276" w:lineRule="auto"/>
      <w:ind w:left="720"/>
      <w:contextualSpacing/>
    </w:pPr>
    <w:rPr>
      <w:rFonts w:eastAsia="Times New Roman"/>
      <w:lang w:val="uk-UA" w:eastAsia="uk-UA"/>
    </w:rPr>
  </w:style>
  <w:style w:type="character" w:styleId="af2">
    <w:name w:val="Hyperlink"/>
    <w:rsid w:val="00BC5D4D"/>
    <w:rPr>
      <w:rFonts w:cs="Times New Roman"/>
      <w:color w:val="0000FF"/>
      <w:u w:val="single"/>
    </w:rPr>
  </w:style>
  <w:style w:type="character" w:customStyle="1" w:styleId="apple-converted-space">
    <w:name w:val="apple-converted-space"/>
    <w:rsid w:val="00BC5D4D"/>
    <w:rPr>
      <w:rFonts w:cs="Times New Roman"/>
    </w:rPr>
  </w:style>
  <w:style w:type="paragraph" w:styleId="HTML">
    <w:name w:val="HTML Preformatted"/>
    <w:basedOn w:val="a"/>
    <w:link w:val="HTML0"/>
    <w:rsid w:val="00BC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5D4D"/>
    <w:rPr>
      <w:rFonts w:ascii="Courier New" w:eastAsia="Times New Roman" w:hAnsi="Courier New" w:cs="Courier New"/>
      <w:sz w:val="20"/>
      <w:szCs w:val="20"/>
      <w:lang w:eastAsia="ru-RU"/>
    </w:rPr>
  </w:style>
  <w:style w:type="paragraph" w:styleId="af3">
    <w:name w:val="List Paragraph"/>
    <w:basedOn w:val="a"/>
    <w:uiPriority w:val="99"/>
    <w:qFormat/>
    <w:rsid w:val="00BC5D4D"/>
    <w:pPr>
      <w:spacing w:after="200" w:line="276" w:lineRule="auto"/>
      <w:ind w:left="720"/>
      <w:contextualSpacing/>
    </w:pPr>
    <w:rPr>
      <w:rFonts w:eastAsia="Times New Roman"/>
      <w:lang w:val="uk-UA" w:eastAsia="uk-UA"/>
    </w:rPr>
  </w:style>
  <w:style w:type="character" w:styleId="af4">
    <w:name w:val="annotation reference"/>
    <w:uiPriority w:val="99"/>
    <w:unhideWhenUsed/>
    <w:rsid w:val="00BC5D4D"/>
    <w:rPr>
      <w:sz w:val="16"/>
      <w:szCs w:val="16"/>
    </w:rPr>
  </w:style>
  <w:style w:type="paragraph" w:styleId="af5">
    <w:name w:val="annotation text"/>
    <w:basedOn w:val="a"/>
    <w:link w:val="af6"/>
    <w:uiPriority w:val="99"/>
    <w:unhideWhenUsed/>
    <w:rsid w:val="00BC5D4D"/>
    <w:pPr>
      <w:spacing w:after="200" w:line="240" w:lineRule="auto"/>
    </w:pPr>
    <w:rPr>
      <w:rFonts w:eastAsia="Times New Roman"/>
      <w:sz w:val="20"/>
      <w:szCs w:val="20"/>
      <w:lang w:val="uk-UA" w:eastAsia="uk-UA"/>
    </w:rPr>
  </w:style>
  <w:style w:type="character" w:customStyle="1" w:styleId="af6">
    <w:name w:val="Текст примечания Знак"/>
    <w:basedOn w:val="a0"/>
    <w:link w:val="af5"/>
    <w:uiPriority w:val="99"/>
    <w:rsid w:val="00BC5D4D"/>
    <w:rPr>
      <w:rFonts w:ascii="Calibri" w:eastAsia="Times New Roman" w:hAnsi="Calibri" w:cs="Times New Roman"/>
      <w:sz w:val="20"/>
      <w:szCs w:val="20"/>
      <w:lang w:val="uk-UA" w:eastAsia="uk-UA"/>
    </w:rPr>
  </w:style>
  <w:style w:type="paragraph" w:styleId="af7">
    <w:name w:val="annotation subject"/>
    <w:basedOn w:val="af5"/>
    <w:next w:val="af5"/>
    <w:link w:val="af8"/>
    <w:rsid w:val="00BC5D4D"/>
    <w:pPr>
      <w:spacing w:line="276" w:lineRule="auto"/>
    </w:pPr>
    <w:rPr>
      <w:b/>
      <w:bCs/>
    </w:rPr>
  </w:style>
  <w:style w:type="character" w:customStyle="1" w:styleId="af8">
    <w:name w:val="Тема примечания Знак"/>
    <w:basedOn w:val="af6"/>
    <w:link w:val="af7"/>
    <w:rsid w:val="00BC5D4D"/>
    <w:rPr>
      <w:rFonts w:ascii="Calibri" w:eastAsia="Times New Roman" w:hAnsi="Calibri" w:cs="Times New Roman"/>
      <w:b/>
      <w:bCs/>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BF"/>
    <w:pPr>
      <w:spacing w:after="160" w:line="259" w:lineRule="auto"/>
    </w:pPr>
    <w:rPr>
      <w:sz w:val="22"/>
      <w:szCs w:val="22"/>
      <w:lang w:eastAsia="en-US"/>
    </w:rPr>
  </w:style>
  <w:style w:type="paragraph" w:styleId="1">
    <w:name w:val="heading 1"/>
    <w:basedOn w:val="a"/>
    <w:next w:val="a"/>
    <w:link w:val="10"/>
    <w:qFormat/>
    <w:rsid w:val="00BC5D4D"/>
    <w:pPr>
      <w:keepNext/>
      <w:spacing w:before="240" w:after="60" w:line="240" w:lineRule="auto"/>
      <w:ind w:firstLine="709"/>
      <w:outlineLvl w:val="0"/>
    </w:pPr>
    <w:rPr>
      <w:rFonts w:ascii="Arial" w:eastAsia="Times New Roman" w:hAnsi="Arial" w:cs="Arial"/>
      <w:b/>
      <w:bCs/>
      <w:kern w:val="32"/>
      <w:sz w:val="32"/>
      <w:szCs w:val="32"/>
      <w:lang w:val="uk-UA" w:eastAsia="uk-UA"/>
    </w:rPr>
  </w:style>
  <w:style w:type="paragraph" w:styleId="2">
    <w:name w:val="heading 2"/>
    <w:basedOn w:val="a"/>
    <w:next w:val="a"/>
    <w:link w:val="20"/>
    <w:qFormat/>
    <w:rsid w:val="00BC5D4D"/>
    <w:pPr>
      <w:keepNext/>
      <w:spacing w:before="240" w:after="60" w:line="240" w:lineRule="auto"/>
      <w:ind w:firstLine="709"/>
      <w:outlineLvl w:val="1"/>
    </w:pPr>
    <w:rPr>
      <w:rFonts w:ascii="Arial" w:eastAsia="Times New Roman" w:hAnsi="Arial" w:cs="Arial"/>
      <w:b/>
      <w:bCs/>
      <w:i/>
      <w:iCs/>
      <w:sz w:val="28"/>
      <w:szCs w:val="28"/>
      <w:lang w:val="uk-UA" w:eastAsia="uk-UA"/>
    </w:rPr>
  </w:style>
  <w:style w:type="paragraph" w:styleId="6">
    <w:name w:val="heading 6"/>
    <w:basedOn w:val="a"/>
    <w:next w:val="a"/>
    <w:link w:val="60"/>
    <w:qFormat/>
    <w:rsid w:val="00BC5D4D"/>
    <w:pPr>
      <w:spacing w:before="240" w:after="60" w:line="240" w:lineRule="auto"/>
      <w:ind w:firstLine="709"/>
      <w:outlineLvl w:val="5"/>
    </w:pPr>
    <w:rPr>
      <w:rFonts w:ascii="Times New Roman" w:eastAsia="Times New Roman" w:hAnsi="Times New Roman"/>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D4D"/>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BC5D4D"/>
    <w:rPr>
      <w:rFonts w:ascii="Arial" w:eastAsia="Times New Roman" w:hAnsi="Arial" w:cs="Arial"/>
      <w:b/>
      <w:bCs/>
      <w:i/>
      <w:iCs/>
      <w:sz w:val="28"/>
      <w:szCs w:val="28"/>
      <w:lang w:val="uk-UA" w:eastAsia="uk-UA"/>
    </w:rPr>
  </w:style>
  <w:style w:type="character" w:customStyle="1" w:styleId="60">
    <w:name w:val="Заголовок 6 Знак"/>
    <w:basedOn w:val="a0"/>
    <w:link w:val="6"/>
    <w:rsid w:val="00BC5D4D"/>
    <w:rPr>
      <w:rFonts w:ascii="Times New Roman" w:eastAsia="Times New Roman" w:hAnsi="Times New Roman" w:cs="Times New Roman"/>
      <w:b/>
      <w:bCs/>
      <w:lang w:val="uk-UA" w:eastAsia="uk-UA"/>
    </w:rPr>
  </w:style>
  <w:style w:type="paragraph" w:styleId="a3">
    <w:name w:val="footer"/>
    <w:basedOn w:val="a"/>
    <w:link w:val="a4"/>
    <w:rsid w:val="00BC5D4D"/>
    <w:pPr>
      <w:tabs>
        <w:tab w:val="center" w:pos="4536"/>
        <w:tab w:val="right" w:pos="9072"/>
      </w:tabs>
      <w:spacing w:after="0" w:line="240" w:lineRule="auto"/>
      <w:ind w:firstLine="709"/>
    </w:pPr>
    <w:rPr>
      <w:rFonts w:ascii="Times New Roman CYR" w:eastAsia="Times New Roman" w:hAnsi="Times New Roman CYR"/>
      <w:sz w:val="24"/>
      <w:szCs w:val="20"/>
      <w:lang w:val="uk-UA" w:eastAsia="uk-UA"/>
    </w:rPr>
  </w:style>
  <w:style w:type="character" w:customStyle="1" w:styleId="a4">
    <w:name w:val="Нижний колонтитул Знак"/>
    <w:basedOn w:val="a0"/>
    <w:link w:val="a3"/>
    <w:rsid w:val="00BC5D4D"/>
    <w:rPr>
      <w:rFonts w:ascii="Times New Roman CYR" w:eastAsia="Times New Roman" w:hAnsi="Times New Roman CYR" w:cs="Times New Roman"/>
      <w:sz w:val="24"/>
      <w:szCs w:val="20"/>
      <w:lang w:val="uk-UA" w:eastAsia="uk-UA"/>
    </w:rPr>
  </w:style>
  <w:style w:type="character" w:styleId="a5">
    <w:name w:val="page number"/>
    <w:rsid w:val="00BC5D4D"/>
    <w:rPr>
      <w:rFonts w:cs="Times New Roman"/>
    </w:rPr>
  </w:style>
  <w:style w:type="paragraph" w:styleId="a6">
    <w:name w:val="header"/>
    <w:basedOn w:val="a"/>
    <w:link w:val="a7"/>
    <w:uiPriority w:val="99"/>
    <w:rsid w:val="00BC5D4D"/>
    <w:pPr>
      <w:tabs>
        <w:tab w:val="center" w:pos="4536"/>
        <w:tab w:val="right" w:pos="9072"/>
      </w:tabs>
      <w:spacing w:after="0" w:line="240" w:lineRule="auto"/>
      <w:ind w:firstLine="709"/>
    </w:pPr>
    <w:rPr>
      <w:rFonts w:ascii="Times New Roman CYR" w:eastAsia="Times New Roman" w:hAnsi="Times New Roman CYR"/>
      <w:sz w:val="24"/>
      <w:szCs w:val="20"/>
      <w:lang w:val="uk-UA" w:eastAsia="uk-UA"/>
    </w:rPr>
  </w:style>
  <w:style w:type="character" w:customStyle="1" w:styleId="a7">
    <w:name w:val="Верхний колонтитул Знак"/>
    <w:basedOn w:val="a0"/>
    <w:link w:val="a6"/>
    <w:uiPriority w:val="99"/>
    <w:rsid w:val="00BC5D4D"/>
    <w:rPr>
      <w:rFonts w:ascii="Times New Roman CYR" w:eastAsia="Times New Roman" w:hAnsi="Times New Roman CYR" w:cs="Times New Roman"/>
      <w:sz w:val="24"/>
      <w:szCs w:val="20"/>
      <w:lang w:val="uk-UA" w:eastAsia="uk-UA"/>
    </w:rPr>
  </w:style>
  <w:style w:type="paragraph" w:styleId="a8">
    <w:name w:val="Body Text Indent"/>
    <w:basedOn w:val="a"/>
    <w:link w:val="a9"/>
    <w:rsid w:val="00BC5D4D"/>
    <w:pPr>
      <w:shd w:val="clear" w:color="auto" w:fill="FFFFFF"/>
      <w:autoSpaceDE w:val="0"/>
      <w:autoSpaceDN w:val="0"/>
      <w:adjustRightInd w:val="0"/>
      <w:spacing w:after="0" w:line="240" w:lineRule="auto"/>
      <w:ind w:firstLine="708"/>
      <w:jc w:val="both"/>
    </w:pPr>
    <w:rPr>
      <w:rFonts w:ascii="Times New Roman" w:eastAsia="Times New Roman" w:hAnsi="Times New Roman"/>
      <w:color w:val="000000"/>
      <w:sz w:val="26"/>
      <w:szCs w:val="26"/>
      <w:lang w:val="uk-UA" w:eastAsia="ru-RU"/>
    </w:rPr>
  </w:style>
  <w:style w:type="character" w:customStyle="1" w:styleId="a9">
    <w:name w:val="Основной текст с отступом Знак"/>
    <w:basedOn w:val="a0"/>
    <w:link w:val="a8"/>
    <w:rsid w:val="00BC5D4D"/>
    <w:rPr>
      <w:rFonts w:ascii="Times New Roman" w:eastAsia="Times New Roman" w:hAnsi="Times New Roman" w:cs="Times New Roman"/>
      <w:color w:val="000000"/>
      <w:sz w:val="26"/>
      <w:szCs w:val="26"/>
      <w:shd w:val="clear" w:color="auto" w:fill="FFFFFF"/>
      <w:lang w:val="uk-UA" w:eastAsia="ru-RU"/>
    </w:rPr>
  </w:style>
  <w:style w:type="character" w:customStyle="1" w:styleId="aa">
    <w:name w:val="Текст выноски Знак"/>
    <w:basedOn w:val="a0"/>
    <w:link w:val="ab"/>
    <w:semiHidden/>
    <w:rsid w:val="00BC5D4D"/>
    <w:rPr>
      <w:rFonts w:ascii="Tahoma" w:eastAsia="Times New Roman" w:hAnsi="Tahoma" w:cs="Tahoma"/>
      <w:sz w:val="16"/>
      <w:szCs w:val="16"/>
      <w:lang w:val="uk-UA" w:eastAsia="uk-UA"/>
    </w:rPr>
  </w:style>
  <w:style w:type="paragraph" w:styleId="ab">
    <w:name w:val="Balloon Text"/>
    <w:basedOn w:val="a"/>
    <w:link w:val="aa"/>
    <w:semiHidden/>
    <w:rsid w:val="00BC5D4D"/>
    <w:pPr>
      <w:spacing w:after="0" w:line="240" w:lineRule="auto"/>
      <w:ind w:firstLine="709"/>
    </w:pPr>
    <w:rPr>
      <w:rFonts w:ascii="Tahoma" w:eastAsia="Times New Roman" w:hAnsi="Tahoma" w:cs="Tahoma"/>
      <w:sz w:val="16"/>
      <w:szCs w:val="16"/>
      <w:lang w:val="uk-UA" w:eastAsia="uk-UA"/>
    </w:rPr>
  </w:style>
  <w:style w:type="paragraph" w:styleId="3">
    <w:name w:val="Body Text Indent 3"/>
    <w:basedOn w:val="a"/>
    <w:link w:val="30"/>
    <w:rsid w:val="00BC5D4D"/>
    <w:pPr>
      <w:spacing w:after="120" w:line="240" w:lineRule="auto"/>
      <w:ind w:left="283" w:firstLine="709"/>
    </w:pPr>
    <w:rPr>
      <w:rFonts w:ascii="Times New Roman CYR" w:eastAsia="Times New Roman" w:hAnsi="Times New Roman CYR"/>
      <w:sz w:val="16"/>
      <w:szCs w:val="16"/>
      <w:lang w:val="uk-UA" w:eastAsia="uk-UA"/>
    </w:rPr>
  </w:style>
  <w:style w:type="character" w:customStyle="1" w:styleId="30">
    <w:name w:val="Основной текст с отступом 3 Знак"/>
    <w:basedOn w:val="a0"/>
    <w:link w:val="3"/>
    <w:rsid w:val="00BC5D4D"/>
    <w:rPr>
      <w:rFonts w:ascii="Times New Roman CYR" w:eastAsia="Times New Roman" w:hAnsi="Times New Roman CYR" w:cs="Times New Roman"/>
      <w:sz w:val="16"/>
      <w:szCs w:val="16"/>
      <w:lang w:val="uk-UA" w:eastAsia="uk-UA"/>
    </w:rPr>
  </w:style>
  <w:style w:type="character" w:customStyle="1" w:styleId="ac">
    <w:name w:val="Схема документа Знак"/>
    <w:basedOn w:val="a0"/>
    <w:link w:val="ad"/>
    <w:semiHidden/>
    <w:rsid w:val="00BC5D4D"/>
    <w:rPr>
      <w:rFonts w:ascii="Tahoma" w:eastAsia="Times New Roman" w:hAnsi="Tahoma" w:cs="Tahoma"/>
      <w:sz w:val="24"/>
      <w:szCs w:val="20"/>
      <w:shd w:val="clear" w:color="auto" w:fill="000080"/>
      <w:lang w:val="uk-UA" w:eastAsia="uk-UA"/>
    </w:rPr>
  </w:style>
  <w:style w:type="paragraph" w:styleId="ad">
    <w:name w:val="Document Map"/>
    <w:basedOn w:val="a"/>
    <w:link w:val="ac"/>
    <w:semiHidden/>
    <w:rsid w:val="00BC5D4D"/>
    <w:pPr>
      <w:shd w:val="clear" w:color="auto" w:fill="000080"/>
      <w:spacing w:after="0" w:line="240" w:lineRule="auto"/>
      <w:ind w:firstLine="709"/>
    </w:pPr>
    <w:rPr>
      <w:rFonts w:ascii="Tahoma" w:eastAsia="Times New Roman" w:hAnsi="Tahoma" w:cs="Tahoma"/>
      <w:sz w:val="24"/>
      <w:szCs w:val="20"/>
      <w:lang w:val="uk-UA" w:eastAsia="uk-UA"/>
    </w:rPr>
  </w:style>
  <w:style w:type="paragraph" w:styleId="ae">
    <w:name w:val="Plain Text"/>
    <w:basedOn w:val="a"/>
    <w:link w:val="af"/>
    <w:rsid w:val="00BC5D4D"/>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character" w:customStyle="1" w:styleId="af">
    <w:name w:val="Текст Знак"/>
    <w:basedOn w:val="a0"/>
    <w:link w:val="ae"/>
    <w:rsid w:val="00BC5D4D"/>
    <w:rPr>
      <w:rFonts w:ascii="Courier New" w:eastAsia="Times New Roman" w:hAnsi="Courier New" w:cs="Times New Roman"/>
      <w:sz w:val="20"/>
      <w:szCs w:val="20"/>
      <w:lang w:eastAsia="ru-RU"/>
    </w:rPr>
  </w:style>
  <w:style w:type="paragraph" w:styleId="21">
    <w:name w:val="Body Text Indent 2"/>
    <w:basedOn w:val="a"/>
    <w:link w:val="22"/>
    <w:rsid w:val="00BC5D4D"/>
    <w:pPr>
      <w:spacing w:after="120" w:line="480" w:lineRule="auto"/>
      <w:ind w:left="283" w:firstLine="709"/>
    </w:pPr>
    <w:rPr>
      <w:rFonts w:ascii="Times New Roman CYR" w:eastAsia="Times New Roman" w:hAnsi="Times New Roman CYR"/>
      <w:sz w:val="24"/>
      <w:szCs w:val="20"/>
      <w:lang w:val="uk-UA" w:eastAsia="uk-UA"/>
    </w:rPr>
  </w:style>
  <w:style w:type="character" w:customStyle="1" w:styleId="22">
    <w:name w:val="Основной текст с отступом 2 Знак"/>
    <w:basedOn w:val="a0"/>
    <w:link w:val="21"/>
    <w:rsid w:val="00BC5D4D"/>
    <w:rPr>
      <w:rFonts w:ascii="Times New Roman CYR" w:eastAsia="Times New Roman" w:hAnsi="Times New Roman CYR" w:cs="Times New Roman"/>
      <w:sz w:val="24"/>
      <w:szCs w:val="20"/>
      <w:lang w:val="uk-UA" w:eastAsia="uk-UA"/>
    </w:rPr>
  </w:style>
  <w:style w:type="paragraph" w:styleId="af0">
    <w:name w:val="Body Text"/>
    <w:basedOn w:val="a"/>
    <w:link w:val="af1"/>
    <w:rsid w:val="00BC5D4D"/>
    <w:pPr>
      <w:spacing w:after="120" w:line="240" w:lineRule="auto"/>
      <w:ind w:firstLine="709"/>
    </w:pPr>
    <w:rPr>
      <w:rFonts w:ascii="Times New Roman CYR" w:eastAsia="Times New Roman" w:hAnsi="Times New Roman CYR"/>
      <w:sz w:val="24"/>
      <w:szCs w:val="20"/>
      <w:lang w:val="uk-UA" w:eastAsia="uk-UA"/>
    </w:rPr>
  </w:style>
  <w:style w:type="character" w:customStyle="1" w:styleId="af1">
    <w:name w:val="Основной текст Знак"/>
    <w:basedOn w:val="a0"/>
    <w:link w:val="af0"/>
    <w:rsid w:val="00BC5D4D"/>
    <w:rPr>
      <w:rFonts w:ascii="Times New Roman CYR" w:eastAsia="Times New Roman" w:hAnsi="Times New Roman CYR" w:cs="Times New Roman"/>
      <w:sz w:val="24"/>
      <w:szCs w:val="20"/>
      <w:lang w:val="uk-UA" w:eastAsia="uk-UA"/>
    </w:rPr>
  </w:style>
  <w:style w:type="paragraph" w:customStyle="1" w:styleId="11">
    <w:name w:val="Абзац списка1"/>
    <w:basedOn w:val="a"/>
    <w:rsid w:val="00BC5D4D"/>
    <w:pPr>
      <w:spacing w:after="200" w:line="276" w:lineRule="auto"/>
      <w:ind w:left="720"/>
      <w:contextualSpacing/>
    </w:pPr>
    <w:rPr>
      <w:rFonts w:eastAsia="Times New Roman"/>
      <w:lang w:val="uk-UA" w:eastAsia="uk-UA"/>
    </w:rPr>
  </w:style>
  <w:style w:type="character" w:styleId="af2">
    <w:name w:val="Hyperlink"/>
    <w:rsid w:val="00BC5D4D"/>
    <w:rPr>
      <w:rFonts w:cs="Times New Roman"/>
      <w:color w:val="0000FF"/>
      <w:u w:val="single"/>
    </w:rPr>
  </w:style>
  <w:style w:type="character" w:customStyle="1" w:styleId="apple-converted-space">
    <w:name w:val="apple-converted-space"/>
    <w:rsid w:val="00BC5D4D"/>
    <w:rPr>
      <w:rFonts w:cs="Times New Roman"/>
    </w:rPr>
  </w:style>
  <w:style w:type="paragraph" w:styleId="HTML">
    <w:name w:val="HTML Preformatted"/>
    <w:basedOn w:val="a"/>
    <w:link w:val="HTML0"/>
    <w:rsid w:val="00BC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5D4D"/>
    <w:rPr>
      <w:rFonts w:ascii="Courier New" w:eastAsia="Times New Roman" w:hAnsi="Courier New" w:cs="Courier New"/>
      <w:sz w:val="20"/>
      <w:szCs w:val="20"/>
      <w:lang w:eastAsia="ru-RU"/>
    </w:rPr>
  </w:style>
  <w:style w:type="paragraph" w:styleId="af3">
    <w:name w:val="List Paragraph"/>
    <w:basedOn w:val="a"/>
    <w:uiPriority w:val="99"/>
    <w:qFormat/>
    <w:rsid w:val="00BC5D4D"/>
    <w:pPr>
      <w:spacing w:after="200" w:line="276" w:lineRule="auto"/>
      <w:ind w:left="720"/>
      <w:contextualSpacing/>
    </w:pPr>
    <w:rPr>
      <w:rFonts w:eastAsia="Times New Roman"/>
      <w:lang w:val="uk-UA" w:eastAsia="uk-UA"/>
    </w:rPr>
  </w:style>
  <w:style w:type="character" w:styleId="af4">
    <w:name w:val="annotation reference"/>
    <w:uiPriority w:val="99"/>
    <w:unhideWhenUsed/>
    <w:rsid w:val="00BC5D4D"/>
    <w:rPr>
      <w:sz w:val="16"/>
      <w:szCs w:val="16"/>
    </w:rPr>
  </w:style>
  <w:style w:type="paragraph" w:styleId="af5">
    <w:name w:val="annotation text"/>
    <w:basedOn w:val="a"/>
    <w:link w:val="af6"/>
    <w:uiPriority w:val="99"/>
    <w:unhideWhenUsed/>
    <w:rsid w:val="00BC5D4D"/>
    <w:pPr>
      <w:spacing w:after="200" w:line="240" w:lineRule="auto"/>
    </w:pPr>
    <w:rPr>
      <w:rFonts w:eastAsia="Times New Roman"/>
      <w:sz w:val="20"/>
      <w:szCs w:val="20"/>
      <w:lang w:val="uk-UA" w:eastAsia="uk-UA"/>
    </w:rPr>
  </w:style>
  <w:style w:type="character" w:customStyle="1" w:styleId="af6">
    <w:name w:val="Текст примечания Знак"/>
    <w:basedOn w:val="a0"/>
    <w:link w:val="af5"/>
    <w:uiPriority w:val="99"/>
    <w:rsid w:val="00BC5D4D"/>
    <w:rPr>
      <w:rFonts w:ascii="Calibri" w:eastAsia="Times New Roman" w:hAnsi="Calibri" w:cs="Times New Roman"/>
      <w:sz w:val="20"/>
      <w:szCs w:val="20"/>
      <w:lang w:val="uk-UA" w:eastAsia="uk-UA"/>
    </w:rPr>
  </w:style>
  <w:style w:type="paragraph" w:styleId="af7">
    <w:name w:val="annotation subject"/>
    <w:basedOn w:val="af5"/>
    <w:next w:val="af5"/>
    <w:link w:val="af8"/>
    <w:rsid w:val="00BC5D4D"/>
    <w:pPr>
      <w:spacing w:line="276" w:lineRule="auto"/>
    </w:pPr>
    <w:rPr>
      <w:b/>
      <w:bCs/>
    </w:rPr>
  </w:style>
  <w:style w:type="character" w:customStyle="1" w:styleId="af8">
    <w:name w:val="Тема примечания Знак"/>
    <w:basedOn w:val="af6"/>
    <w:link w:val="af7"/>
    <w:rsid w:val="00BC5D4D"/>
    <w:rPr>
      <w:rFonts w:ascii="Calibri" w:eastAsia="Times New Roman" w:hAnsi="Calibri"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971_014/print1452680308314600" TargetMode="External"/><Relationship Id="rId18" Type="http://schemas.openxmlformats.org/officeDocument/2006/relationships/hyperlink" Target="mailto:minregion@minregion.gov.ua" TargetMode="External"/><Relationship Id="rId3" Type="http://schemas.openxmlformats.org/officeDocument/2006/relationships/styles" Target="styles.xml"/><Relationship Id="rId21" Type="http://schemas.openxmlformats.org/officeDocument/2006/relationships/hyperlink" Target="mailto:vodokanal-svt@i.ua" TargetMode="External"/><Relationship Id="rId7" Type="http://schemas.openxmlformats.org/officeDocument/2006/relationships/footnotes" Target="footnotes.xml"/><Relationship Id="rId12" Type="http://schemas.openxmlformats.org/officeDocument/2006/relationships/hyperlink" Target="http://zakon4.rada.gov.ua/laws/show/995-97-%D0%BF/paran22" TargetMode="External"/><Relationship Id="rId17" Type="http://schemas.openxmlformats.org/officeDocument/2006/relationships/hyperlink" Target="mailto:infomf@minfin.gov.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5.rada.gov.ua/laws/show/971_014/print1452680308314600" TargetMode="External"/><Relationship Id="rId20" Type="http://schemas.openxmlformats.org/officeDocument/2006/relationships/hyperlink" Target="mailto:vlada@svatovo.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560-2011-%D0%BF/paran1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5.rada.gov.ua/laws/show/971_014/print1452680308314600" TargetMode="External"/><Relationship Id="rId23" Type="http://schemas.openxmlformats.org/officeDocument/2006/relationships/header" Target="header2.xml"/><Relationship Id="rId10" Type="http://schemas.openxmlformats.org/officeDocument/2006/relationships/hyperlink" Target="http://zakon4.rada.gov.ua/laws/show/197-2014-%D0%BF/paran8" TargetMode="External"/><Relationship Id="rId19" Type="http://schemas.openxmlformats.org/officeDocument/2006/relationships/hyperlink" Target="mailto:logagovua@gmail.com" TargetMode="External"/><Relationship Id="rId4" Type="http://schemas.microsoft.com/office/2007/relationships/stylesWithEffects" Target="stylesWithEffects.xml"/><Relationship Id="rId9" Type="http://schemas.openxmlformats.org/officeDocument/2006/relationships/hyperlink" Target="http://zakon4.rada.gov.ua/laws/show/197-2014-%D0%BF/paran8" TargetMode="External"/><Relationship Id="rId14" Type="http://schemas.openxmlformats.org/officeDocument/2006/relationships/hyperlink" Target="http://zakon5.rada.gov.ua/laws/show/971_014/print14526803083146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0B1A-1DCD-463E-B4C5-00A81D1D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12853</Words>
  <Characters>73268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85950</CharactersWithSpaces>
  <SharedDoc>false</SharedDoc>
  <HLinks>
    <vt:vector size="78" baseType="variant">
      <vt:variant>
        <vt:i4>131199</vt:i4>
      </vt:variant>
      <vt:variant>
        <vt:i4>36</vt:i4>
      </vt:variant>
      <vt:variant>
        <vt:i4>0</vt:i4>
      </vt:variant>
      <vt:variant>
        <vt:i4>5</vt:i4>
      </vt:variant>
      <vt:variant>
        <vt:lpwstr>mailto:vodokanal-svt@i.ua</vt:lpwstr>
      </vt:variant>
      <vt:variant>
        <vt:lpwstr/>
      </vt:variant>
      <vt:variant>
        <vt:i4>7405656</vt:i4>
      </vt:variant>
      <vt:variant>
        <vt:i4>33</vt:i4>
      </vt:variant>
      <vt:variant>
        <vt:i4>0</vt:i4>
      </vt:variant>
      <vt:variant>
        <vt:i4>5</vt:i4>
      </vt:variant>
      <vt:variant>
        <vt:lpwstr>mailto:vlada@svatovo.ws</vt:lpwstr>
      </vt:variant>
      <vt:variant>
        <vt:lpwstr/>
      </vt:variant>
      <vt:variant>
        <vt:i4>8192091</vt:i4>
      </vt:variant>
      <vt:variant>
        <vt:i4>30</vt:i4>
      </vt:variant>
      <vt:variant>
        <vt:i4>0</vt:i4>
      </vt:variant>
      <vt:variant>
        <vt:i4>5</vt:i4>
      </vt:variant>
      <vt:variant>
        <vt:lpwstr>mailto:logagovua@gmail.com</vt:lpwstr>
      </vt:variant>
      <vt:variant>
        <vt:lpwstr/>
      </vt:variant>
      <vt:variant>
        <vt:i4>393317</vt:i4>
      </vt:variant>
      <vt:variant>
        <vt:i4>27</vt:i4>
      </vt:variant>
      <vt:variant>
        <vt:i4>0</vt:i4>
      </vt:variant>
      <vt:variant>
        <vt:i4>5</vt:i4>
      </vt:variant>
      <vt:variant>
        <vt:lpwstr>mailto:minregion@minregion.gov.ua</vt:lpwstr>
      </vt:variant>
      <vt:variant>
        <vt:lpwstr/>
      </vt:variant>
      <vt:variant>
        <vt:i4>4522024</vt:i4>
      </vt:variant>
      <vt:variant>
        <vt:i4>24</vt:i4>
      </vt:variant>
      <vt:variant>
        <vt:i4>0</vt:i4>
      </vt:variant>
      <vt:variant>
        <vt:i4>5</vt:i4>
      </vt:variant>
      <vt:variant>
        <vt:lpwstr>mailto:infomf@minfin.gov.ua</vt:lpwstr>
      </vt:variant>
      <vt:variant>
        <vt:lpwstr/>
      </vt:variant>
      <vt:variant>
        <vt:i4>8323082</vt:i4>
      </vt:variant>
      <vt:variant>
        <vt:i4>21</vt:i4>
      </vt:variant>
      <vt:variant>
        <vt:i4>0</vt:i4>
      </vt:variant>
      <vt:variant>
        <vt:i4>5</vt:i4>
      </vt:variant>
      <vt:variant>
        <vt:lpwstr>http://zakon5.rada.gov.ua/laws/show/971_014/print1452680308314600</vt:lpwstr>
      </vt:variant>
      <vt:variant>
        <vt:lpwstr>n464</vt:lpwstr>
      </vt:variant>
      <vt:variant>
        <vt:i4>8323082</vt:i4>
      </vt:variant>
      <vt:variant>
        <vt:i4>18</vt:i4>
      </vt:variant>
      <vt:variant>
        <vt:i4>0</vt:i4>
      </vt:variant>
      <vt:variant>
        <vt:i4>5</vt:i4>
      </vt:variant>
      <vt:variant>
        <vt:lpwstr>http://zakon5.rada.gov.ua/laws/show/971_014/print1452680308314600</vt:lpwstr>
      </vt:variant>
      <vt:variant>
        <vt:lpwstr>n464</vt:lpwstr>
      </vt:variant>
      <vt:variant>
        <vt:i4>7864329</vt:i4>
      </vt:variant>
      <vt:variant>
        <vt:i4>14</vt:i4>
      </vt:variant>
      <vt:variant>
        <vt:i4>0</vt:i4>
      </vt:variant>
      <vt:variant>
        <vt:i4>5</vt:i4>
      </vt:variant>
      <vt:variant>
        <vt:lpwstr>http://zakon5.rada.gov.ua/laws/show/971_014/print1452680308314600</vt:lpwstr>
      </vt:variant>
      <vt:variant>
        <vt:lpwstr>n453</vt:lpwstr>
      </vt:variant>
      <vt:variant>
        <vt:i4>7864329</vt:i4>
      </vt:variant>
      <vt:variant>
        <vt:i4>12</vt:i4>
      </vt:variant>
      <vt:variant>
        <vt:i4>0</vt:i4>
      </vt:variant>
      <vt:variant>
        <vt:i4>5</vt:i4>
      </vt:variant>
      <vt:variant>
        <vt:lpwstr>http://zakon5.rada.gov.ua/laws/show/971_014/print1452680308314600</vt:lpwstr>
      </vt:variant>
      <vt:variant>
        <vt:lpwstr>n453</vt:lpwstr>
      </vt:variant>
      <vt:variant>
        <vt:i4>7012413</vt:i4>
      </vt:variant>
      <vt:variant>
        <vt:i4>9</vt:i4>
      </vt:variant>
      <vt:variant>
        <vt:i4>0</vt:i4>
      </vt:variant>
      <vt:variant>
        <vt:i4>5</vt:i4>
      </vt:variant>
      <vt:variant>
        <vt:lpwstr>http://zakon4.rada.gov.ua/laws/show/995-97-%D0%BF/paran22</vt:lpwstr>
      </vt:variant>
      <vt:variant>
        <vt:lpwstr>n22</vt:lpwstr>
      </vt:variant>
      <vt:variant>
        <vt:i4>5373966</vt:i4>
      </vt:variant>
      <vt:variant>
        <vt:i4>6</vt:i4>
      </vt:variant>
      <vt:variant>
        <vt:i4>0</vt:i4>
      </vt:variant>
      <vt:variant>
        <vt:i4>5</vt:i4>
      </vt:variant>
      <vt:variant>
        <vt:lpwstr>http://zakon4.rada.gov.ua/laws/show/560-2011-%D0%BF/paran11</vt:lpwstr>
      </vt:variant>
      <vt:variant>
        <vt:lpwstr>n11</vt:lpwstr>
      </vt:variant>
      <vt:variant>
        <vt:i4>5767181</vt:i4>
      </vt:variant>
      <vt:variant>
        <vt:i4>3</vt:i4>
      </vt:variant>
      <vt:variant>
        <vt:i4>0</vt:i4>
      </vt:variant>
      <vt:variant>
        <vt:i4>5</vt:i4>
      </vt:variant>
      <vt:variant>
        <vt:lpwstr>http://zakon4.rada.gov.ua/laws/show/197-2014-%D0%BF/paran8</vt:lpwstr>
      </vt:variant>
      <vt:variant>
        <vt:lpwstr>n8</vt:lpwstr>
      </vt:variant>
      <vt:variant>
        <vt:i4>5767181</vt:i4>
      </vt:variant>
      <vt:variant>
        <vt:i4>0</vt:i4>
      </vt:variant>
      <vt:variant>
        <vt:i4>0</vt:i4>
      </vt:variant>
      <vt:variant>
        <vt:i4>5</vt:i4>
      </vt:variant>
      <vt:variant>
        <vt:lpwstr>http://zakon4.rada.gov.ua/laws/show/197-2014-%D0%BF/paran8</vt:lpwstr>
      </vt:variant>
      <vt:variant>
        <vt:lpwstr>n8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123</cp:lastModifiedBy>
  <cp:revision>2</cp:revision>
  <cp:lastPrinted>2019-04-11T11:12:00Z</cp:lastPrinted>
  <dcterms:created xsi:type="dcterms:W3CDTF">2019-04-16T14:39:00Z</dcterms:created>
  <dcterms:modified xsi:type="dcterms:W3CDTF">2019-04-16T14:39:00Z</dcterms:modified>
</cp:coreProperties>
</file>