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04" w:type="dxa"/>
          <w:left w:w="104" w:type="dxa"/>
          <w:bottom w:w="104" w:type="dxa"/>
          <w:right w:w="104" w:type="dxa"/>
        </w:tblCellMar>
        <w:tblLook w:val="04A0"/>
      </w:tblPr>
      <w:tblGrid>
        <w:gridCol w:w="7911"/>
        <w:gridCol w:w="1652"/>
      </w:tblGrid>
      <w:tr w:rsidR="003865E4" w:rsidRPr="003865E4">
        <w:trPr>
          <w:trHeight w:val="315"/>
          <w:tblCellSpacing w:w="0" w:type="dxa"/>
          <w:jc w:val="center"/>
        </w:trPr>
        <w:tc>
          <w:tcPr>
            <w:tcW w:w="10050" w:type="dxa"/>
            <w:vAlign w:val="center"/>
            <w:hideMark/>
          </w:tcPr>
          <w:p w:rsidR="003865E4" w:rsidRPr="003865E4" w:rsidRDefault="003865E4" w:rsidP="003865E4">
            <w:pPr>
              <w:spacing w:before="100" w:beforeAutospacing="1" w:after="100" w:afterAutospacing="1" w:line="240" w:lineRule="auto"/>
              <w:outlineLvl w:val="0"/>
              <w:rPr>
                <w:rFonts w:ascii="Tahoma" w:eastAsia="Times New Roman" w:hAnsi="Tahoma" w:cs="Tahoma"/>
                <w:b/>
                <w:bCs/>
                <w:color w:val="0F7C9D"/>
                <w:kern w:val="36"/>
                <w:sz w:val="48"/>
                <w:szCs w:val="48"/>
              </w:rPr>
            </w:pPr>
            <w:proofErr w:type="spellStart"/>
            <w:r w:rsidRPr="003865E4">
              <w:rPr>
                <w:rFonts w:ascii="Tahoma" w:eastAsia="Times New Roman" w:hAnsi="Tahoma" w:cs="Tahoma"/>
                <w:b/>
                <w:bCs/>
                <w:color w:val="0F7C9D"/>
                <w:kern w:val="36"/>
                <w:sz w:val="48"/>
                <w:szCs w:val="48"/>
              </w:rPr>
              <w:t>Інформація</w:t>
            </w:r>
            <w:proofErr w:type="spellEnd"/>
            <w:r w:rsidRPr="003865E4">
              <w:rPr>
                <w:rFonts w:ascii="Tahoma" w:eastAsia="Times New Roman" w:hAnsi="Tahoma" w:cs="Tahoma"/>
                <w:b/>
                <w:bCs/>
                <w:color w:val="0F7C9D"/>
                <w:kern w:val="36"/>
                <w:sz w:val="48"/>
                <w:szCs w:val="48"/>
              </w:rPr>
              <w:t xml:space="preserve"> про </w:t>
            </w:r>
            <w:proofErr w:type="spellStart"/>
            <w:r w:rsidRPr="003865E4">
              <w:rPr>
                <w:rFonts w:ascii="Tahoma" w:eastAsia="Times New Roman" w:hAnsi="Tahoma" w:cs="Tahoma"/>
                <w:b/>
                <w:bCs/>
                <w:color w:val="0F7C9D"/>
                <w:kern w:val="36"/>
                <w:sz w:val="48"/>
                <w:szCs w:val="48"/>
              </w:rPr>
              <w:t>зверненям</w:t>
            </w:r>
            <w:proofErr w:type="spellEnd"/>
            <w:r w:rsidRPr="003865E4">
              <w:rPr>
                <w:rFonts w:ascii="Tahoma" w:eastAsia="Times New Roman" w:hAnsi="Tahoma" w:cs="Tahoma"/>
                <w:b/>
                <w:bCs/>
                <w:color w:val="0F7C9D"/>
                <w:kern w:val="36"/>
                <w:sz w:val="48"/>
                <w:szCs w:val="48"/>
              </w:rPr>
              <w:t xml:space="preserve"> </w:t>
            </w:r>
            <w:proofErr w:type="spellStart"/>
            <w:r w:rsidRPr="003865E4">
              <w:rPr>
                <w:rFonts w:ascii="Tahoma" w:eastAsia="Times New Roman" w:hAnsi="Tahoma" w:cs="Tahoma"/>
                <w:b/>
                <w:bCs/>
                <w:color w:val="0F7C9D"/>
                <w:kern w:val="36"/>
                <w:sz w:val="48"/>
                <w:szCs w:val="48"/>
              </w:rPr>
              <w:t>громадян</w:t>
            </w:r>
            <w:proofErr w:type="spellEnd"/>
            <w:r w:rsidRPr="003865E4">
              <w:rPr>
                <w:rFonts w:ascii="Tahoma" w:eastAsia="Times New Roman" w:hAnsi="Tahoma" w:cs="Tahoma"/>
                <w:b/>
                <w:bCs/>
                <w:color w:val="0F7C9D"/>
                <w:kern w:val="36"/>
                <w:sz w:val="48"/>
                <w:szCs w:val="48"/>
              </w:rPr>
              <w:t xml:space="preserve">, </w:t>
            </w:r>
            <w:proofErr w:type="spellStart"/>
            <w:r w:rsidRPr="003865E4">
              <w:rPr>
                <w:rFonts w:ascii="Tahoma" w:eastAsia="Times New Roman" w:hAnsi="Tahoma" w:cs="Tahoma"/>
                <w:b/>
                <w:bCs/>
                <w:color w:val="0F7C9D"/>
                <w:kern w:val="36"/>
                <w:sz w:val="48"/>
                <w:szCs w:val="48"/>
              </w:rPr>
              <w:t>які</w:t>
            </w:r>
            <w:proofErr w:type="spellEnd"/>
            <w:r w:rsidRPr="003865E4">
              <w:rPr>
                <w:rFonts w:ascii="Tahoma" w:eastAsia="Times New Roman" w:hAnsi="Tahoma" w:cs="Tahoma"/>
                <w:b/>
                <w:bCs/>
                <w:color w:val="0F7C9D"/>
                <w:kern w:val="36"/>
                <w:sz w:val="48"/>
                <w:szCs w:val="48"/>
              </w:rPr>
              <w:t xml:space="preserve"> </w:t>
            </w:r>
            <w:proofErr w:type="spellStart"/>
            <w:r w:rsidRPr="003865E4">
              <w:rPr>
                <w:rFonts w:ascii="Tahoma" w:eastAsia="Times New Roman" w:hAnsi="Tahoma" w:cs="Tahoma"/>
                <w:b/>
                <w:bCs/>
                <w:color w:val="0F7C9D"/>
                <w:kern w:val="36"/>
                <w:sz w:val="48"/>
                <w:szCs w:val="48"/>
              </w:rPr>
              <w:t>надійшли</w:t>
            </w:r>
            <w:proofErr w:type="spellEnd"/>
            <w:r w:rsidRPr="003865E4">
              <w:rPr>
                <w:rFonts w:ascii="Tahoma" w:eastAsia="Times New Roman" w:hAnsi="Tahoma" w:cs="Tahoma"/>
                <w:b/>
                <w:bCs/>
                <w:color w:val="0F7C9D"/>
                <w:kern w:val="36"/>
                <w:sz w:val="48"/>
                <w:szCs w:val="48"/>
              </w:rPr>
              <w:t xml:space="preserve"> до </w:t>
            </w:r>
            <w:proofErr w:type="spellStart"/>
            <w:r w:rsidRPr="003865E4">
              <w:rPr>
                <w:rFonts w:ascii="Tahoma" w:eastAsia="Times New Roman" w:hAnsi="Tahoma" w:cs="Tahoma"/>
                <w:b/>
                <w:bCs/>
                <w:color w:val="0F7C9D"/>
                <w:kern w:val="36"/>
                <w:sz w:val="48"/>
                <w:szCs w:val="48"/>
              </w:rPr>
              <w:t>міської</w:t>
            </w:r>
            <w:proofErr w:type="spellEnd"/>
            <w:r w:rsidRPr="003865E4">
              <w:rPr>
                <w:rFonts w:ascii="Tahoma" w:eastAsia="Times New Roman" w:hAnsi="Tahoma" w:cs="Tahoma"/>
                <w:b/>
                <w:bCs/>
                <w:color w:val="0F7C9D"/>
                <w:kern w:val="36"/>
                <w:sz w:val="48"/>
                <w:szCs w:val="48"/>
              </w:rPr>
              <w:t xml:space="preserve"> ради у І </w:t>
            </w:r>
            <w:proofErr w:type="spellStart"/>
            <w:proofErr w:type="gramStart"/>
            <w:r w:rsidRPr="003865E4">
              <w:rPr>
                <w:rFonts w:ascii="Tahoma" w:eastAsia="Times New Roman" w:hAnsi="Tahoma" w:cs="Tahoma"/>
                <w:b/>
                <w:bCs/>
                <w:color w:val="0F7C9D"/>
                <w:kern w:val="36"/>
                <w:sz w:val="48"/>
                <w:szCs w:val="48"/>
              </w:rPr>
              <w:t>п</w:t>
            </w:r>
            <w:proofErr w:type="gramEnd"/>
            <w:r w:rsidRPr="003865E4">
              <w:rPr>
                <w:rFonts w:ascii="Tahoma" w:eastAsia="Times New Roman" w:hAnsi="Tahoma" w:cs="Tahoma"/>
                <w:b/>
                <w:bCs/>
                <w:color w:val="0F7C9D"/>
                <w:kern w:val="36"/>
                <w:sz w:val="48"/>
                <w:szCs w:val="48"/>
              </w:rPr>
              <w:t>івріччі</w:t>
            </w:r>
            <w:proofErr w:type="spellEnd"/>
            <w:r w:rsidRPr="003865E4">
              <w:rPr>
                <w:rFonts w:ascii="Tahoma" w:eastAsia="Times New Roman" w:hAnsi="Tahoma" w:cs="Tahoma"/>
                <w:b/>
                <w:bCs/>
                <w:color w:val="0F7C9D"/>
                <w:kern w:val="36"/>
                <w:sz w:val="48"/>
                <w:szCs w:val="48"/>
              </w:rPr>
              <w:t xml:space="preserve"> 2017 року</w:t>
            </w:r>
          </w:p>
          <w:p w:rsidR="003865E4" w:rsidRPr="003865E4" w:rsidRDefault="003865E4" w:rsidP="003865E4">
            <w:pPr>
              <w:spacing w:after="0" w:line="240" w:lineRule="auto"/>
              <w:rPr>
                <w:rFonts w:ascii="Tahoma" w:eastAsia="Times New Roman" w:hAnsi="Tahoma" w:cs="Tahoma"/>
                <w:color w:val="0F7C9D"/>
              </w:rPr>
            </w:pPr>
            <w:r w:rsidRPr="003865E4">
              <w:rPr>
                <w:rFonts w:ascii="Tahoma" w:eastAsia="Times New Roman" w:hAnsi="Tahoma" w:cs="Tahoma"/>
                <w:color w:val="000000"/>
                <w:sz w:val="20"/>
                <w:szCs w:val="20"/>
              </w:rPr>
              <w:t xml:space="preserve">категория: </w:t>
            </w:r>
            <w:hyperlink r:id="rId4" w:history="1">
              <w:proofErr w:type="spellStart"/>
              <w:r w:rsidRPr="003865E4">
                <w:rPr>
                  <w:rFonts w:ascii="Tahoma" w:eastAsia="Times New Roman" w:hAnsi="Tahoma" w:cs="Tahoma"/>
                  <w:color w:val="0000FF"/>
                  <w:sz w:val="20"/>
                  <w:u w:val="single"/>
                </w:rPr>
                <w:t>Новини</w:t>
              </w:r>
              <w:proofErr w:type="spellEnd"/>
              <w:r w:rsidRPr="003865E4">
                <w:rPr>
                  <w:rFonts w:ascii="Tahoma" w:eastAsia="Times New Roman" w:hAnsi="Tahoma" w:cs="Tahoma"/>
                  <w:color w:val="0000FF"/>
                  <w:sz w:val="20"/>
                  <w:u w:val="single"/>
                </w:rPr>
                <w:t xml:space="preserve"> Сватівської </w:t>
              </w:r>
              <w:proofErr w:type="spellStart"/>
              <w:r w:rsidRPr="003865E4">
                <w:rPr>
                  <w:rFonts w:ascii="Tahoma" w:eastAsia="Times New Roman" w:hAnsi="Tahoma" w:cs="Tahoma"/>
                  <w:color w:val="0000FF"/>
                  <w:sz w:val="20"/>
                  <w:u w:val="single"/>
                </w:rPr>
                <w:t>Місько</w:t>
              </w:r>
              <w:proofErr w:type="gramStart"/>
              <w:r w:rsidRPr="003865E4">
                <w:rPr>
                  <w:rFonts w:ascii="Tahoma" w:eastAsia="Times New Roman" w:hAnsi="Tahoma" w:cs="Tahoma"/>
                  <w:color w:val="0000FF"/>
                  <w:sz w:val="20"/>
                  <w:u w:val="single"/>
                </w:rPr>
                <w:t>ї</w:t>
              </w:r>
              <w:proofErr w:type="spellEnd"/>
              <w:r w:rsidRPr="003865E4">
                <w:rPr>
                  <w:rFonts w:ascii="Tahoma" w:eastAsia="Times New Roman" w:hAnsi="Tahoma" w:cs="Tahoma"/>
                  <w:color w:val="0000FF"/>
                  <w:sz w:val="20"/>
                  <w:u w:val="single"/>
                </w:rPr>
                <w:t xml:space="preserve"> Р</w:t>
              </w:r>
              <w:proofErr w:type="gramEnd"/>
              <w:r w:rsidRPr="003865E4">
                <w:rPr>
                  <w:rFonts w:ascii="Tahoma" w:eastAsia="Times New Roman" w:hAnsi="Tahoma" w:cs="Tahoma"/>
                  <w:color w:val="0000FF"/>
                  <w:sz w:val="20"/>
                  <w:u w:val="single"/>
                </w:rPr>
                <w:t>ади</w:t>
              </w:r>
            </w:hyperlink>
            <w:r w:rsidRPr="003865E4">
              <w:rPr>
                <w:rFonts w:ascii="Tahoma" w:eastAsia="Times New Roman" w:hAnsi="Tahoma" w:cs="Tahoma"/>
                <w:color w:val="000000"/>
                <w:sz w:val="20"/>
                <w:szCs w:val="20"/>
              </w:rPr>
              <w:t xml:space="preserve">, добавил: </w:t>
            </w:r>
            <w:proofErr w:type="spellStart"/>
            <w:r w:rsidRPr="003865E4">
              <w:rPr>
                <w:rFonts w:ascii="Tahoma" w:eastAsia="Times New Roman" w:hAnsi="Tahoma" w:cs="Tahoma"/>
                <w:i/>
                <w:iCs/>
                <w:color w:val="000000"/>
                <w:sz w:val="20"/>
                <w:szCs w:val="20"/>
              </w:rPr>
              <w:t>Сватівська</w:t>
            </w:r>
            <w:proofErr w:type="spellEnd"/>
            <w:r w:rsidRPr="003865E4">
              <w:rPr>
                <w:rFonts w:ascii="Tahoma" w:eastAsia="Times New Roman" w:hAnsi="Tahoma" w:cs="Tahoma"/>
                <w:i/>
                <w:iCs/>
                <w:color w:val="000000"/>
                <w:sz w:val="20"/>
                <w:szCs w:val="20"/>
              </w:rPr>
              <w:t xml:space="preserve"> </w:t>
            </w:r>
            <w:proofErr w:type="spellStart"/>
            <w:r w:rsidRPr="003865E4">
              <w:rPr>
                <w:rFonts w:ascii="Tahoma" w:eastAsia="Times New Roman" w:hAnsi="Tahoma" w:cs="Tahoma"/>
                <w:i/>
                <w:iCs/>
                <w:color w:val="000000"/>
                <w:sz w:val="20"/>
                <w:szCs w:val="20"/>
              </w:rPr>
              <w:t>Міська</w:t>
            </w:r>
            <w:proofErr w:type="spellEnd"/>
            <w:r w:rsidRPr="003865E4">
              <w:rPr>
                <w:rFonts w:ascii="Tahoma" w:eastAsia="Times New Roman" w:hAnsi="Tahoma" w:cs="Tahoma"/>
                <w:i/>
                <w:iCs/>
                <w:color w:val="000000"/>
                <w:sz w:val="20"/>
                <w:szCs w:val="20"/>
              </w:rPr>
              <w:t xml:space="preserve"> Рада</w:t>
            </w:r>
            <w:r w:rsidRPr="003865E4">
              <w:rPr>
                <w:rFonts w:ascii="Tahoma" w:eastAsia="Times New Roman" w:hAnsi="Tahoma" w:cs="Tahoma"/>
                <w:color w:val="0F7C9D"/>
              </w:rPr>
              <w:t xml:space="preserve"> </w:t>
            </w:r>
          </w:p>
        </w:tc>
        <w:tc>
          <w:tcPr>
            <w:tcW w:w="2100" w:type="dxa"/>
            <w:vAlign w:val="center"/>
            <w:hideMark/>
          </w:tcPr>
          <w:p w:rsidR="003865E4" w:rsidRPr="003865E4" w:rsidRDefault="003865E4" w:rsidP="003865E4">
            <w:pPr>
              <w:spacing w:after="0" w:line="240" w:lineRule="auto"/>
              <w:jc w:val="right"/>
              <w:rPr>
                <w:rFonts w:ascii="Arial" w:eastAsia="Times New Roman" w:hAnsi="Arial" w:cs="Arial"/>
                <w:color w:val="0F7C9D"/>
                <w:sz w:val="16"/>
                <w:szCs w:val="16"/>
              </w:rPr>
            </w:pPr>
            <w:r w:rsidRPr="003865E4">
              <w:rPr>
                <w:rFonts w:ascii="Arial" w:eastAsia="Times New Roman" w:hAnsi="Arial" w:cs="Arial"/>
                <w:color w:val="0F7C9D"/>
                <w:sz w:val="16"/>
                <w:szCs w:val="16"/>
              </w:rPr>
              <w:t xml:space="preserve">05/07/2017г. - 14:05:46 </w:t>
            </w:r>
          </w:p>
        </w:tc>
      </w:tr>
      <w:tr w:rsidR="003865E4" w:rsidRPr="003865E4">
        <w:trPr>
          <w:tblCellSpacing w:w="0" w:type="dxa"/>
          <w:jc w:val="center"/>
        </w:trPr>
        <w:tc>
          <w:tcPr>
            <w:tcW w:w="5000" w:type="pct"/>
            <w:gridSpan w:val="2"/>
            <w:vAlign w:val="center"/>
            <w:hideMark/>
          </w:tcPr>
          <w:p w:rsidR="003865E4" w:rsidRPr="003865E4" w:rsidRDefault="003865E4" w:rsidP="003865E4">
            <w:pPr>
              <w:spacing w:after="0" w:line="240" w:lineRule="auto"/>
              <w:rPr>
                <w:rFonts w:ascii="Arial" w:eastAsia="Times New Roman" w:hAnsi="Arial" w:cs="Arial"/>
                <w:color w:val="000080"/>
                <w:sz w:val="24"/>
                <w:szCs w:val="24"/>
              </w:rPr>
            </w:pPr>
            <w:r w:rsidRPr="003865E4">
              <w:rPr>
                <w:rFonts w:ascii="Arial" w:eastAsia="Times New Roman" w:hAnsi="Arial" w:cs="Arial"/>
                <w:color w:val="000080"/>
                <w:sz w:val="24"/>
                <w:szCs w:val="24"/>
              </w:rPr>
              <w:br/>
            </w:r>
            <w:hyperlink r:id="rId5" w:history="1">
              <w:r>
                <w:rPr>
                  <w:rFonts w:ascii="Arial" w:eastAsia="Times New Roman" w:hAnsi="Arial" w:cs="Arial"/>
                  <w:noProof/>
                  <w:color w:val="00008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2295525"/>
                    <wp:effectExtent l="19050" t="0" r="0" b="0"/>
                    <wp:wrapSquare wrapText="bothSides"/>
                    <wp:docPr id="2" name="Рисунок 2" descr="Інформація про зверненям громадян, які надійшли до міської ради у І півріччі 2017 року. Сватівська Міська Рад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нформація про зверненям громадян, які надійшли до міської ради у І півріччі 2017 року. Сватівська Міська Рада">
                              <a:hlinkClick r:id="rId5"/>
                            </pic:cNvPr>
                            <pic:cNvPicPr>
                              <a:picLocks noChangeAspect="1" noChangeArrowheads="1"/>
                            </pic:cNvPicPr>
                          </pic:nvPicPr>
                          <pic:blipFill>
                            <a:blip r:embed="rId6"/>
                            <a:srcRect/>
                            <a:stretch>
                              <a:fillRect/>
                            </a:stretch>
                          </pic:blipFill>
                          <pic:spPr bwMode="auto">
                            <a:xfrm>
                              <a:off x="0" y="0"/>
                              <a:ext cx="2857500" cy="2295525"/>
                            </a:xfrm>
                            <a:prstGeom prst="rect">
                              <a:avLst/>
                            </a:prstGeom>
                            <a:noFill/>
                            <a:ln w="9525">
                              <a:noFill/>
                              <a:miter lim="800000"/>
                              <a:headEnd/>
                              <a:tailEnd/>
                            </a:ln>
                          </pic:spPr>
                        </pic:pic>
                      </a:graphicData>
                    </a:graphic>
                  </wp:anchor>
                </w:drawing>
              </w:r>
            </w:hyperlink>
          </w:p>
          <w:p w:rsidR="003865E4" w:rsidRPr="003865E4" w:rsidRDefault="003865E4" w:rsidP="003865E4">
            <w:pPr>
              <w:spacing w:after="0" w:line="240" w:lineRule="auto"/>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 xml:space="preserve">За перше півріччя 2017 року  до міської ради від громадян надійшло  458 звернень. У порівнянні з вказаним періодом 2016 року - це на 79 звернень менше. У цьому році на особистому прийомі у міського голови побували 73 особи,  а у 2016 році - 56 осіб. Громадяни особисто зверталися до міського голови з питань надання матеріальної допомоги, надання житла, працевлаштування, допомоги в ремонті будинків, які постраждали у 2015 році під час вибухів на </w:t>
            </w:r>
            <w:proofErr w:type="spellStart"/>
            <w:r w:rsidRPr="003865E4">
              <w:rPr>
                <w:rFonts w:ascii="Times New Roman" w:eastAsia="Times New Roman" w:hAnsi="Times New Roman" w:cs="Times New Roman"/>
                <w:color w:val="000080"/>
                <w:sz w:val="28"/>
                <w:szCs w:val="28"/>
                <w:lang w:val="uk-UA"/>
              </w:rPr>
              <w:t>артскладах</w:t>
            </w:r>
            <w:proofErr w:type="spellEnd"/>
            <w:r w:rsidRPr="003865E4">
              <w:rPr>
                <w:rFonts w:ascii="Times New Roman" w:eastAsia="Times New Roman" w:hAnsi="Times New Roman" w:cs="Times New Roman"/>
                <w:color w:val="000080"/>
                <w:sz w:val="28"/>
                <w:szCs w:val="28"/>
                <w:lang w:val="uk-UA"/>
              </w:rPr>
              <w:t>.</w:t>
            </w:r>
          </w:p>
          <w:p w:rsidR="003865E4" w:rsidRPr="003865E4" w:rsidRDefault="003865E4" w:rsidP="003865E4">
            <w:pPr>
              <w:spacing w:after="0" w:line="240" w:lineRule="auto"/>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ab/>
              <w:t>Кількісна характеристика питань, з якими звертаються найчастіше громадяни в міську раду:</w:t>
            </w:r>
          </w:p>
          <w:p w:rsidR="003865E4" w:rsidRPr="003865E4" w:rsidRDefault="003865E4" w:rsidP="003865E4">
            <w:pPr>
              <w:spacing w:after="0" w:line="240" w:lineRule="auto"/>
              <w:ind w:left="720" w:hanging="360"/>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w:t>
            </w:r>
            <w:r w:rsidRPr="003865E4">
              <w:rPr>
                <w:rFonts w:ascii="Times New Roman" w:eastAsia="Times New Roman" w:hAnsi="Times New Roman" w:cs="Times New Roman"/>
                <w:color w:val="000080"/>
                <w:sz w:val="14"/>
                <w:szCs w:val="14"/>
                <w:lang w:val="uk-UA"/>
              </w:rPr>
              <w:t xml:space="preserve">         </w:t>
            </w:r>
            <w:r w:rsidRPr="003865E4">
              <w:rPr>
                <w:rFonts w:ascii="Times New Roman" w:eastAsia="Times New Roman" w:hAnsi="Times New Roman" w:cs="Times New Roman"/>
                <w:color w:val="000080"/>
                <w:sz w:val="28"/>
                <w:szCs w:val="28"/>
                <w:lang w:val="uk-UA"/>
              </w:rPr>
              <w:t xml:space="preserve">землекористування – 127 звернень (у порівнянні з вказаним періодом 2016року кількість звернень з питань землекористування була більшою – 186 звернень). Згідно діючого земельного законодавства розгляд звернень стосовно землекористування є компетенцією сесій, тому по більшості цих звернень  прийняті відповідні рішення. </w:t>
            </w:r>
          </w:p>
          <w:p w:rsidR="003865E4" w:rsidRPr="003865E4" w:rsidRDefault="003865E4" w:rsidP="003865E4">
            <w:pPr>
              <w:spacing w:after="0" w:line="240" w:lineRule="auto"/>
              <w:ind w:left="720" w:hanging="360"/>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w:t>
            </w:r>
            <w:r w:rsidRPr="003865E4">
              <w:rPr>
                <w:rFonts w:ascii="Times New Roman" w:eastAsia="Times New Roman" w:hAnsi="Times New Roman" w:cs="Times New Roman"/>
                <w:color w:val="000080"/>
                <w:sz w:val="14"/>
                <w:szCs w:val="14"/>
                <w:lang w:val="uk-UA"/>
              </w:rPr>
              <w:t xml:space="preserve">         </w:t>
            </w:r>
            <w:r w:rsidRPr="003865E4">
              <w:rPr>
                <w:rFonts w:ascii="Times New Roman" w:eastAsia="Times New Roman" w:hAnsi="Times New Roman" w:cs="Times New Roman"/>
                <w:color w:val="000080"/>
                <w:sz w:val="28"/>
                <w:szCs w:val="28"/>
                <w:lang w:val="uk-UA"/>
              </w:rPr>
              <w:t xml:space="preserve">соціального захисту -  189 звернень ( у порівнянні з вказаним періодом 2016 року кількість таких звернень збільшилися на 92 звернення). З початку року міським головою видано 12 розпоряджень щодо надання матеріальної допомоги 102 жителям Сватівської територіальної громади. </w:t>
            </w:r>
          </w:p>
          <w:p w:rsidR="003865E4" w:rsidRPr="003865E4" w:rsidRDefault="003865E4" w:rsidP="003865E4">
            <w:pPr>
              <w:spacing w:after="0" w:line="240" w:lineRule="auto"/>
              <w:ind w:left="720" w:hanging="360"/>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w:t>
            </w:r>
            <w:r w:rsidRPr="003865E4">
              <w:rPr>
                <w:rFonts w:ascii="Times New Roman" w:eastAsia="Times New Roman" w:hAnsi="Times New Roman" w:cs="Times New Roman"/>
                <w:color w:val="000080"/>
                <w:sz w:val="14"/>
                <w:szCs w:val="14"/>
                <w:lang w:val="uk-UA"/>
              </w:rPr>
              <w:t xml:space="preserve">         </w:t>
            </w:r>
            <w:r w:rsidRPr="003865E4">
              <w:rPr>
                <w:rFonts w:ascii="Times New Roman" w:eastAsia="Times New Roman" w:hAnsi="Times New Roman" w:cs="Times New Roman"/>
                <w:color w:val="000080"/>
                <w:sz w:val="28"/>
                <w:szCs w:val="28"/>
                <w:lang w:val="uk-UA"/>
              </w:rPr>
              <w:t xml:space="preserve">Також до міської ради громадяни  звертаються з питань видачі дозволів на порубку дерев, з питань будівництва та реконструкцій будівель, з приводу конфліктний ситуацій, які можуть виникати між сусідами, та </w:t>
            </w:r>
            <w:proofErr w:type="spellStart"/>
            <w:r w:rsidRPr="003865E4">
              <w:rPr>
                <w:rFonts w:ascii="Times New Roman" w:eastAsia="Times New Roman" w:hAnsi="Times New Roman" w:cs="Times New Roman"/>
                <w:color w:val="000080"/>
                <w:sz w:val="28"/>
                <w:szCs w:val="28"/>
                <w:lang w:val="uk-UA"/>
              </w:rPr>
              <w:t>інш</w:t>
            </w:r>
            <w:proofErr w:type="spellEnd"/>
            <w:r w:rsidRPr="003865E4">
              <w:rPr>
                <w:rFonts w:ascii="Times New Roman" w:eastAsia="Times New Roman" w:hAnsi="Times New Roman" w:cs="Times New Roman"/>
                <w:color w:val="000080"/>
                <w:sz w:val="28"/>
                <w:szCs w:val="28"/>
                <w:lang w:val="uk-UA"/>
              </w:rPr>
              <w:t>.</w:t>
            </w:r>
          </w:p>
          <w:p w:rsidR="003865E4" w:rsidRPr="003865E4" w:rsidRDefault="003865E4" w:rsidP="003865E4">
            <w:pPr>
              <w:spacing w:after="0" w:line="240" w:lineRule="auto"/>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ab/>
              <w:t xml:space="preserve">Законом України «Про звернення громадян» встановлено місячний термін для розгляду звернень та надання відповіді, а ті звернення, які не потребують додаткового вивчення, повинні розглядатися не пізніше 15 днів від дня їх надходження. </w:t>
            </w:r>
            <w:r w:rsidRPr="003865E4">
              <w:rPr>
                <w:rFonts w:ascii="Times New Roman" w:eastAsia="Times New Roman" w:hAnsi="Times New Roman" w:cs="Times New Roman"/>
                <w:color w:val="000080"/>
                <w:sz w:val="28"/>
                <w:szCs w:val="28"/>
              </w:rPr>
              <w:t>Але</w:t>
            </w:r>
            <w:r w:rsidRPr="003865E4">
              <w:rPr>
                <w:rFonts w:ascii="Times New Roman" w:eastAsia="Times New Roman" w:hAnsi="Times New Roman" w:cs="Times New Roman"/>
                <w:color w:val="000080"/>
                <w:sz w:val="28"/>
                <w:szCs w:val="28"/>
                <w:lang w:val="uk-UA"/>
              </w:rPr>
              <w:t>, я</w:t>
            </w:r>
            <w:proofErr w:type="spellStart"/>
            <w:r w:rsidRPr="003865E4">
              <w:rPr>
                <w:rFonts w:ascii="Times New Roman" w:eastAsia="Times New Roman" w:hAnsi="Times New Roman" w:cs="Times New Roman"/>
                <w:color w:val="000080"/>
                <w:sz w:val="28"/>
                <w:szCs w:val="28"/>
              </w:rPr>
              <w:t>кщо</w:t>
            </w:r>
            <w:proofErr w:type="spellEnd"/>
            <w:r w:rsidRPr="003865E4">
              <w:rPr>
                <w:rFonts w:ascii="Times New Roman" w:eastAsia="Times New Roman" w:hAnsi="Times New Roman" w:cs="Times New Roman"/>
                <w:color w:val="000080"/>
                <w:sz w:val="28"/>
                <w:szCs w:val="28"/>
              </w:rPr>
              <w:t xml:space="preserve"> у </w:t>
            </w:r>
            <w:proofErr w:type="spellStart"/>
            <w:proofErr w:type="gramStart"/>
            <w:r w:rsidRPr="003865E4">
              <w:rPr>
                <w:rFonts w:ascii="Times New Roman" w:eastAsia="Times New Roman" w:hAnsi="Times New Roman" w:cs="Times New Roman"/>
                <w:color w:val="000080"/>
                <w:sz w:val="28"/>
                <w:szCs w:val="28"/>
              </w:rPr>
              <w:t>м</w:t>
            </w:r>
            <w:proofErr w:type="gramEnd"/>
            <w:r w:rsidRPr="003865E4">
              <w:rPr>
                <w:rFonts w:ascii="Times New Roman" w:eastAsia="Times New Roman" w:hAnsi="Times New Roman" w:cs="Times New Roman"/>
                <w:color w:val="000080"/>
                <w:sz w:val="28"/>
                <w:szCs w:val="28"/>
              </w:rPr>
              <w:t>ісячний</w:t>
            </w:r>
            <w:proofErr w:type="spellEnd"/>
            <w:r w:rsidRPr="003865E4">
              <w:rPr>
                <w:rFonts w:ascii="Times New Roman" w:eastAsia="Times New Roman" w:hAnsi="Times New Roman" w:cs="Times New Roman"/>
                <w:color w:val="000080"/>
                <w:sz w:val="28"/>
                <w:szCs w:val="28"/>
              </w:rPr>
              <w:t xml:space="preserve"> строк </w:t>
            </w:r>
            <w:proofErr w:type="spellStart"/>
            <w:r w:rsidRPr="003865E4">
              <w:rPr>
                <w:rFonts w:ascii="Times New Roman" w:eastAsia="Times New Roman" w:hAnsi="Times New Roman" w:cs="Times New Roman"/>
                <w:color w:val="000080"/>
                <w:sz w:val="28"/>
                <w:szCs w:val="28"/>
              </w:rPr>
              <w:t>вирішити</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порушені</w:t>
            </w:r>
            <w:proofErr w:type="spellEnd"/>
            <w:r w:rsidRPr="003865E4">
              <w:rPr>
                <w:rFonts w:ascii="Times New Roman" w:eastAsia="Times New Roman" w:hAnsi="Times New Roman" w:cs="Times New Roman"/>
                <w:color w:val="000080"/>
                <w:sz w:val="28"/>
                <w:szCs w:val="28"/>
              </w:rPr>
              <w:t xml:space="preserve"> у </w:t>
            </w:r>
            <w:proofErr w:type="spellStart"/>
            <w:r w:rsidRPr="003865E4">
              <w:rPr>
                <w:rFonts w:ascii="Times New Roman" w:eastAsia="Times New Roman" w:hAnsi="Times New Roman" w:cs="Times New Roman"/>
                <w:color w:val="000080"/>
                <w:sz w:val="28"/>
                <w:szCs w:val="28"/>
              </w:rPr>
              <w:t>зверненні</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питання</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неможливо</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встановлюють</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необхідний</w:t>
            </w:r>
            <w:proofErr w:type="spellEnd"/>
            <w:r w:rsidRPr="003865E4">
              <w:rPr>
                <w:rFonts w:ascii="Times New Roman" w:eastAsia="Times New Roman" w:hAnsi="Times New Roman" w:cs="Times New Roman"/>
                <w:color w:val="000080"/>
                <w:sz w:val="28"/>
                <w:szCs w:val="28"/>
              </w:rPr>
              <w:t xml:space="preserve"> строк для </w:t>
            </w:r>
            <w:proofErr w:type="spellStart"/>
            <w:r w:rsidRPr="003865E4">
              <w:rPr>
                <w:rFonts w:ascii="Times New Roman" w:eastAsia="Times New Roman" w:hAnsi="Times New Roman" w:cs="Times New Roman"/>
                <w:color w:val="000080"/>
                <w:sz w:val="28"/>
                <w:szCs w:val="28"/>
              </w:rPr>
              <w:t>його</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lastRenderedPageBreak/>
              <w:t>розгляду</w:t>
            </w:r>
            <w:proofErr w:type="spellEnd"/>
            <w:r w:rsidRPr="003865E4">
              <w:rPr>
                <w:rFonts w:ascii="Times New Roman" w:eastAsia="Times New Roman" w:hAnsi="Times New Roman" w:cs="Times New Roman"/>
                <w:color w:val="000080"/>
                <w:sz w:val="28"/>
                <w:szCs w:val="28"/>
              </w:rPr>
              <w:t xml:space="preserve">. При </w:t>
            </w:r>
            <w:proofErr w:type="spellStart"/>
            <w:r w:rsidRPr="003865E4">
              <w:rPr>
                <w:rFonts w:ascii="Times New Roman" w:eastAsia="Times New Roman" w:hAnsi="Times New Roman" w:cs="Times New Roman"/>
                <w:color w:val="000080"/>
                <w:sz w:val="28"/>
                <w:szCs w:val="28"/>
              </w:rPr>
              <w:t>цьому</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загальний</w:t>
            </w:r>
            <w:proofErr w:type="spellEnd"/>
            <w:r w:rsidRPr="003865E4">
              <w:rPr>
                <w:rFonts w:ascii="Times New Roman" w:eastAsia="Times New Roman" w:hAnsi="Times New Roman" w:cs="Times New Roman"/>
                <w:color w:val="000080"/>
                <w:sz w:val="28"/>
                <w:szCs w:val="28"/>
              </w:rPr>
              <w:t xml:space="preserve"> строк </w:t>
            </w:r>
            <w:proofErr w:type="spellStart"/>
            <w:r w:rsidRPr="003865E4">
              <w:rPr>
                <w:rFonts w:ascii="Times New Roman" w:eastAsia="Times New Roman" w:hAnsi="Times New Roman" w:cs="Times New Roman"/>
                <w:color w:val="000080"/>
                <w:sz w:val="28"/>
                <w:szCs w:val="28"/>
              </w:rPr>
              <w:t>вирішення</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питань</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порушених</w:t>
            </w:r>
            <w:proofErr w:type="spellEnd"/>
            <w:r w:rsidRPr="003865E4">
              <w:rPr>
                <w:rFonts w:ascii="Times New Roman" w:eastAsia="Times New Roman" w:hAnsi="Times New Roman" w:cs="Times New Roman"/>
                <w:color w:val="000080"/>
                <w:sz w:val="28"/>
                <w:szCs w:val="28"/>
              </w:rPr>
              <w:t xml:space="preserve"> у </w:t>
            </w:r>
            <w:proofErr w:type="spellStart"/>
            <w:r w:rsidRPr="003865E4">
              <w:rPr>
                <w:rFonts w:ascii="Times New Roman" w:eastAsia="Times New Roman" w:hAnsi="Times New Roman" w:cs="Times New Roman"/>
                <w:color w:val="000080"/>
                <w:sz w:val="28"/>
                <w:szCs w:val="28"/>
              </w:rPr>
              <w:t>зверненні</w:t>
            </w:r>
            <w:proofErr w:type="spellEnd"/>
            <w:r w:rsidRPr="003865E4">
              <w:rPr>
                <w:rFonts w:ascii="Times New Roman" w:eastAsia="Times New Roman" w:hAnsi="Times New Roman" w:cs="Times New Roman"/>
                <w:color w:val="000080"/>
                <w:sz w:val="28"/>
                <w:szCs w:val="28"/>
              </w:rPr>
              <w:t xml:space="preserve">, не </w:t>
            </w:r>
            <w:proofErr w:type="spellStart"/>
            <w:r w:rsidRPr="003865E4">
              <w:rPr>
                <w:rFonts w:ascii="Times New Roman" w:eastAsia="Times New Roman" w:hAnsi="Times New Roman" w:cs="Times New Roman"/>
                <w:color w:val="000080"/>
                <w:sz w:val="28"/>
                <w:szCs w:val="28"/>
              </w:rPr>
              <w:t>може</w:t>
            </w:r>
            <w:proofErr w:type="spellEnd"/>
            <w:r w:rsidRPr="003865E4">
              <w:rPr>
                <w:rFonts w:ascii="Times New Roman" w:eastAsia="Times New Roman" w:hAnsi="Times New Roman" w:cs="Times New Roman"/>
                <w:color w:val="000080"/>
                <w:sz w:val="28"/>
                <w:szCs w:val="28"/>
              </w:rPr>
              <w:t xml:space="preserve"> </w:t>
            </w:r>
            <w:proofErr w:type="spellStart"/>
            <w:r w:rsidRPr="003865E4">
              <w:rPr>
                <w:rFonts w:ascii="Times New Roman" w:eastAsia="Times New Roman" w:hAnsi="Times New Roman" w:cs="Times New Roman"/>
                <w:color w:val="000080"/>
                <w:sz w:val="28"/>
                <w:szCs w:val="28"/>
              </w:rPr>
              <w:t>перевищувати</w:t>
            </w:r>
            <w:proofErr w:type="spellEnd"/>
            <w:r w:rsidRPr="003865E4">
              <w:rPr>
                <w:rFonts w:ascii="Times New Roman" w:eastAsia="Times New Roman" w:hAnsi="Times New Roman" w:cs="Times New Roman"/>
                <w:color w:val="000080"/>
                <w:sz w:val="28"/>
                <w:szCs w:val="28"/>
              </w:rPr>
              <w:t xml:space="preserve"> 45 </w:t>
            </w:r>
            <w:proofErr w:type="spellStart"/>
            <w:r w:rsidRPr="003865E4">
              <w:rPr>
                <w:rFonts w:ascii="Times New Roman" w:eastAsia="Times New Roman" w:hAnsi="Times New Roman" w:cs="Times New Roman"/>
                <w:color w:val="000080"/>
                <w:sz w:val="28"/>
                <w:szCs w:val="28"/>
              </w:rPr>
              <w:t>дні</w:t>
            </w:r>
            <w:proofErr w:type="gramStart"/>
            <w:r w:rsidRPr="003865E4">
              <w:rPr>
                <w:rFonts w:ascii="Times New Roman" w:eastAsia="Times New Roman" w:hAnsi="Times New Roman" w:cs="Times New Roman"/>
                <w:color w:val="000080"/>
                <w:sz w:val="28"/>
                <w:szCs w:val="28"/>
              </w:rPr>
              <w:t>в</w:t>
            </w:r>
            <w:proofErr w:type="spellEnd"/>
            <w:proofErr w:type="gramEnd"/>
            <w:r w:rsidRPr="003865E4">
              <w:rPr>
                <w:rFonts w:ascii="Times New Roman" w:eastAsia="Times New Roman" w:hAnsi="Times New Roman" w:cs="Times New Roman"/>
                <w:color w:val="000080"/>
                <w:sz w:val="28"/>
                <w:szCs w:val="28"/>
                <w:lang w:val="uk-UA"/>
              </w:rPr>
              <w:t>.</w:t>
            </w:r>
          </w:p>
          <w:p w:rsidR="003865E4" w:rsidRPr="003865E4" w:rsidRDefault="003865E4" w:rsidP="003865E4">
            <w:pPr>
              <w:spacing w:line="240" w:lineRule="auto"/>
              <w:jc w:val="both"/>
              <w:rPr>
                <w:rFonts w:ascii="Times New Roman" w:eastAsia="Times New Roman" w:hAnsi="Times New Roman" w:cs="Times New Roman"/>
                <w:color w:val="000080"/>
                <w:sz w:val="24"/>
                <w:szCs w:val="24"/>
              </w:rPr>
            </w:pPr>
            <w:r w:rsidRPr="003865E4">
              <w:rPr>
                <w:rFonts w:ascii="Times New Roman" w:eastAsia="Times New Roman" w:hAnsi="Times New Roman" w:cs="Times New Roman"/>
                <w:color w:val="000080"/>
                <w:sz w:val="28"/>
                <w:szCs w:val="28"/>
                <w:lang w:val="uk-UA"/>
              </w:rPr>
              <w:tab/>
              <w:t>Щодо інших питань діловодства у міській раді. За І півріччя 2017року  до міської ради надійшло 822 запитів, заяв, пропозицій  від підприємств, установ та організацій міста. Міською радою направлено 989 запитів та відповідей до підприємств, установ, організацій. Надано 363 побутові характеристики на громадян міста, видано  826 довідки про наявність земельних ділянок та 5155 довідок про склад сім'ї.</w:t>
            </w:r>
          </w:p>
          <w:p w:rsidR="003865E4" w:rsidRPr="003865E4" w:rsidRDefault="003865E4" w:rsidP="003865E4">
            <w:pPr>
              <w:spacing w:after="240" w:line="240" w:lineRule="auto"/>
              <w:rPr>
                <w:rFonts w:ascii="Arial" w:eastAsia="Times New Roman" w:hAnsi="Arial" w:cs="Arial"/>
                <w:color w:val="000080"/>
                <w:sz w:val="24"/>
                <w:szCs w:val="24"/>
              </w:rPr>
            </w:pPr>
          </w:p>
          <w:p w:rsidR="003865E4" w:rsidRPr="003865E4" w:rsidRDefault="003865E4" w:rsidP="003865E4">
            <w:pPr>
              <w:spacing w:after="0" w:line="240" w:lineRule="auto"/>
              <w:rPr>
                <w:rFonts w:ascii="Arial" w:eastAsia="Times New Roman" w:hAnsi="Arial" w:cs="Arial"/>
                <w:i/>
                <w:iCs/>
                <w:color w:val="000080"/>
                <w:sz w:val="24"/>
                <w:szCs w:val="24"/>
              </w:rPr>
            </w:pPr>
            <w:r w:rsidRPr="003865E4">
              <w:rPr>
                <w:rFonts w:ascii="Arial" w:eastAsia="Times New Roman" w:hAnsi="Arial" w:cs="Arial"/>
                <w:i/>
                <w:iCs/>
                <w:color w:val="000080"/>
                <w:sz w:val="24"/>
                <w:szCs w:val="24"/>
              </w:rPr>
              <w:t xml:space="preserve">Ткаченко О. В., </w:t>
            </w:r>
            <w:proofErr w:type="spellStart"/>
            <w:r w:rsidRPr="003865E4">
              <w:rPr>
                <w:rFonts w:ascii="Arial" w:eastAsia="Times New Roman" w:hAnsi="Arial" w:cs="Arial"/>
                <w:i/>
                <w:iCs/>
                <w:color w:val="000080"/>
                <w:sz w:val="24"/>
                <w:szCs w:val="24"/>
              </w:rPr>
              <w:t>провідний</w:t>
            </w:r>
            <w:proofErr w:type="spellEnd"/>
            <w:r w:rsidRPr="003865E4">
              <w:rPr>
                <w:rFonts w:ascii="Arial" w:eastAsia="Times New Roman" w:hAnsi="Arial" w:cs="Arial"/>
                <w:i/>
                <w:iCs/>
                <w:color w:val="000080"/>
                <w:sz w:val="24"/>
                <w:szCs w:val="24"/>
              </w:rPr>
              <w:t xml:space="preserve"> </w:t>
            </w:r>
            <w:proofErr w:type="spellStart"/>
            <w:r w:rsidRPr="003865E4">
              <w:rPr>
                <w:rFonts w:ascii="Arial" w:eastAsia="Times New Roman" w:hAnsi="Arial" w:cs="Arial"/>
                <w:i/>
                <w:iCs/>
                <w:color w:val="000080"/>
                <w:sz w:val="24"/>
                <w:szCs w:val="24"/>
              </w:rPr>
              <w:t>спеціалі</w:t>
            </w:r>
            <w:proofErr w:type="gramStart"/>
            <w:r w:rsidRPr="003865E4">
              <w:rPr>
                <w:rFonts w:ascii="Arial" w:eastAsia="Times New Roman" w:hAnsi="Arial" w:cs="Arial"/>
                <w:i/>
                <w:iCs/>
                <w:color w:val="000080"/>
                <w:sz w:val="24"/>
                <w:szCs w:val="24"/>
              </w:rPr>
              <w:t>ст</w:t>
            </w:r>
            <w:proofErr w:type="spellEnd"/>
            <w:proofErr w:type="gramEnd"/>
            <w:r w:rsidRPr="003865E4">
              <w:rPr>
                <w:rFonts w:ascii="Arial" w:eastAsia="Times New Roman" w:hAnsi="Arial" w:cs="Arial"/>
                <w:i/>
                <w:iCs/>
                <w:color w:val="000080"/>
                <w:sz w:val="24"/>
                <w:szCs w:val="24"/>
              </w:rPr>
              <w:t xml:space="preserve"> </w:t>
            </w:r>
            <w:proofErr w:type="spellStart"/>
            <w:r w:rsidRPr="003865E4">
              <w:rPr>
                <w:rFonts w:ascii="Arial" w:eastAsia="Times New Roman" w:hAnsi="Arial" w:cs="Arial"/>
                <w:i/>
                <w:iCs/>
                <w:color w:val="000080"/>
                <w:sz w:val="24"/>
                <w:szCs w:val="24"/>
              </w:rPr>
              <w:t>з</w:t>
            </w:r>
            <w:proofErr w:type="spellEnd"/>
            <w:r w:rsidRPr="003865E4">
              <w:rPr>
                <w:rFonts w:ascii="Arial" w:eastAsia="Times New Roman" w:hAnsi="Arial" w:cs="Arial"/>
                <w:i/>
                <w:iCs/>
                <w:color w:val="000080"/>
                <w:sz w:val="24"/>
                <w:szCs w:val="24"/>
              </w:rPr>
              <w:t xml:space="preserve"> </w:t>
            </w:r>
            <w:proofErr w:type="spellStart"/>
            <w:r w:rsidRPr="003865E4">
              <w:rPr>
                <w:rFonts w:ascii="Arial" w:eastAsia="Times New Roman" w:hAnsi="Arial" w:cs="Arial"/>
                <w:i/>
                <w:iCs/>
                <w:color w:val="000080"/>
                <w:sz w:val="24"/>
                <w:szCs w:val="24"/>
              </w:rPr>
              <w:t>діловодства</w:t>
            </w:r>
            <w:proofErr w:type="spellEnd"/>
            <w:r w:rsidRPr="003865E4">
              <w:rPr>
                <w:rFonts w:ascii="Arial" w:eastAsia="Times New Roman" w:hAnsi="Arial" w:cs="Arial"/>
                <w:i/>
                <w:iCs/>
                <w:color w:val="000080"/>
                <w:sz w:val="24"/>
                <w:szCs w:val="24"/>
              </w:rPr>
              <w:t xml:space="preserve"> та </w:t>
            </w:r>
            <w:proofErr w:type="spellStart"/>
            <w:r w:rsidRPr="003865E4">
              <w:rPr>
                <w:rFonts w:ascii="Arial" w:eastAsia="Times New Roman" w:hAnsi="Arial" w:cs="Arial"/>
                <w:i/>
                <w:iCs/>
                <w:color w:val="000080"/>
                <w:sz w:val="24"/>
                <w:szCs w:val="24"/>
              </w:rPr>
              <w:t>документообігу</w:t>
            </w:r>
            <w:proofErr w:type="spellEnd"/>
          </w:p>
        </w:tc>
      </w:tr>
    </w:tbl>
    <w:p w:rsidR="00B32577" w:rsidRDefault="00B32577"/>
    <w:sectPr w:rsidR="00B3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3865E4"/>
    <w:rsid w:val="003865E4"/>
    <w:rsid w:val="00B3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6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5E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865E4"/>
    <w:rPr>
      <w:color w:val="0000FF"/>
      <w:u w:val="single"/>
    </w:rPr>
  </w:style>
</w:styles>
</file>

<file path=word/webSettings.xml><?xml version="1.0" encoding="utf-8"?>
<w:webSettings xmlns:r="http://schemas.openxmlformats.org/officeDocument/2006/relationships" xmlns:w="http://schemas.openxmlformats.org/wordprocessingml/2006/main">
  <w:divs>
    <w:div w:id="1172067781">
      <w:bodyDiv w:val="1"/>
      <w:marLeft w:val="0"/>
      <w:marRight w:val="0"/>
      <w:marTop w:val="0"/>
      <w:marBottom w:val="0"/>
      <w:divBdr>
        <w:top w:val="none" w:sz="0" w:space="0" w:color="auto"/>
        <w:left w:val="none" w:sz="0" w:space="0" w:color="auto"/>
        <w:bottom w:val="none" w:sz="0" w:space="0" w:color="auto"/>
        <w:right w:val="none" w:sz="0" w:space="0" w:color="auto"/>
      </w:divBdr>
      <w:divsChild>
        <w:div w:id="775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vatovo.ws/pic/news/big_8_201705400f999c99.jpg" TargetMode="External"/><Relationship Id="rId4" Type="http://schemas.openxmlformats.org/officeDocument/2006/relationships/hyperlink" Target="http://svatovo.ws/news/miskar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Microsoft</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2018-04-03T05:52:00Z</dcterms:created>
  <dcterms:modified xsi:type="dcterms:W3CDTF">2018-04-03T05:52:00Z</dcterms:modified>
</cp:coreProperties>
</file>