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Default="00105695" w:rsidP="00CA199F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A199F" w:rsidRPr="00CA199F" w:rsidRDefault="00CA199F" w:rsidP="00CA199F">
      <w:pPr>
        <w:spacing w:after="0" w:line="240" w:lineRule="auto"/>
        <w:rPr>
          <w:lang w:val="uk-UA"/>
        </w:rPr>
      </w:pPr>
    </w:p>
    <w:p w:rsidR="00105695" w:rsidRDefault="00105695" w:rsidP="00CA19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A199F" w:rsidRPr="00F82AA5" w:rsidRDefault="00CA199F" w:rsidP="00CA19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</w:t>
      </w:r>
      <w:r w:rsidR="00CA199F">
        <w:rPr>
          <w:rFonts w:ascii="Times New Roman" w:hAnsi="Times New Roman"/>
          <w:sz w:val="24"/>
          <w:szCs w:val="24"/>
          <w:lang w:val="uk-UA"/>
        </w:rPr>
        <w:t>«29» травня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933EA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A199F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CA199F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CA199F">
        <w:rPr>
          <w:rFonts w:ascii="Times New Roman" w:hAnsi="Times New Roman"/>
          <w:sz w:val="24"/>
          <w:szCs w:val="24"/>
          <w:lang w:val="uk-UA"/>
        </w:rPr>
        <w:t xml:space="preserve"> 52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CA199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C227AF">
        <w:rPr>
          <w:rFonts w:ascii="Times New Roman" w:hAnsi="Times New Roman"/>
          <w:b/>
          <w:i/>
          <w:sz w:val="24"/>
          <w:szCs w:val="24"/>
          <w:lang w:val="uk-UA"/>
        </w:rPr>
        <w:t>Виноградовій Л.Г.</w:t>
      </w:r>
    </w:p>
    <w:p w:rsidR="00CA199F" w:rsidRDefault="00105695" w:rsidP="00CA199F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C227AF">
        <w:rPr>
          <w:rFonts w:ascii="Times New Roman" w:hAnsi="Times New Roman"/>
          <w:b/>
          <w:i/>
          <w:sz w:val="24"/>
          <w:szCs w:val="24"/>
          <w:lang w:val="uk-UA"/>
        </w:rPr>
        <w:t>Дзюбан О.І.</w:t>
      </w:r>
      <w:r w:rsidR="00CA199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227AF">
        <w:rPr>
          <w:rFonts w:ascii="Times New Roman" w:hAnsi="Times New Roman"/>
          <w:b/>
          <w:i/>
          <w:sz w:val="24"/>
          <w:szCs w:val="24"/>
          <w:lang w:val="uk-UA"/>
        </w:rPr>
        <w:t>яка</w:t>
      </w:r>
      <w:r w:rsidR="00777256">
        <w:rPr>
          <w:rFonts w:ascii="Times New Roman" w:hAnsi="Times New Roman"/>
          <w:b/>
          <w:i/>
          <w:sz w:val="24"/>
          <w:szCs w:val="24"/>
          <w:lang w:val="uk-UA"/>
        </w:rPr>
        <w:t xml:space="preserve"> на день </w:t>
      </w:r>
    </w:p>
    <w:p w:rsidR="00105695" w:rsidRPr="006C55D9" w:rsidRDefault="00777256" w:rsidP="00CA199F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смерті ніде не </w:t>
      </w:r>
      <w:r w:rsidR="00C227AF">
        <w:rPr>
          <w:rFonts w:ascii="Times New Roman" w:hAnsi="Times New Roman"/>
          <w:b/>
          <w:i/>
          <w:sz w:val="24"/>
          <w:szCs w:val="24"/>
          <w:lang w:val="uk-UA"/>
        </w:rPr>
        <w:t>працювала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AF577C">
        <w:rPr>
          <w:rFonts w:ascii="Times New Roman" w:hAnsi="Times New Roman"/>
          <w:sz w:val="24"/>
          <w:szCs w:val="24"/>
          <w:lang w:val="uk-UA"/>
        </w:rPr>
        <w:t>________________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C227AF">
        <w:rPr>
          <w:rFonts w:ascii="Times New Roman" w:hAnsi="Times New Roman"/>
          <w:sz w:val="24"/>
          <w:szCs w:val="24"/>
          <w:lang w:val="uk-UA"/>
        </w:rPr>
        <w:t>про</w:t>
      </w:r>
      <w:r w:rsidR="00B33FD0">
        <w:rPr>
          <w:rFonts w:ascii="Times New Roman" w:hAnsi="Times New Roman"/>
          <w:sz w:val="24"/>
          <w:szCs w:val="24"/>
          <w:lang w:val="uk-UA"/>
        </w:rPr>
        <w:t>вул</w:t>
      </w:r>
      <w:r w:rsidR="00CA199F"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="00AF577C">
        <w:rPr>
          <w:rFonts w:ascii="Times New Roman" w:hAnsi="Times New Roman"/>
          <w:sz w:val="24"/>
          <w:szCs w:val="24"/>
          <w:lang w:val="uk-UA"/>
        </w:rPr>
        <w:t>_________</w:t>
      </w:r>
      <w:bookmarkStart w:id="0" w:name="_GoBack"/>
      <w:bookmarkEnd w:id="0"/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C227AF">
        <w:rPr>
          <w:rFonts w:ascii="Times New Roman" w:hAnsi="Times New Roman"/>
          <w:sz w:val="24"/>
          <w:szCs w:val="24"/>
          <w:lang w:val="uk-UA"/>
        </w:rPr>
        <w:t>Дзюбан Ольги Іванівни, яка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 помер</w:t>
      </w:r>
      <w:r w:rsidR="00C227AF">
        <w:rPr>
          <w:rFonts w:ascii="Times New Roman" w:hAnsi="Times New Roman"/>
          <w:sz w:val="24"/>
          <w:szCs w:val="24"/>
          <w:lang w:val="uk-UA"/>
        </w:rPr>
        <w:t>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7AF">
        <w:rPr>
          <w:rFonts w:ascii="Times New Roman" w:hAnsi="Times New Roman"/>
          <w:sz w:val="24"/>
          <w:szCs w:val="24"/>
          <w:lang w:val="uk-UA"/>
        </w:rPr>
        <w:t xml:space="preserve">06 квітня </w:t>
      </w:r>
      <w:r w:rsidR="004933EA">
        <w:rPr>
          <w:rFonts w:ascii="Times New Roman" w:hAnsi="Times New Roman"/>
          <w:sz w:val="24"/>
          <w:szCs w:val="24"/>
          <w:lang w:val="uk-UA"/>
        </w:rPr>
        <w:t>2019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</w:t>
      </w:r>
      <w:r w:rsidR="00C227AF">
        <w:rPr>
          <w:rFonts w:ascii="Times New Roman" w:hAnsi="Times New Roman"/>
          <w:sz w:val="24"/>
          <w:szCs w:val="24"/>
          <w:lang w:val="uk-UA"/>
        </w:rPr>
        <w:t>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C227AF">
        <w:rPr>
          <w:rFonts w:ascii="Times New Roman" w:hAnsi="Times New Roman"/>
          <w:sz w:val="24"/>
          <w:szCs w:val="24"/>
          <w:lang w:val="uk-UA"/>
        </w:rPr>
        <w:t>не перебувала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C227AF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CA199F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CA199F" w:rsidRPr="00CA199F" w:rsidRDefault="00CA199F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CA199F">
      <w:pPr>
        <w:numPr>
          <w:ilvl w:val="0"/>
          <w:numId w:val="7"/>
        </w:numPr>
        <w:tabs>
          <w:tab w:val="clear" w:pos="1429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C227AF">
        <w:rPr>
          <w:rFonts w:ascii="Times New Roman" w:hAnsi="Times New Roman"/>
          <w:sz w:val="24"/>
          <w:szCs w:val="24"/>
          <w:lang w:val="uk-UA"/>
        </w:rPr>
        <w:t>Виноградовій Любов Григорівні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C227AF">
        <w:rPr>
          <w:rFonts w:ascii="Times New Roman" w:hAnsi="Times New Roman"/>
          <w:sz w:val="24"/>
          <w:szCs w:val="24"/>
          <w:lang w:val="uk-UA"/>
        </w:rPr>
        <w:t>Дзюбан Ольги Іванівни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CA199F">
      <w:p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CA199F">
      <w:pPr>
        <w:numPr>
          <w:ilvl w:val="0"/>
          <w:numId w:val="7"/>
        </w:numPr>
        <w:tabs>
          <w:tab w:val="clear" w:pos="1429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CA199F">
      <w:p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CA199F">
      <w:pPr>
        <w:numPr>
          <w:ilvl w:val="0"/>
          <w:numId w:val="7"/>
        </w:numPr>
        <w:tabs>
          <w:tab w:val="clear" w:pos="1429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CA199F" w:rsidP="00CA199F">
      <w:p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05695" w:rsidRPr="006C55D9">
        <w:rPr>
          <w:rFonts w:ascii="Times New Roman" w:hAnsi="Times New Roman"/>
          <w:sz w:val="24"/>
          <w:szCs w:val="24"/>
          <w:lang w:val="uk-UA"/>
        </w:rPr>
        <w:t>- керівнику фінансово-розрахункового відділу міської ради, Варибрус Н.О.</w:t>
      </w:r>
    </w:p>
    <w:p w:rsidR="00CA199F" w:rsidRDefault="00CA199F" w:rsidP="00CA19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99F" w:rsidRDefault="00CA199F" w:rsidP="00CA19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99F" w:rsidRDefault="00CA199F" w:rsidP="00CA19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99F" w:rsidRDefault="00CA199F" w:rsidP="00CA19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CA199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</w:t>
      </w:r>
      <w:r w:rsidR="00CA199F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4933EA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63935"/>
    <w:rsid w:val="00AB076A"/>
    <w:rsid w:val="00AB6732"/>
    <w:rsid w:val="00AF577C"/>
    <w:rsid w:val="00B165A1"/>
    <w:rsid w:val="00B33FD0"/>
    <w:rsid w:val="00C227AF"/>
    <w:rsid w:val="00C25A7F"/>
    <w:rsid w:val="00C81C8F"/>
    <w:rsid w:val="00CA199F"/>
    <w:rsid w:val="00D57DEB"/>
    <w:rsid w:val="00D66DC6"/>
    <w:rsid w:val="00DD336C"/>
    <w:rsid w:val="00EC201A"/>
    <w:rsid w:val="00F17B53"/>
    <w:rsid w:val="00F31394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59139"/>
  <w15:docId w15:val="{BF2953EA-4801-4F82-9192-BB3B9FB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2019-05-29T11:30:00Z</cp:lastPrinted>
  <dcterms:created xsi:type="dcterms:W3CDTF">2019-05-29T11:30:00Z</dcterms:created>
  <dcterms:modified xsi:type="dcterms:W3CDTF">2019-06-04T08:34:00Z</dcterms:modified>
</cp:coreProperties>
</file>