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170BD990" wp14:editId="3CA6282E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72A8C">
        <w:rPr>
          <w:rFonts w:ascii="Times New Roman" w:hAnsi="Times New Roman"/>
          <w:sz w:val="24"/>
          <w:szCs w:val="24"/>
          <w:u w:val="single"/>
          <w:lang w:val="uk-UA"/>
        </w:rPr>
        <w:t xml:space="preserve">29» листопада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49A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72A8C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31F6">
        <w:rPr>
          <w:rFonts w:ascii="Times New Roman" w:hAnsi="Times New Roman"/>
          <w:sz w:val="24"/>
          <w:szCs w:val="24"/>
          <w:lang w:val="uk-UA"/>
        </w:rPr>
        <w:t>9</w:t>
      </w:r>
      <w:r w:rsidR="00472A8C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3E09" w:rsidRDefault="002E3E09" w:rsidP="002E3E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44F20" w:rsidRDefault="002E3E09" w:rsidP="00C44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C44F20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умов продажу </w:t>
      </w:r>
    </w:p>
    <w:p w:rsidR="00C44F20" w:rsidRDefault="00C44F20" w:rsidP="00C44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електронному аукціоні об’єкта </w:t>
      </w:r>
    </w:p>
    <w:p w:rsidR="002E3E09" w:rsidRPr="002E3E09" w:rsidRDefault="00C44F20" w:rsidP="00C44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комунальної власності</w:t>
      </w:r>
      <w:r w:rsidR="002E3E09" w:rsidRPr="002E3E09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2E3E09" w:rsidRPr="002E3E09" w:rsidRDefault="002E3E09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E3E09" w:rsidRPr="002E3E09" w:rsidRDefault="002E3E09" w:rsidP="00562852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 w:rsidRPr="002E3E09">
        <w:rPr>
          <w:sz w:val="28"/>
          <w:szCs w:val="28"/>
          <w:lang w:val="uk-UA"/>
        </w:rPr>
        <w:tab/>
      </w:r>
      <w:r w:rsidR="00990D4C">
        <w:rPr>
          <w:sz w:val="28"/>
          <w:szCs w:val="28"/>
          <w:lang w:val="uk-UA"/>
        </w:rPr>
        <w:t xml:space="preserve">Відповідно до постанови Кабінету Міністрів України від 10.05.2018 року № 432 «Про затвердження Порядку проведення електронних аукціонів для продажу об’єктів малої приватизації» (в редакції постанови КМУ від 18.07.2018 року № 579), керуючись законами України «Про приватизацію державного і комунального майна», «Про місцеве самоврядування в Україні», рішенням Сватівської міської ради від 11.10.2018 року № 24/5 </w:t>
      </w:r>
      <w:r w:rsidR="00990D4C" w:rsidRPr="00990D4C">
        <w:rPr>
          <w:sz w:val="28"/>
          <w:szCs w:val="28"/>
          <w:lang w:val="uk-UA"/>
        </w:rPr>
        <w:t>«</w:t>
      </w:r>
      <w:r w:rsidR="00990D4C" w:rsidRPr="00990D4C">
        <w:rPr>
          <w:bCs/>
          <w:sz w:val="28"/>
          <w:szCs w:val="28"/>
          <w:lang w:val="uk-UA"/>
        </w:rPr>
        <w:t>Про приватизацію комунального майна територіальної громади м. Сватове</w:t>
      </w:r>
      <w:r w:rsidR="00990D4C">
        <w:rPr>
          <w:bCs/>
          <w:sz w:val="28"/>
          <w:szCs w:val="28"/>
          <w:lang w:val="uk-UA"/>
        </w:rPr>
        <w:t>», розглянувши пропозиції аукціонної комісії щодо визначення умов продажу об’єкта комунальної власності Сватівської міської ради,</w:t>
      </w:r>
    </w:p>
    <w:p w:rsidR="002E3E09" w:rsidRPr="002E3E09" w:rsidRDefault="002E3E09" w:rsidP="00562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Pr="002E3E09" w:rsidRDefault="002E3E09" w:rsidP="0056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Виконавчий комітет  Сватівської міської ради</w:t>
      </w:r>
    </w:p>
    <w:p w:rsidR="002E3E09" w:rsidRPr="002E3E09" w:rsidRDefault="002E3E09" w:rsidP="0056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2E3E09" w:rsidRPr="002E3E09" w:rsidRDefault="002E3E09" w:rsidP="00562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E09" w:rsidRDefault="00990D4C" w:rsidP="00562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умови продажу на електронному аукціоні без умов об’єкта ком</w:t>
      </w:r>
      <w:r w:rsidR="00F6799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нальної власності – котель</w:t>
      </w:r>
      <w:r w:rsidR="00050627">
        <w:rPr>
          <w:rFonts w:ascii="Times New Roman" w:hAnsi="Times New Roman"/>
          <w:sz w:val="28"/>
          <w:szCs w:val="28"/>
          <w:lang w:val="uk-UA"/>
        </w:rPr>
        <w:t xml:space="preserve">ні № 6 загальною площею 173,3 </w:t>
      </w:r>
      <w:proofErr w:type="spellStart"/>
      <w:r w:rsidR="00050627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050627">
        <w:rPr>
          <w:rFonts w:ascii="Times New Roman" w:hAnsi="Times New Roman"/>
          <w:sz w:val="28"/>
          <w:szCs w:val="28"/>
          <w:lang w:val="uk-UA"/>
        </w:rPr>
        <w:t>., який перебуває на балансі к</w:t>
      </w:r>
      <w:r>
        <w:rPr>
          <w:rFonts w:ascii="Times New Roman" w:hAnsi="Times New Roman"/>
          <w:sz w:val="28"/>
          <w:szCs w:val="28"/>
          <w:lang w:val="uk-UA"/>
        </w:rPr>
        <w:t>омунального підприємства «Сватове-тепло», належить до комунальної власності Сватівської міської ради та знаходиться за адресою: м. Сватове, кв. Будівельників, 6-б згідно з додатком.</w:t>
      </w:r>
    </w:p>
    <w:p w:rsidR="00990D4C" w:rsidRPr="00562852" w:rsidRDefault="00990D4C" w:rsidP="00562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Аукціонній комісії не пізніше 10 робочих днів після затвердження умов продажу підготувати та опублікувати інформаційне повідомл</w:t>
      </w:r>
      <w:r w:rsidR="00050627">
        <w:rPr>
          <w:rFonts w:ascii="Times New Roman" w:hAnsi="Times New Roman"/>
          <w:sz w:val="28"/>
          <w:szCs w:val="28"/>
          <w:lang w:val="uk-UA"/>
        </w:rPr>
        <w:t>ення про приватизацію об’єкта к</w:t>
      </w:r>
      <w:r>
        <w:rPr>
          <w:rFonts w:ascii="Times New Roman" w:hAnsi="Times New Roman"/>
          <w:sz w:val="28"/>
          <w:szCs w:val="28"/>
          <w:lang w:val="uk-UA"/>
        </w:rPr>
        <w:t>омунальної</w:t>
      </w:r>
      <w:r w:rsid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власності на веб-сайті Сватівської міської ради і в електронній торговій системі.</w:t>
      </w:r>
    </w:p>
    <w:p w:rsidR="002E3E09" w:rsidRPr="002E3E09" w:rsidRDefault="002E3E09" w:rsidP="005628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3E0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</w:t>
      </w:r>
      <w:r w:rsidR="00562852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2E3E09" w:rsidRPr="002E3E09" w:rsidRDefault="002E3E09" w:rsidP="005628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C549A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E3E09">
        <w:rPr>
          <w:rFonts w:ascii="Times New Roman" w:hAnsi="Times New Roman"/>
          <w:b/>
          <w:noProof/>
          <w:sz w:val="28"/>
          <w:szCs w:val="28"/>
          <w:lang w:val="uk-UA"/>
        </w:rPr>
        <w:t>Сватівський міський голова                                    Є.В. Рибалко</w:t>
      </w:r>
    </w:p>
    <w:p w:rsidR="00562852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62852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62852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62852" w:rsidRPr="002E3E09" w:rsidRDefault="00562852" w:rsidP="002E3E0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50627" w:rsidRDefault="00050627" w:rsidP="0056285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0627" w:rsidRDefault="00050627" w:rsidP="0056285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0627" w:rsidRDefault="00050627" w:rsidP="0056285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2852" w:rsidRPr="00050627" w:rsidRDefault="00562852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562852" w:rsidRPr="00050627" w:rsidRDefault="00562852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562852" w:rsidRPr="00050627" w:rsidRDefault="00562852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>Сватівської міської ради</w:t>
      </w:r>
    </w:p>
    <w:p w:rsidR="00BB1EAB" w:rsidRPr="00050627" w:rsidRDefault="00472A8C" w:rsidP="0005062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>В</w:t>
      </w:r>
      <w:r w:rsidR="00050627" w:rsidRPr="00050627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 29. 11.2018р. </w:t>
      </w:r>
      <w:r w:rsidR="00562852" w:rsidRPr="00050627">
        <w:rPr>
          <w:rFonts w:ascii="Times New Roman" w:hAnsi="Times New Roman"/>
          <w:sz w:val="28"/>
          <w:szCs w:val="28"/>
          <w:lang w:val="uk-UA"/>
        </w:rPr>
        <w:t>№</w:t>
      </w:r>
      <w:r w:rsidR="009731F6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562852" w:rsidRPr="00050627" w:rsidRDefault="00562852" w:rsidP="000506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2852" w:rsidRPr="00050627" w:rsidRDefault="00562852" w:rsidP="000506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2852" w:rsidRPr="00050627" w:rsidRDefault="00562852" w:rsidP="00050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sz w:val="28"/>
          <w:szCs w:val="28"/>
          <w:lang w:val="uk-UA"/>
        </w:rPr>
        <w:t>УМОВИ ПРОДАЖУ ТА ЕКСПЛУАТАЦІЇ ОБ’ЄКТА ПРИВАТИЗАЦІЇ</w:t>
      </w:r>
    </w:p>
    <w:p w:rsidR="00562852" w:rsidRPr="00050627" w:rsidRDefault="00562852" w:rsidP="000506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2852" w:rsidRDefault="00562852" w:rsidP="00050627">
      <w:pPr>
        <w:spacing w:after="0" w:line="240" w:lineRule="auto"/>
        <w:rPr>
          <w:rFonts w:ascii="Times New Roman" w:eastAsia="Arial Unicode MS" w:hAnsi="Times New Roman"/>
          <w:iCs/>
          <w:sz w:val="28"/>
          <w:szCs w:val="28"/>
          <w:shd w:val="clear" w:color="auto" w:fill="FFFFFF"/>
          <w:lang w:val="uk-UA" w:eastAsia="en-US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 xml:space="preserve">Об’єкт комунальної власності - </w:t>
      </w: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котельна № 6</w:t>
      </w:r>
      <w:r w:rsidRPr="00050627">
        <w:rPr>
          <w:rFonts w:ascii="Times New Roman" w:eastAsia="Arial Unicode MS" w:hAnsi="Times New Roman"/>
          <w:iCs/>
          <w:sz w:val="28"/>
          <w:szCs w:val="28"/>
          <w:shd w:val="clear" w:color="auto" w:fill="FFFFFF"/>
          <w:lang w:val="uk-UA" w:eastAsia="en-US"/>
        </w:rPr>
        <w:t xml:space="preserve"> загальною площею 173,3 кв. м, яка перебуває на балансі комунального підприємства  «Сватове-тепло», належить до комунальної власності Сватівської територіальної громади та знаходиться за адресою: м. Сватове, кв. Будівельників, 6-б</w:t>
      </w:r>
    </w:p>
    <w:p w:rsidR="00050627" w:rsidRPr="00050627" w:rsidRDefault="00050627" w:rsidP="000506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96218" w:rsidRPr="00050627" w:rsidRDefault="00F96218" w:rsidP="0005062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bCs/>
          <w:sz w:val="28"/>
          <w:szCs w:val="28"/>
          <w:lang w:val="uk-UA"/>
        </w:rPr>
        <w:t>Стартова ціна об’єкта для:</w:t>
      </w:r>
    </w:p>
    <w:p w:rsidR="00050627" w:rsidRPr="00050627" w:rsidRDefault="00050627" w:rsidP="0005062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аукціону без умов – </w:t>
      </w:r>
      <w:r w:rsidRPr="000506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60788 грн. (шістдесят тисяч сімсот вісімдесят вісім грн.) 00 коп.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аукціону із зниженням стартової ціни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–30398 грн (тридцять тисяч триста дев’яносто  вісім  грн.) 00 коп.</w:t>
      </w: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аукціону за методом покрокового зниження стартової ціни та подальшого подання цінових пропозицій - 30398 грн (тридцять тисяч триста дев’яносто  вісім  грн.) 00 коп.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iCs/>
          <w:sz w:val="28"/>
          <w:szCs w:val="28"/>
          <w:lang w:val="uk-UA"/>
        </w:rPr>
        <w:t>1.2. Розмір гарантійного внеску: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без умов – 6078,80 грн (шість тисяч сімдесят вісім  грн.)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80 коп.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із зниженням стартової ціни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– 3039,8 грн. (три тисячі тридцять дев’ять  грн</w:t>
      </w:r>
      <w:r w:rsidRPr="00050627">
        <w:rPr>
          <w:rFonts w:ascii="Times New Roman" w:hAnsi="Times New Roman"/>
          <w:sz w:val="28"/>
          <w:szCs w:val="28"/>
          <w:lang w:val="uk-UA"/>
        </w:rPr>
        <w:t>.) 80 коп.</w:t>
      </w: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за методом покрокового зниження стартової ціни та подальшого подання цінових пропозицій - 3039,8 грн. (три тисячі тридцять дев’ять  грн</w:t>
      </w:r>
      <w:r w:rsidRPr="00050627">
        <w:rPr>
          <w:rFonts w:ascii="Times New Roman" w:hAnsi="Times New Roman"/>
          <w:sz w:val="28"/>
          <w:szCs w:val="28"/>
          <w:lang w:val="uk-UA"/>
        </w:rPr>
        <w:t>.) 80 коп.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b/>
          <w:iCs/>
          <w:sz w:val="28"/>
          <w:szCs w:val="28"/>
          <w:lang w:val="uk-UA"/>
        </w:rPr>
        <w:t>1.3. Розмір реєстраційного внеску</w:t>
      </w:r>
      <w:r w:rsidRPr="00050627">
        <w:rPr>
          <w:rFonts w:ascii="Times New Roman" w:hAnsi="Times New Roman"/>
          <w:b/>
          <w:i/>
          <w:iCs/>
          <w:sz w:val="28"/>
          <w:szCs w:val="28"/>
          <w:lang w:val="uk-UA"/>
        </w:rPr>
        <w:t>: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744,60 грн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  <w:t>1.4. Період між аукціоном</w:t>
      </w: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:</w:t>
      </w:r>
    </w:p>
    <w:p w:rsidR="00050627" w:rsidRPr="00050627" w:rsidRDefault="00050627" w:rsidP="00050627">
      <w:p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без умов - аукціон із зниженням стартової ціни: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21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(двадцять один) календарний день;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 із зниженням стартової ціни: </w:t>
      </w:r>
      <w:r w:rsidRPr="00050627">
        <w:rPr>
          <w:rFonts w:ascii="Times New Roman" w:hAnsi="Times New Roman"/>
          <w:sz w:val="28"/>
          <w:szCs w:val="28"/>
          <w:lang w:val="uk-UA"/>
        </w:rPr>
        <w:t>21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(двадцять один) календарний день;</w:t>
      </w:r>
    </w:p>
    <w:p w:rsidR="00F96218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050627">
        <w:rPr>
          <w:rFonts w:ascii="Times New Roman" w:hAnsi="Times New Roman"/>
          <w:sz w:val="28"/>
          <w:szCs w:val="28"/>
          <w:lang w:val="uk-UA"/>
        </w:rPr>
        <w:t>2</w:t>
      </w:r>
      <w:r w:rsidR="00F67999" w:rsidRPr="00050627">
        <w:rPr>
          <w:rFonts w:ascii="Times New Roman" w:hAnsi="Times New Roman"/>
          <w:sz w:val="28"/>
          <w:szCs w:val="28"/>
          <w:lang w:val="uk-UA"/>
        </w:rPr>
        <w:t>5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 (двадцять</w:t>
      </w:r>
      <w:r w:rsidR="00F67999" w:rsidRPr="00050627">
        <w:rPr>
          <w:rFonts w:ascii="Times New Roman" w:hAnsi="Times New Roman"/>
          <w:iCs/>
          <w:sz w:val="28"/>
          <w:szCs w:val="28"/>
          <w:lang w:val="uk-UA"/>
        </w:rPr>
        <w:t xml:space="preserve"> п’ять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) календарний день.</w:t>
      </w:r>
    </w:p>
    <w:p w:rsid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050627" w:rsidRDefault="00050627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F96218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  <w:t>1.5..Крок аукціону:</w:t>
      </w:r>
    </w:p>
    <w:p w:rsidR="00050627" w:rsidRPr="00050627" w:rsidRDefault="00050627" w:rsidP="00050627">
      <w:pPr>
        <w:spacing w:after="0" w:line="240" w:lineRule="auto"/>
        <w:jc w:val="both"/>
        <w:rPr>
          <w:rFonts w:ascii="Times New Roman" w:eastAsia="Arial Unicode MS" w:hAnsi="Times New Roman"/>
          <w:b/>
          <w:iCs/>
          <w:sz w:val="28"/>
          <w:szCs w:val="28"/>
          <w:lang w:val="uk-UA" w:eastAsia="en-US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 xml:space="preserve">- аукціон без умов – 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607,88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грн;</w:t>
      </w:r>
    </w:p>
    <w:p w:rsidR="00050627" w:rsidRDefault="00F96218" w:rsidP="0005062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050627">
        <w:rPr>
          <w:rFonts w:ascii="Times New Roman" w:hAnsi="Times New Roman"/>
          <w:iCs/>
          <w:sz w:val="28"/>
          <w:szCs w:val="28"/>
          <w:lang w:val="uk-UA"/>
        </w:rPr>
        <w:t>- аукціон із зниженням стартової ціни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627">
        <w:rPr>
          <w:rFonts w:ascii="Times New Roman" w:hAnsi="Times New Roman"/>
          <w:iCs/>
          <w:sz w:val="28"/>
          <w:szCs w:val="28"/>
          <w:lang w:val="uk-UA"/>
        </w:rPr>
        <w:t>– 303,98</w:t>
      </w:r>
      <w:r w:rsidRPr="00050627">
        <w:rPr>
          <w:rFonts w:ascii="Times New Roman" w:hAnsi="Times New Roman"/>
          <w:sz w:val="28"/>
          <w:szCs w:val="28"/>
          <w:lang w:val="uk-UA"/>
        </w:rPr>
        <w:t xml:space="preserve"> грн; </w:t>
      </w:r>
    </w:p>
    <w:p w:rsidR="00F96218" w:rsidRDefault="00F96218" w:rsidP="0005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050627">
        <w:rPr>
          <w:rFonts w:ascii="Times New Roman" w:eastAsia="Calibri" w:hAnsi="Times New Roman"/>
          <w:sz w:val="28"/>
          <w:szCs w:val="28"/>
          <w:lang w:val="uk-UA" w:eastAsia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(два) кроки.</w:t>
      </w:r>
    </w:p>
    <w:p w:rsidR="00050627" w:rsidRPr="00050627" w:rsidRDefault="00050627" w:rsidP="0005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F96218" w:rsidRDefault="00F96218" w:rsidP="0005062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</w:pPr>
      <w:r w:rsidRPr="00050627"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  <w:t>1.6. Інформація про умови, на яких здійснюється приватизація об’єкта</w:t>
      </w:r>
    </w:p>
    <w:p w:rsidR="00050627" w:rsidRPr="00050627" w:rsidRDefault="00050627" w:rsidP="0005062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val="uk-UA" w:eastAsia="uk-UA"/>
        </w:rPr>
      </w:pP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сплата ціни продажу за об’єкт приватизації здійснюється протягом 30 календарних днів з моменту нотаріального посвідчення договору купівлі-продажу;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 xml:space="preserve">прийняти об’єкт за актом передачі у триденний термін після сплати ціни продажу в повному обсязі; </w:t>
      </w:r>
    </w:p>
    <w:p w:rsidR="00050627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подальше використання об’єкта покупець визначає самостійно;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експлуатацію об’єкта здійснювати відповідно до санітарних, технічних, пожежних та екологічних норм;</w:t>
      </w:r>
    </w:p>
    <w:p w:rsidR="00F96218" w:rsidRPr="00050627" w:rsidRDefault="00F96218" w:rsidP="00050627">
      <w:pPr>
        <w:spacing w:after="0" w:line="240" w:lineRule="auto"/>
        <w:jc w:val="both"/>
        <w:rPr>
          <w:rFonts w:ascii="Times New Roman" w:eastAsia="Arial Unicode MS" w:hAnsi="Times New Roman"/>
          <w:iCs/>
          <w:sz w:val="28"/>
          <w:szCs w:val="28"/>
          <w:lang w:val="uk-UA" w:eastAsia="en-US"/>
        </w:rPr>
      </w:pPr>
      <w:r w:rsidRPr="00050627">
        <w:rPr>
          <w:rFonts w:ascii="Times New Roman" w:eastAsia="Arial Unicode MS" w:hAnsi="Times New Roman"/>
          <w:iCs/>
          <w:sz w:val="28"/>
          <w:szCs w:val="28"/>
          <w:lang w:val="uk-UA" w:eastAsia="en-US"/>
        </w:rPr>
        <w:t>подальше відчуження та передача в заставу, перепрофілювання,  інше розпорядження  майном покупець здійснює на власний розсуд у відповідності до діючого законодавства.</w:t>
      </w:r>
    </w:p>
    <w:p w:rsidR="00562852" w:rsidRPr="00050627" w:rsidRDefault="00562852" w:rsidP="000506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62852" w:rsidRPr="00050627" w:rsidSect="00050627">
      <w:pgSz w:w="11906" w:h="16838"/>
      <w:pgMar w:top="28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6EB"/>
    <w:multiLevelType w:val="multilevel"/>
    <w:tmpl w:val="A9D27D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5E52B6"/>
    <w:multiLevelType w:val="hybridMultilevel"/>
    <w:tmpl w:val="BC5CAEC0"/>
    <w:lvl w:ilvl="0" w:tplc="6B807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2DC"/>
    <w:multiLevelType w:val="hybridMultilevel"/>
    <w:tmpl w:val="B3FE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45F09"/>
    <w:multiLevelType w:val="multilevel"/>
    <w:tmpl w:val="5AFE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0627"/>
    <w:rsid w:val="000B2129"/>
    <w:rsid w:val="0010561B"/>
    <w:rsid w:val="00105695"/>
    <w:rsid w:val="0016584F"/>
    <w:rsid w:val="001677EA"/>
    <w:rsid w:val="001A6C2F"/>
    <w:rsid w:val="001B37E9"/>
    <w:rsid w:val="001C7E9F"/>
    <w:rsid w:val="001E6B04"/>
    <w:rsid w:val="001F26A3"/>
    <w:rsid w:val="002A4B9E"/>
    <w:rsid w:val="002A5806"/>
    <w:rsid w:val="002E3E09"/>
    <w:rsid w:val="003563AB"/>
    <w:rsid w:val="00364991"/>
    <w:rsid w:val="00462BF9"/>
    <w:rsid w:val="00463FD7"/>
    <w:rsid w:val="00472A8C"/>
    <w:rsid w:val="005010ED"/>
    <w:rsid w:val="00531967"/>
    <w:rsid w:val="00540DDD"/>
    <w:rsid w:val="00543733"/>
    <w:rsid w:val="00562852"/>
    <w:rsid w:val="00562EE8"/>
    <w:rsid w:val="00576AAC"/>
    <w:rsid w:val="005A2C25"/>
    <w:rsid w:val="005C4BCD"/>
    <w:rsid w:val="00664BB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31F6"/>
    <w:rsid w:val="0097781E"/>
    <w:rsid w:val="00983986"/>
    <w:rsid w:val="0098651D"/>
    <w:rsid w:val="00990D4C"/>
    <w:rsid w:val="009F43FF"/>
    <w:rsid w:val="00A4626D"/>
    <w:rsid w:val="00AA5251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44F20"/>
    <w:rsid w:val="00C549AC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67999"/>
    <w:rsid w:val="00F71F9E"/>
    <w:rsid w:val="00F82AA5"/>
    <w:rsid w:val="00F96218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6A574"/>
  <w15:docId w15:val="{3D97AB55-A4CD-4733-8E16-B920AFE7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0D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2018-12-14T09:11:00Z</cp:lastPrinted>
  <dcterms:created xsi:type="dcterms:W3CDTF">2018-11-28T14:19:00Z</dcterms:created>
  <dcterms:modified xsi:type="dcterms:W3CDTF">2019-01-31T08:39:00Z</dcterms:modified>
</cp:coreProperties>
</file>