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695" w:rsidRDefault="00FC7C41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695" w:rsidRPr="00576AAC" w:rsidRDefault="00105695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105695" w:rsidRPr="00F82AA5" w:rsidRDefault="00105695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105695" w:rsidRPr="00576AAC" w:rsidRDefault="00105695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05695" w:rsidRPr="00F82AA5" w:rsidRDefault="00105695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05695" w:rsidRDefault="00105695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</w:t>
      </w:r>
      <w:r w:rsidR="00651546">
        <w:rPr>
          <w:rFonts w:ascii="Times New Roman" w:hAnsi="Times New Roman"/>
          <w:sz w:val="24"/>
          <w:szCs w:val="24"/>
          <w:lang w:val="uk-UA"/>
        </w:rPr>
        <w:t xml:space="preserve">«20» жовтня </w:t>
      </w:r>
      <w:r w:rsidRPr="00F82AA5">
        <w:rPr>
          <w:rFonts w:ascii="Times New Roman" w:hAnsi="Times New Roman"/>
          <w:sz w:val="24"/>
          <w:szCs w:val="24"/>
        </w:rPr>
        <w:t xml:space="preserve"> 201</w:t>
      </w:r>
      <w:r w:rsidR="00777256">
        <w:rPr>
          <w:rFonts w:ascii="Times New Roman" w:hAnsi="Times New Roman"/>
          <w:sz w:val="24"/>
          <w:szCs w:val="24"/>
          <w:lang w:val="uk-UA"/>
        </w:rPr>
        <w:t>7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651546">
        <w:rPr>
          <w:rFonts w:ascii="Times New Roman" w:hAnsi="Times New Roman"/>
          <w:sz w:val="24"/>
          <w:szCs w:val="24"/>
          <w:lang w:val="uk-UA"/>
        </w:rPr>
        <w:t xml:space="preserve">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="00651546">
        <w:rPr>
          <w:rFonts w:ascii="Times New Roman" w:hAnsi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82AA5">
        <w:rPr>
          <w:rFonts w:ascii="Times New Roman" w:hAnsi="Times New Roman"/>
          <w:sz w:val="24"/>
          <w:szCs w:val="24"/>
        </w:rPr>
        <w:t xml:space="preserve">  №</w:t>
      </w:r>
      <w:r w:rsidR="0065154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51546" w:rsidRPr="00651546">
        <w:rPr>
          <w:rFonts w:ascii="Times New Roman" w:hAnsi="Times New Roman"/>
          <w:sz w:val="24"/>
          <w:szCs w:val="24"/>
          <w:u w:val="single"/>
          <w:lang w:val="uk-UA"/>
        </w:rPr>
        <w:t>72</w:t>
      </w:r>
      <w:r w:rsidRPr="00651546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</w:p>
    <w:p w:rsidR="00105695" w:rsidRPr="00F82AA5" w:rsidRDefault="00105695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105695" w:rsidRPr="009F43FF" w:rsidRDefault="00105695" w:rsidP="009F43FF">
      <w:pPr>
        <w:spacing w:after="0" w:line="240" w:lineRule="auto"/>
        <w:jc w:val="both"/>
        <w:rPr>
          <w:b/>
          <w:i/>
        </w:rPr>
      </w:pPr>
    </w:p>
    <w:p w:rsidR="00105695" w:rsidRPr="006C55D9" w:rsidRDefault="00105695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i/>
          <w:sz w:val="24"/>
          <w:szCs w:val="24"/>
          <w:lang w:val="uk-UA"/>
        </w:rPr>
        <w:t xml:space="preserve">Про надання допомоги </w:t>
      </w:r>
      <w:r w:rsidR="0061551B">
        <w:rPr>
          <w:rFonts w:ascii="Times New Roman" w:hAnsi="Times New Roman"/>
          <w:b/>
          <w:i/>
          <w:sz w:val="24"/>
          <w:szCs w:val="24"/>
          <w:lang w:val="uk-UA"/>
        </w:rPr>
        <w:t>Ткаченко Л.О.</w:t>
      </w:r>
      <w:r w:rsidR="00777256">
        <w:rPr>
          <w:rFonts w:ascii="Times New Roman" w:hAnsi="Times New Roman"/>
          <w:b/>
          <w:i/>
          <w:sz w:val="24"/>
          <w:szCs w:val="24"/>
          <w:lang w:val="uk-UA"/>
        </w:rPr>
        <w:t>.</w:t>
      </w:r>
    </w:p>
    <w:p w:rsidR="00105695" w:rsidRPr="006C55D9" w:rsidRDefault="00105695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i/>
          <w:sz w:val="24"/>
          <w:szCs w:val="24"/>
          <w:lang w:val="uk-UA"/>
        </w:rPr>
        <w:t xml:space="preserve">на поховання </w:t>
      </w:r>
      <w:proofErr w:type="spellStart"/>
      <w:r w:rsidR="0061551B">
        <w:rPr>
          <w:rFonts w:ascii="Times New Roman" w:hAnsi="Times New Roman"/>
          <w:b/>
          <w:i/>
          <w:sz w:val="24"/>
          <w:szCs w:val="24"/>
          <w:lang w:val="uk-UA"/>
        </w:rPr>
        <w:t>Гайдидей</w:t>
      </w:r>
      <w:proofErr w:type="spellEnd"/>
      <w:r w:rsidR="0061551B">
        <w:rPr>
          <w:rFonts w:ascii="Times New Roman" w:hAnsi="Times New Roman"/>
          <w:b/>
          <w:i/>
          <w:sz w:val="24"/>
          <w:szCs w:val="24"/>
          <w:lang w:val="uk-UA"/>
        </w:rPr>
        <w:t xml:space="preserve"> В.О.</w:t>
      </w:r>
    </w:p>
    <w:p w:rsidR="00105695" w:rsidRPr="006C55D9" w:rsidRDefault="00777256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який на день смерті ніде не працював</w:t>
      </w:r>
      <w:r w:rsidR="00105695" w:rsidRPr="006C55D9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sz w:val="24"/>
          <w:szCs w:val="24"/>
          <w:lang w:val="uk-UA"/>
        </w:rPr>
        <w:t xml:space="preserve">Розглянувши заяву </w:t>
      </w:r>
      <w:r w:rsidR="0061551B">
        <w:rPr>
          <w:rFonts w:ascii="Times New Roman" w:hAnsi="Times New Roman"/>
          <w:sz w:val="24"/>
          <w:szCs w:val="24"/>
          <w:lang w:val="uk-UA"/>
        </w:rPr>
        <w:t>Ткаченко Людмили Олексіївни, яка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проживає по </w:t>
      </w:r>
      <w:r w:rsidR="0061551B">
        <w:rPr>
          <w:rFonts w:ascii="Times New Roman" w:hAnsi="Times New Roman"/>
          <w:sz w:val="24"/>
          <w:szCs w:val="24"/>
          <w:lang w:val="uk-UA"/>
        </w:rPr>
        <w:t>вул. Стовбового, 22/1</w:t>
      </w:r>
      <w:r w:rsidR="00FC7C41">
        <w:rPr>
          <w:rFonts w:ascii="Times New Roman" w:hAnsi="Times New Roman"/>
          <w:sz w:val="24"/>
          <w:szCs w:val="24"/>
          <w:lang w:val="uk-UA"/>
        </w:rPr>
        <w:t xml:space="preserve"> м. Сватове, Луганської області</w:t>
      </w:r>
      <w:r w:rsidR="0061551B">
        <w:rPr>
          <w:rFonts w:ascii="Times New Roman" w:hAnsi="Times New Roman"/>
          <w:sz w:val="24"/>
          <w:szCs w:val="24"/>
          <w:lang w:val="uk-UA"/>
        </w:rPr>
        <w:t>, з проханням надати їй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допомогу на поховання </w:t>
      </w:r>
      <w:r w:rsidR="0061551B">
        <w:rPr>
          <w:rFonts w:ascii="Times New Roman" w:hAnsi="Times New Roman"/>
          <w:sz w:val="24"/>
          <w:szCs w:val="24"/>
          <w:lang w:val="uk-UA"/>
        </w:rPr>
        <w:t xml:space="preserve">брата </w:t>
      </w:r>
      <w:proofErr w:type="spellStart"/>
      <w:r w:rsidR="0061551B">
        <w:rPr>
          <w:rFonts w:ascii="Times New Roman" w:hAnsi="Times New Roman"/>
          <w:sz w:val="24"/>
          <w:szCs w:val="24"/>
          <w:lang w:val="uk-UA"/>
        </w:rPr>
        <w:t>Гайдидей</w:t>
      </w:r>
      <w:proofErr w:type="spellEnd"/>
      <w:r w:rsidR="0061551B">
        <w:rPr>
          <w:rFonts w:ascii="Times New Roman" w:hAnsi="Times New Roman"/>
          <w:sz w:val="24"/>
          <w:szCs w:val="24"/>
          <w:lang w:val="uk-UA"/>
        </w:rPr>
        <w:t xml:space="preserve"> Віктора Олексійовича</w:t>
      </w:r>
      <w:r w:rsidR="00777256">
        <w:rPr>
          <w:rFonts w:ascii="Times New Roman" w:hAnsi="Times New Roman"/>
          <w:sz w:val="24"/>
          <w:szCs w:val="24"/>
          <w:lang w:val="uk-UA"/>
        </w:rPr>
        <w:t>, який помер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1551B">
        <w:rPr>
          <w:rFonts w:ascii="Times New Roman" w:hAnsi="Times New Roman"/>
          <w:sz w:val="24"/>
          <w:szCs w:val="24"/>
          <w:lang w:val="uk-UA"/>
        </w:rPr>
        <w:t>28 вересня</w:t>
      </w:r>
      <w:r w:rsidR="00777256">
        <w:rPr>
          <w:rFonts w:ascii="Times New Roman" w:hAnsi="Times New Roman"/>
          <w:sz w:val="24"/>
          <w:szCs w:val="24"/>
          <w:lang w:val="uk-UA"/>
        </w:rPr>
        <w:t xml:space="preserve"> 2017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року  і на день смерті не була пенсіонером, не перебувала на обліку в центрі зайнятості та ніде не працювала, керуючись ст. 13 Закону України «Про поховання та похоронну справу», постановою Кабінету Міністрів України № 99 від 31.01.2007 року, </w:t>
      </w: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Виконавчий комітет Сватівської міської ради</w:t>
      </w:r>
    </w:p>
    <w:p w:rsidR="00105695" w:rsidRPr="006C55D9" w:rsidRDefault="00105695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ВИРІШИВ</w:t>
      </w:r>
      <w:r w:rsidRPr="006C55D9">
        <w:rPr>
          <w:rFonts w:ascii="Times New Roman" w:hAnsi="Times New Roman"/>
          <w:noProof/>
          <w:sz w:val="24"/>
          <w:szCs w:val="24"/>
          <w:lang w:val="uk-UA"/>
        </w:rPr>
        <w:t>:</w:t>
      </w:r>
    </w:p>
    <w:p w:rsidR="00105695" w:rsidRPr="006C55D9" w:rsidRDefault="00105695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651546">
      <w:pPr>
        <w:numPr>
          <w:ilvl w:val="0"/>
          <w:numId w:val="7"/>
        </w:numPr>
        <w:spacing w:after="0" w:line="240" w:lineRule="auto"/>
        <w:ind w:hanging="295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noProof/>
          <w:sz w:val="24"/>
          <w:szCs w:val="24"/>
          <w:lang w:val="uk-UA"/>
        </w:rPr>
        <w:t xml:space="preserve">Надати </w:t>
      </w:r>
      <w:r w:rsidR="0061551B">
        <w:rPr>
          <w:rFonts w:ascii="Times New Roman" w:hAnsi="Times New Roman"/>
          <w:sz w:val="24"/>
          <w:szCs w:val="24"/>
          <w:lang w:val="uk-UA"/>
        </w:rPr>
        <w:t>Ткаченко Людмилі Олексіївна</w:t>
      </w:r>
      <w:r w:rsidRPr="006C55D9">
        <w:rPr>
          <w:rFonts w:ascii="Times New Roman" w:hAnsi="Times New Roman"/>
          <w:noProof/>
          <w:sz w:val="24"/>
          <w:szCs w:val="24"/>
          <w:lang w:val="uk-UA"/>
        </w:rPr>
        <w:t xml:space="preserve">  матеріальну допомогу на поховання </w:t>
      </w:r>
      <w:r w:rsidR="0061551B">
        <w:rPr>
          <w:rFonts w:ascii="Times New Roman" w:hAnsi="Times New Roman"/>
          <w:sz w:val="24"/>
          <w:szCs w:val="24"/>
          <w:lang w:val="uk-UA"/>
        </w:rPr>
        <w:t xml:space="preserve">брата </w:t>
      </w:r>
      <w:proofErr w:type="spellStart"/>
      <w:r w:rsidR="0061551B">
        <w:rPr>
          <w:rFonts w:ascii="Times New Roman" w:hAnsi="Times New Roman"/>
          <w:sz w:val="24"/>
          <w:szCs w:val="24"/>
          <w:lang w:val="uk-UA"/>
        </w:rPr>
        <w:t>Гайдидей</w:t>
      </w:r>
      <w:proofErr w:type="spellEnd"/>
      <w:r w:rsidR="0061551B">
        <w:rPr>
          <w:rFonts w:ascii="Times New Roman" w:hAnsi="Times New Roman"/>
          <w:sz w:val="24"/>
          <w:szCs w:val="24"/>
          <w:lang w:val="uk-UA"/>
        </w:rPr>
        <w:t xml:space="preserve"> Віктора Олексійовича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C55D9">
        <w:rPr>
          <w:rFonts w:ascii="Times New Roman" w:hAnsi="Times New Roman"/>
          <w:noProof/>
          <w:sz w:val="24"/>
          <w:szCs w:val="24"/>
          <w:lang w:val="uk-UA"/>
        </w:rPr>
        <w:t xml:space="preserve">у розмірі </w:t>
      </w:r>
      <w:r w:rsidR="00651546">
        <w:rPr>
          <w:rFonts w:ascii="Times New Roman" w:hAnsi="Times New Roman"/>
          <w:noProof/>
          <w:sz w:val="24"/>
          <w:szCs w:val="24"/>
          <w:lang w:val="uk-UA"/>
        </w:rPr>
        <w:t>400</w:t>
      </w:r>
      <w:r w:rsidR="00FC7C41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Pr="006C55D9">
        <w:rPr>
          <w:rFonts w:ascii="Times New Roman" w:hAnsi="Times New Roman"/>
          <w:noProof/>
          <w:sz w:val="24"/>
          <w:szCs w:val="24"/>
          <w:lang w:val="uk-UA"/>
        </w:rPr>
        <w:t>грн.</w:t>
      </w:r>
    </w:p>
    <w:p w:rsidR="00105695" w:rsidRPr="006C55D9" w:rsidRDefault="00105695" w:rsidP="00651546">
      <w:pPr>
        <w:spacing w:after="0" w:line="240" w:lineRule="auto"/>
        <w:ind w:left="1069" w:hanging="295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651546">
      <w:pPr>
        <w:numPr>
          <w:ilvl w:val="0"/>
          <w:numId w:val="7"/>
        </w:numPr>
        <w:spacing w:after="0" w:line="240" w:lineRule="auto"/>
        <w:ind w:hanging="295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noProof/>
          <w:sz w:val="24"/>
          <w:szCs w:val="24"/>
          <w:lang w:val="uk-UA"/>
        </w:rPr>
        <w:t>Видатки здійснити за рахунок коштів передбачених бюджетом.</w:t>
      </w:r>
    </w:p>
    <w:p w:rsidR="00105695" w:rsidRPr="006C55D9" w:rsidRDefault="00105695" w:rsidP="00651546">
      <w:pPr>
        <w:spacing w:after="0" w:line="240" w:lineRule="auto"/>
        <w:ind w:left="1069" w:hanging="295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Default="00105695" w:rsidP="00FE3D67">
      <w:pPr>
        <w:numPr>
          <w:ilvl w:val="0"/>
          <w:numId w:val="7"/>
        </w:numPr>
        <w:spacing w:after="0" w:line="240" w:lineRule="auto"/>
        <w:ind w:left="1440" w:hanging="295"/>
        <w:jc w:val="both"/>
        <w:rPr>
          <w:rFonts w:ascii="Times New Roman" w:hAnsi="Times New Roman"/>
          <w:sz w:val="24"/>
          <w:szCs w:val="24"/>
          <w:lang w:val="uk-UA"/>
        </w:rPr>
      </w:pPr>
      <w:r w:rsidRPr="00651546">
        <w:rPr>
          <w:rFonts w:ascii="Times New Roman" w:hAnsi="Times New Roman"/>
          <w:sz w:val="24"/>
          <w:szCs w:val="24"/>
          <w:lang w:val="uk-UA"/>
        </w:rPr>
        <w:t>Дане рішення направити:</w:t>
      </w:r>
      <w:r w:rsidR="00651546" w:rsidRPr="0065154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51546">
        <w:rPr>
          <w:rFonts w:ascii="Times New Roman" w:hAnsi="Times New Roman"/>
          <w:sz w:val="24"/>
          <w:szCs w:val="24"/>
          <w:lang w:val="uk-UA"/>
        </w:rPr>
        <w:t xml:space="preserve">- керівнику фінансово-розрахункового відділу міської ради, </w:t>
      </w:r>
      <w:proofErr w:type="spellStart"/>
      <w:r w:rsidRPr="00651546">
        <w:rPr>
          <w:rFonts w:ascii="Times New Roman" w:hAnsi="Times New Roman"/>
          <w:sz w:val="24"/>
          <w:szCs w:val="24"/>
          <w:lang w:val="uk-UA"/>
        </w:rPr>
        <w:t>Варибрус</w:t>
      </w:r>
      <w:proofErr w:type="spellEnd"/>
      <w:r w:rsidRPr="00651546">
        <w:rPr>
          <w:rFonts w:ascii="Times New Roman" w:hAnsi="Times New Roman"/>
          <w:sz w:val="24"/>
          <w:szCs w:val="24"/>
          <w:lang w:val="uk-UA"/>
        </w:rPr>
        <w:t xml:space="preserve"> Н.О.</w:t>
      </w:r>
    </w:p>
    <w:p w:rsidR="00651546" w:rsidRDefault="00651546" w:rsidP="00651546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651546" w:rsidRPr="00651546" w:rsidRDefault="00651546" w:rsidP="006515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05695" w:rsidRPr="006C55D9" w:rsidRDefault="00105695" w:rsidP="00651546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Сватівський міський голова                </w:t>
      </w:r>
      <w:r w:rsidR="00FC7C41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      </w:t>
      </w: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Є.В. Рибалко</w:t>
      </w:r>
    </w:p>
    <w:p w:rsidR="00105695" w:rsidRPr="006C55D9" w:rsidRDefault="00105695" w:rsidP="006C55D9">
      <w:pPr>
        <w:spacing w:after="0" w:line="240" w:lineRule="auto"/>
        <w:ind w:left="121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105695" w:rsidRPr="006C55D9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B2129"/>
    <w:rsid w:val="0010561B"/>
    <w:rsid w:val="00105695"/>
    <w:rsid w:val="001A6C2F"/>
    <w:rsid w:val="001C7E9F"/>
    <w:rsid w:val="001E6B04"/>
    <w:rsid w:val="00462BF9"/>
    <w:rsid w:val="005010ED"/>
    <w:rsid w:val="00562EE8"/>
    <w:rsid w:val="00576AAC"/>
    <w:rsid w:val="005C4BCD"/>
    <w:rsid w:val="0061551B"/>
    <w:rsid w:val="00651546"/>
    <w:rsid w:val="00681B27"/>
    <w:rsid w:val="00681F3E"/>
    <w:rsid w:val="0068664F"/>
    <w:rsid w:val="006B1034"/>
    <w:rsid w:val="006B335F"/>
    <w:rsid w:val="006C55D9"/>
    <w:rsid w:val="006E6B65"/>
    <w:rsid w:val="00741300"/>
    <w:rsid w:val="00760F68"/>
    <w:rsid w:val="00777256"/>
    <w:rsid w:val="007D406F"/>
    <w:rsid w:val="00830000"/>
    <w:rsid w:val="0086267E"/>
    <w:rsid w:val="00983986"/>
    <w:rsid w:val="0098651D"/>
    <w:rsid w:val="009F43FF"/>
    <w:rsid w:val="00AB076A"/>
    <w:rsid w:val="00AB6732"/>
    <w:rsid w:val="00B165A1"/>
    <w:rsid w:val="00C25A7F"/>
    <w:rsid w:val="00C81C8F"/>
    <w:rsid w:val="00D57DEB"/>
    <w:rsid w:val="00D66DC6"/>
    <w:rsid w:val="00DD336C"/>
    <w:rsid w:val="00EC201A"/>
    <w:rsid w:val="00F17B53"/>
    <w:rsid w:val="00F4555A"/>
    <w:rsid w:val="00F82AA5"/>
    <w:rsid w:val="00F96872"/>
    <w:rsid w:val="00FB16BD"/>
    <w:rsid w:val="00FC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3589DB"/>
  <w15:docId w15:val="{154C2A93-8912-4783-B69F-FB8544F8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60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3</cp:revision>
  <cp:lastPrinted>2017-10-23T10:28:00Z</cp:lastPrinted>
  <dcterms:created xsi:type="dcterms:W3CDTF">2017-10-19T13:56:00Z</dcterms:created>
  <dcterms:modified xsi:type="dcterms:W3CDTF">2017-10-23T10:33:00Z</dcterms:modified>
</cp:coreProperties>
</file>