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747E0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747E0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871A2A" w:rsidP="00F74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A20579" w:rsidP="00F747E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Calibri" w:hAnsi="Calibri" w:cs="Calibri"/>
          <w:sz w:val="24"/>
          <w:szCs w:val="24"/>
          <w:lang w:val="uk-UA"/>
        </w:rPr>
        <w:t>′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747E0" w:rsidRPr="00F82AA5" w:rsidRDefault="00F747E0" w:rsidP="00F747E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F74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747E0" w:rsidRPr="00CE5FCD" w:rsidRDefault="00F747E0" w:rsidP="00F747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47E0" w:rsidRPr="00F747E0" w:rsidRDefault="00576AAC" w:rsidP="00F7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747E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«30»  червня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747E0">
        <w:rPr>
          <w:rFonts w:ascii="Times New Roman" w:hAnsi="Times New Roman" w:cs="Times New Roman"/>
          <w:sz w:val="24"/>
          <w:szCs w:val="24"/>
        </w:rPr>
        <w:t xml:space="preserve"> р.  </w:t>
      </w:r>
      <w:r w:rsidR="00F74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</w:t>
      </w:r>
      <w:r w:rsidR="00F74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2504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F747E0">
        <w:rPr>
          <w:rFonts w:ascii="Times New Roman" w:hAnsi="Times New Roman" w:cs="Times New Roman"/>
          <w:sz w:val="24"/>
          <w:szCs w:val="24"/>
          <w:lang w:val="uk-UA"/>
        </w:rPr>
        <w:t xml:space="preserve"> №5/7</w:t>
      </w:r>
    </w:p>
    <w:p w:rsidR="00F82AA5" w:rsidRPr="00F82AA5" w:rsidRDefault="00F96872" w:rsidP="00F7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2A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84B14" w:rsidRPr="00B84B14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2E85" w:rsidRDefault="00331C78" w:rsidP="00F747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1C78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B84B14" w:rsidRPr="00331C7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</w:t>
      </w:r>
      <w:r w:rsidR="007B2E8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надання згоди на прийняття </w:t>
      </w:r>
    </w:p>
    <w:p w:rsidR="007B2E85" w:rsidRDefault="007B2E85" w:rsidP="00F747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 комунальної власності Сватівської</w:t>
      </w:r>
    </w:p>
    <w:p w:rsidR="007B2E85" w:rsidRDefault="007B2E85" w:rsidP="00F747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міської ради житлового будинку №188 </w:t>
      </w:r>
    </w:p>
    <w:p w:rsidR="00B84B14" w:rsidRPr="00331C78" w:rsidRDefault="007B2E85" w:rsidP="00F747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по вул. Слобожанській м. Сватове</w:t>
      </w:r>
      <w:r w:rsidR="00331C78" w:rsidRPr="00331C78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B84B14" w:rsidRPr="00B84B14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4B14" w:rsidRPr="00B84B14" w:rsidRDefault="007B2E85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звернення Первомайського лінійного виробничого управління магістральних газопроводів Філії «Управління магістральних газопроводів» «ХАРКІВТРАНСГАЗ» ПАТ «УКРТРАНСГАЗ» з проханням прийняти  до комунальної власності Сватівської міської ради об’єкт державної власності - житловий будинок ( в т.ч. Б.Г- сарай,В,Д - убиральня, Ж-гараж, З.К - навіс,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,пг1 - погріб, 1-колодязь,                      1-огорожа), що розташований за адресою:м. Сватове, вул. Слобожанська,188 і який знаходиться в повному господарському віданні ПАТ «УКРТРАНСГАЗ»</w:t>
      </w:r>
      <w:r w:rsidR="00B84B14" w:rsidRPr="00B84B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5FCD" w:rsidRPr="00CE5F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426" w:rsidRPr="00B84B14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427EF7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передачу об’єктів</w:t>
      </w:r>
      <w:r w:rsidR="008F1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EF7">
        <w:rPr>
          <w:rFonts w:ascii="Times New Roman" w:hAnsi="Times New Roman" w:cs="Times New Roman"/>
          <w:sz w:val="24"/>
          <w:szCs w:val="24"/>
          <w:lang w:val="uk-UA"/>
        </w:rPr>
        <w:t xml:space="preserve">права державної та комунальної власності», </w:t>
      </w:r>
      <w:r w:rsidR="00B84B14"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ст.25, 26 Закону України «Про місцеве самоврядування </w:t>
      </w:r>
      <w:r w:rsidR="00CE5FCD">
        <w:rPr>
          <w:rFonts w:ascii="Times New Roman" w:hAnsi="Times New Roman" w:cs="Times New Roman"/>
          <w:sz w:val="24"/>
          <w:szCs w:val="24"/>
          <w:lang w:val="uk-UA"/>
        </w:rPr>
        <w:t xml:space="preserve">в Україні» </w:t>
      </w:r>
      <w:proofErr w:type="spellStart"/>
      <w:r w:rsidR="00CE5FCD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="00CE5F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B14"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B84B14" w:rsidRPr="00B84B14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F74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B84B14" w:rsidRPr="00B84B14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427EF7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Надати згоду Первомайському лінійному виробничому управлінню магістральних газопроводів Філії «Управління магістральних газопроводів» «ХАРКІВТРАНСГАЗ» ПАТ «УКРТРАНСГАЗ» на прийняття  до комунальної власності Сватівської міської ради об’єкту державної власності - житлового будинку ( в т.ч. Б.Г- сарай,В,Д - убиральня, Ж-гараж, З.К - навіс,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,пг1 - погріб, 1-колодязь,</w:t>
      </w:r>
      <w:r w:rsidR="00FB41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1-огорожа), що розташований за адресою:м. Сватове, вул. Слобожанська,188 і який знаходиться в повному господарському віданні ПАТ «УКРТРАНСГАЗ».</w:t>
      </w:r>
    </w:p>
    <w:p w:rsidR="00B84B14" w:rsidRPr="00B84B14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47E0" w:rsidRPr="00F747E0" w:rsidRDefault="00FB41CE" w:rsidP="00F747E0">
      <w:pPr>
        <w:pStyle w:val="a6"/>
        <w:ind w:right="43"/>
        <w:jc w:val="both"/>
        <w:rPr>
          <w:sz w:val="24"/>
          <w:szCs w:val="24"/>
        </w:rPr>
      </w:pPr>
      <w:r w:rsidRPr="00F747E0">
        <w:rPr>
          <w:sz w:val="24"/>
          <w:szCs w:val="24"/>
        </w:rPr>
        <w:t>2</w:t>
      </w:r>
      <w:r w:rsidR="00CE5FCD" w:rsidRPr="00F747E0">
        <w:rPr>
          <w:sz w:val="24"/>
          <w:szCs w:val="24"/>
        </w:rPr>
        <w:t>.</w:t>
      </w:r>
      <w:r w:rsidRPr="00F747E0">
        <w:rPr>
          <w:sz w:val="24"/>
          <w:szCs w:val="24"/>
        </w:rPr>
        <w:t xml:space="preserve"> </w:t>
      </w:r>
      <w:r w:rsidR="00F747E0" w:rsidRPr="00F747E0">
        <w:rPr>
          <w:sz w:val="24"/>
          <w:szCs w:val="24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B84B14" w:rsidRPr="00F747E0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F747E0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F747E0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CE5FCD" w:rsidP="00F747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ватівський міський голова                               </w:t>
      </w:r>
      <w:r w:rsid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E3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Є.В.Рибалко</w:t>
      </w:r>
    </w:p>
    <w:p w:rsidR="00B84B14" w:rsidRPr="00B84B14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4B14" w:rsidRPr="00B84B14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B84B14" w:rsidRDefault="00B84B14" w:rsidP="00F7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B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84B14" w:rsidRPr="00B84B1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72944"/>
    <w:rsid w:val="000A7853"/>
    <w:rsid w:val="000B2129"/>
    <w:rsid w:val="0010561B"/>
    <w:rsid w:val="00144F99"/>
    <w:rsid w:val="001A6C2F"/>
    <w:rsid w:val="001B18A6"/>
    <w:rsid w:val="001B4233"/>
    <w:rsid w:val="001E6B04"/>
    <w:rsid w:val="00201D8B"/>
    <w:rsid w:val="00212BC0"/>
    <w:rsid w:val="00250459"/>
    <w:rsid w:val="00331C78"/>
    <w:rsid w:val="00427EF7"/>
    <w:rsid w:val="00433584"/>
    <w:rsid w:val="004819B7"/>
    <w:rsid w:val="004A1CC8"/>
    <w:rsid w:val="004B6BFC"/>
    <w:rsid w:val="00562EE8"/>
    <w:rsid w:val="00576AAC"/>
    <w:rsid w:val="005F4C3B"/>
    <w:rsid w:val="00616426"/>
    <w:rsid w:val="00632FCE"/>
    <w:rsid w:val="00647098"/>
    <w:rsid w:val="00681B27"/>
    <w:rsid w:val="00681F3E"/>
    <w:rsid w:val="006B335F"/>
    <w:rsid w:val="006C54A0"/>
    <w:rsid w:val="006E6B65"/>
    <w:rsid w:val="00741300"/>
    <w:rsid w:val="00760F68"/>
    <w:rsid w:val="007A63EA"/>
    <w:rsid w:val="007B2E85"/>
    <w:rsid w:val="007D406F"/>
    <w:rsid w:val="00830000"/>
    <w:rsid w:val="00871A2A"/>
    <w:rsid w:val="00894169"/>
    <w:rsid w:val="008B50CC"/>
    <w:rsid w:val="008E0A69"/>
    <w:rsid w:val="008F11E7"/>
    <w:rsid w:val="008F6C3E"/>
    <w:rsid w:val="00904A69"/>
    <w:rsid w:val="009608E5"/>
    <w:rsid w:val="00983986"/>
    <w:rsid w:val="009B5D5B"/>
    <w:rsid w:val="009F182D"/>
    <w:rsid w:val="00A20579"/>
    <w:rsid w:val="00AB6732"/>
    <w:rsid w:val="00B6178F"/>
    <w:rsid w:val="00B84B14"/>
    <w:rsid w:val="00C25A7F"/>
    <w:rsid w:val="00C33D7B"/>
    <w:rsid w:val="00C67BDE"/>
    <w:rsid w:val="00C81C8F"/>
    <w:rsid w:val="00C95D66"/>
    <w:rsid w:val="00CD71DD"/>
    <w:rsid w:val="00CE5FCD"/>
    <w:rsid w:val="00DB137B"/>
    <w:rsid w:val="00E36E63"/>
    <w:rsid w:val="00E72BD3"/>
    <w:rsid w:val="00EC201A"/>
    <w:rsid w:val="00EE599D"/>
    <w:rsid w:val="00F20EB0"/>
    <w:rsid w:val="00F4555A"/>
    <w:rsid w:val="00F47755"/>
    <w:rsid w:val="00F747E0"/>
    <w:rsid w:val="00F75F68"/>
    <w:rsid w:val="00F82AA5"/>
    <w:rsid w:val="00F96872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F747E0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F747E0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2016-06-29T09:05:00Z</cp:lastPrinted>
  <dcterms:created xsi:type="dcterms:W3CDTF">2016-06-20T07:26:00Z</dcterms:created>
  <dcterms:modified xsi:type="dcterms:W3CDTF">2016-06-29T09:09:00Z</dcterms:modified>
</cp:coreProperties>
</file>