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B51FED" w:rsidP="00F96872">
      <w:pPr>
        <w:pStyle w:val="1"/>
        <w:rPr>
          <w:noProof/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837302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48283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ДВА</w:t>
      </w:r>
      <w:r w:rsidR="00E6576E">
        <w:rPr>
          <w:rFonts w:ascii="Times New Roman" w:hAnsi="Times New Roman"/>
          <w:sz w:val="24"/>
          <w:szCs w:val="24"/>
          <w:lang w:val="uk-UA"/>
        </w:rPr>
        <w:t>ДЦЯТА</w:t>
      </w:r>
      <w:r w:rsidR="008373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96B">
        <w:rPr>
          <w:rFonts w:ascii="Times New Roman" w:hAnsi="Times New Roman"/>
          <w:sz w:val="24"/>
          <w:szCs w:val="24"/>
          <w:lang w:val="uk-UA"/>
        </w:rPr>
        <w:t>ВОСЬМА</w:t>
      </w:r>
      <w:r w:rsidR="006134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575BD" w:rsidRDefault="008B3CC5" w:rsidP="00576AA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23</w:t>
      </w:r>
      <w:r w:rsidR="00E1196B">
        <w:rPr>
          <w:rFonts w:ascii="Times New Roman" w:hAnsi="Times New Roman"/>
          <w:sz w:val="24"/>
          <w:szCs w:val="24"/>
          <w:lang w:val="uk-UA"/>
        </w:rPr>
        <w:t xml:space="preserve"> квітня </w:t>
      </w:r>
      <w:r w:rsidR="00755D0B">
        <w:rPr>
          <w:rFonts w:ascii="Times New Roman" w:hAnsi="Times New Roman"/>
          <w:sz w:val="24"/>
          <w:szCs w:val="24"/>
          <w:lang w:val="uk-UA"/>
        </w:rPr>
        <w:t xml:space="preserve"> 2019</w:t>
      </w:r>
      <w:r w:rsidR="00F96872" w:rsidRPr="00AB75D3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="00837302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F69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96B">
        <w:rPr>
          <w:rFonts w:ascii="Times New Roman" w:hAnsi="Times New Roman"/>
          <w:sz w:val="24"/>
          <w:szCs w:val="24"/>
          <w:lang w:val="uk-UA"/>
        </w:rPr>
        <w:tab/>
      </w:r>
      <w:r w:rsidR="00E1196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F69A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6AAC">
        <w:rPr>
          <w:rFonts w:ascii="Times New Roman" w:hAnsi="Times New Roman"/>
          <w:sz w:val="24"/>
          <w:szCs w:val="24"/>
          <w:lang w:val="uk-UA"/>
        </w:rPr>
        <w:t>м. Сватове</w:t>
      </w:r>
      <w:r w:rsidR="00F96872" w:rsidRPr="00AB75D3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576AA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B75D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37302" w:rsidRPr="008B3CC5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8B3CC5">
        <w:rPr>
          <w:rFonts w:ascii="Times New Roman" w:hAnsi="Times New Roman"/>
          <w:sz w:val="24"/>
          <w:szCs w:val="24"/>
          <w:lang w:val="uk-UA"/>
        </w:rPr>
        <w:t xml:space="preserve"> 28/</w:t>
      </w:r>
      <w:r>
        <w:rPr>
          <w:rFonts w:ascii="Times New Roman" w:hAnsi="Times New Roman"/>
          <w:sz w:val="24"/>
          <w:szCs w:val="24"/>
          <w:u w:val="single"/>
          <w:lang w:val="uk-UA"/>
        </w:rPr>
        <w:t>____</w:t>
      </w:r>
    </w:p>
    <w:p w:rsidR="008B3CC5" w:rsidRDefault="00336AEF" w:rsidP="00093E7F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 w:rsidRPr="00336AEF">
        <w:rPr>
          <w:rFonts w:ascii="Times New Roman" w:hAnsi="Times New Roman"/>
          <w:b/>
          <w:i/>
          <w:sz w:val="26"/>
          <w:szCs w:val="26"/>
          <w:lang w:val="uk-UA"/>
        </w:rPr>
        <w:t>Про затвердження звіту</w:t>
      </w:r>
    </w:p>
    <w:p w:rsidR="008B3CC5" w:rsidRDefault="00336AEF" w:rsidP="008B3CC5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 w:rsidRPr="00336AEF">
        <w:rPr>
          <w:rFonts w:ascii="Times New Roman" w:hAnsi="Times New Roman"/>
          <w:b/>
          <w:i/>
          <w:sz w:val="26"/>
          <w:szCs w:val="26"/>
          <w:lang w:val="uk-UA"/>
        </w:rPr>
        <w:t>про виконання бюджету</w:t>
      </w:r>
    </w:p>
    <w:p w:rsidR="00336AEF" w:rsidRDefault="00336AEF" w:rsidP="008B3CC5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proofErr w:type="spellStart"/>
      <w:r w:rsidRPr="00336AEF">
        <w:rPr>
          <w:rFonts w:ascii="Times New Roman" w:hAnsi="Times New Roman"/>
          <w:b/>
          <w:i/>
          <w:sz w:val="26"/>
          <w:szCs w:val="26"/>
          <w:lang w:val="uk-UA"/>
        </w:rPr>
        <w:t>Сватівської</w:t>
      </w:r>
      <w:proofErr w:type="spellEnd"/>
      <w:r w:rsidRPr="00336AEF">
        <w:rPr>
          <w:rFonts w:ascii="Times New Roman" w:hAnsi="Times New Roman"/>
          <w:b/>
          <w:i/>
          <w:sz w:val="26"/>
          <w:szCs w:val="26"/>
          <w:lang w:val="uk-UA"/>
        </w:rPr>
        <w:t xml:space="preserve"> міської ради </w:t>
      </w:r>
      <w:r w:rsidR="00482838">
        <w:rPr>
          <w:rFonts w:ascii="Times New Roman" w:hAnsi="Times New Roman"/>
          <w:b/>
          <w:i/>
          <w:sz w:val="26"/>
          <w:szCs w:val="26"/>
          <w:lang w:val="uk-UA"/>
        </w:rPr>
        <w:t>за</w:t>
      </w:r>
      <w:r w:rsidR="002D2C85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E1196B">
        <w:rPr>
          <w:rFonts w:ascii="Times New Roman" w:hAnsi="Times New Roman"/>
          <w:b/>
          <w:i/>
          <w:sz w:val="26"/>
          <w:szCs w:val="26"/>
          <w:lang w:val="uk-UA"/>
        </w:rPr>
        <w:t>І квартал 2019 року</w:t>
      </w:r>
      <w:r w:rsidRPr="00336AEF">
        <w:rPr>
          <w:rFonts w:ascii="Times New Roman" w:hAnsi="Times New Roman"/>
          <w:b/>
          <w:i/>
          <w:sz w:val="26"/>
          <w:szCs w:val="26"/>
          <w:lang w:val="uk-UA"/>
        </w:rPr>
        <w:t>»</w:t>
      </w:r>
    </w:p>
    <w:p w:rsidR="004E68A3" w:rsidRPr="00336AEF" w:rsidRDefault="004E68A3" w:rsidP="00336AE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E1196B" w:rsidRDefault="00E1196B" w:rsidP="00B1689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1196B">
        <w:rPr>
          <w:rFonts w:ascii="Times New Roman" w:hAnsi="Times New Roman"/>
          <w:sz w:val="24"/>
          <w:szCs w:val="24"/>
          <w:lang w:val="uk-UA"/>
        </w:rPr>
        <w:t>Загальний обсяг доходів на 2019 рік затверджено рішенням 26 сесії сьомого скликання від 21.12.2018р. № 26/8 (зі змінами) у сумі 43507661</w:t>
      </w:r>
      <w:r w:rsidR="00A67F69">
        <w:rPr>
          <w:rFonts w:ascii="Times New Roman" w:hAnsi="Times New Roman"/>
          <w:sz w:val="24"/>
          <w:szCs w:val="24"/>
          <w:lang w:val="uk-UA"/>
        </w:rPr>
        <w:t>,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88 </w:t>
      </w:r>
      <w:proofErr w:type="spellStart"/>
      <w:r w:rsidRPr="00E1196B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E1196B">
        <w:rPr>
          <w:rFonts w:ascii="Times New Roman" w:hAnsi="Times New Roman"/>
          <w:sz w:val="24"/>
          <w:szCs w:val="24"/>
          <w:lang w:val="uk-UA"/>
        </w:rPr>
        <w:t xml:space="preserve">, в </w:t>
      </w:r>
      <w:proofErr w:type="spellStart"/>
      <w:r w:rsidRPr="00E1196B">
        <w:rPr>
          <w:rFonts w:ascii="Times New Roman" w:hAnsi="Times New Roman"/>
          <w:sz w:val="24"/>
          <w:szCs w:val="24"/>
          <w:lang w:val="uk-UA"/>
        </w:rPr>
        <w:t>т.р</w:t>
      </w:r>
      <w:proofErr w:type="spellEnd"/>
      <w:r w:rsidRPr="00E1196B">
        <w:rPr>
          <w:rFonts w:ascii="Times New Roman" w:hAnsi="Times New Roman"/>
          <w:sz w:val="24"/>
          <w:szCs w:val="24"/>
          <w:lang w:val="uk-UA"/>
        </w:rPr>
        <w:t>., доходи загального фонду 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42076060 грн., (в т.ч. надходження субвенції з районного бюджету на фінансування дошкільних закладів освіти - 12298200 </w:t>
      </w:r>
      <w:proofErr w:type="spellStart"/>
      <w:r w:rsidRPr="00E1196B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E1196B">
        <w:rPr>
          <w:rFonts w:ascii="Times New Roman" w:hAnsi="Times New Roman"/>
          <w:sz w:val="24"/>
          <w:szCs w:val="24"/>
          <w:lang w:val="uk-UA"/>
        </w:rPr>
        <w:t>, закладів культури - 2386200 г</w:t>
      </w:r>
      <w:r w:rsidR="00A67F69">
        <w:rPr>
          <w:rFonts w:ascii="Times New Roman" w:hAnsi="Times New Roman"/>
          <w:sz w:val="24"/>
          <w:szCs w:val="24"/>
          <w:lang w:val="uk-UA"/>
        </w:rPr>
        <w:t>рн.), спеціального фонду – 1431</w:t>
      </w:r>
      <w:r w:rsidRPr="00E1196B">
        <w:rPr>
          <w:rFonts w:ascii="Times New Roman" w:hAnsi="Times New Roman"/>
          <w:sz w:val="24"/>
          <w:szCs w:val="24"/>
          <w:lang w:val="uk-UA"/>
        </w:rPr>
        <w:t>601</w:t>
      </w:r>
      <w:r w:rsidR="00A67F69">
        <w:rPr>
          <w:rFonts w:ascii="Times New Roman" w:hAnsi="Times New Roman"/>
          <w:sz w:val="24"/>
          <w:szCs w:val="24"/>
          <w:lang w:val="uk-UA"/>
        </w:rPr>
        <w:t>,</w:t>
      </w:r>
      <w:r w:rsidRPr="00E1196B">
        <w:rPr>
          <w:rFonts w:ascii="Times New Roman" w:hAnsi="Times New Roman"/>
          <w:sz w:val="24"/>
          <w:szCs w:val="24"/>
          <w:lang w:val="uk-UA"/>
        </w:rPr>
        <w:t>88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196B">
        <w:rPr>
          <w:rFonts w:ascii="Times New Roman" w:hAnsi="Times New Roman"/>
          <w:sz w:val="24"/>
          <w:szCs w:val="24"/>
          <w:lang w:val="uk-UA"/>
        </w:rPr>
        <w:t>грн. Профіцит загального фонду бюджету - 6975583 грн. направлено на покриття дефіциту спеціального фонду (6975583 грн.). Затверджено також залишки коштів станом на 01.01.2019р. спеціального фонду  - 231794 грн. та загального фонду - 1975583 грн. Протягом звітного періоду внесено зміни до доходів  спеціального фонду на загальну суму 115871</w:t>
      </w:r>
      <w:r w:rsidR="00A67F69">
        <w:rPr>
          <w:rFonts w:ascii="Times New Roman" w:hAnsi="Times New Roman"/>
          <w:sz w:val="24"/>
          <w:szCs w:val="24"/>
          <w:lang w:val="uk-UA"/>
        </w:rPr>
        <w:t>,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88 грн., в </w:t>
      </w:r>
      <w:proofErr w:type="spellStart"/>
      <w:r w:rsidRPr="00E1196B">
        <w:rPr>
          <w:rFonts w:ascii="Times New Roman" w:hAnsi="Times New Roman"/>
          <w:sz w:val="24"/>
          <w:szCs w:val="24"/>
          <w:lang w:val="uk-UA"/>
        </w:rPr>
        <w:t>т.р</w:t>
      </w:r>
      <w:proofErr w:type="spellEnd"/>
      <w:r w:rsidRPr="00E1196B">
        <w:rPr>
          <w:rFonts w:ascii="Times New Roman" w:hAnsi="Times New Roman"/>
          <w:sz w:val="24"/>
          <w:szCs w:val="24"/>
          <w:lang w:val="uk-UA"/>
        </w:rPr>
        <w:t>., 25020100</w:t>
      </w:r>
      <w:r>
        <w:rPr>
          <w:rFonts w:ascii="Times New Roman" w:hAnsi="Times New Roman"/>
          <w:sz w:val="24"/>
          <w:szCs w:val="24"/>
          <w:lang w:val="uk-UA"/>
        </w:rPr>
        <w:t xml:space="preserve"> «Благодійні внески, гранти та дарунки»</w:t>
      </w:r>
      <w:r w:rsidRPr="00E1196B">
        <w:rPr>
          <w:rFonts w:ascii="Times New Roman" w:hAnsi="Times New Roman"/>
          <w:sz w:val="24"/>
          <w:szCs w:val="24"/>
          <w:lang w:val="uk-UA"/>
        </w:rPr>
        <w:t>: +115871</w:t>
      </w:r>
      <w:r w:rsidR="00A67F69">
        <w:rPr>
          <w:rFonts w:ascii="Times New Roman" w:hAnsi="Times New Roman"/>
          <w:sz w:val="24"/>
          <w:szCs w:val="24"/>
          <w:lang w:val="uk-UA"/>
        </w:rPr>
        <w:t>,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88 грн. </w:t>
      </w:r>
    </w:p>
    <w:p w:rsidR="00336AEF" w:rsidRPr="00B31807" w:rsidRDefault="00E1196B" w:rsidP="00B1689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1196B">
        <w:rPr>
          <w:rFonts w:ascii="Times New Roman" w:hAnsi="Times New Roman"/>
          <w:sz w:val="24"/>
          <w:szCs w:val="24"/>
          <w:lang w:val="uk-UA"/>
        </w:rPr>
        <w:t>За звітний період до бюджету міської ради наді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E1196B">
        <w:rPr>
          <w:rFonts w:ascii="Times New Roman" w:hAnsi="Times New Roman"/>
          <w:sz w:val="24"/>
          <w:szCs w:val="24"/>
          <w:lang w:val="uk-UA"/>
        </w:rPr>
        <w:t>шло в цілому 1081320</w:t>
      </w:r>
      <w:r w:rsidR="00A67F69">
        <w:rPr>
          <w:rFonts w:ascii="Times New Roman" w:hAnsi="Times New Roman"/>
          <w:sz w:val="24"/>
          <w:szCs w:val="24"/>
          <w:lang w:val="uk-UA"/>
        </w:rPr>
        <w:t>7,89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 грн., в </w:t>
      </w:r>
      <w:proofErr w:type="spellStart"/>
      <w:r w:rsidRPr="00E1196B">
        <w:rPr>
          <w:rFonts w:ascii="Times New Roman" w:hAnsi="Times New Roman"/>
          <w:sz w:val="24"/>
          <w:szCs w:val="24"/>
          <w:lang w:val="uk-UA"/>
        </w:rPr>
        <w:t>т.р</w:t>
      </w:r>
      <w:proofErr w:type="spellEnd"/>
      <w:r w:rsidRPr="00E1196B">
        <w:rPr>
          <w:rFonts w:ascii="Times New Roman" w:hAnsi="Times New Roman"/>
          <w:sz w:val="24"/>
          <w:szCs w:val="24"/>
          <w:lang w:val="uk-UA"/>
        </w:rPr>
        <w:t xml:space="preserve">. доходи загального фонду </w:t>
      </w:r>
      <w:r w:rsidR="00A67F69">
        <w:rPr>
          <w:rFonts w:ascii="Times New Roman" w:hAnsi="Times New Roman"/>
          <w:sz w:val="24"/>
          <w:szCs w:val="24"/>
          <w:lang w:val="uk-UA"/>
        </w:rPr>
        <w:t>–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 1013231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1,97 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грн., спеціального </w:t>
      </w:r>
      <w:r w:rsidR="00A67F69">
        <w:rPr>
          <w:rFonts w:ascii="Times New Roman" w:hAnsi="Times New Roman"/>
          <w:sz w:val="24"/>
          <w:szCs w:val="24"/>
          <w:lang w:val="uk-UA"/>
        </w:rPr>
        <w:t>–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 68089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5,92 </w:t>
      </w:r>
      <w:r w:rsidRPr="00E1196B">
        <w:rPr>
          <w:rFonts w:ascii="Times New Roman" w:hAnsi="Times New Roman"/>
          <w:sz w:val="24"/>
          <w:szCs w:val="24"/>
          <w:lang w:val="uk-UA"/>
        </w:rPr>
        <w:t>грн. В цілому бюджет міської ради по загальному фонду виконано на 104,8%, до показників минуло року відсоток виконання склав 105,9. Абсолютне відхилення при цьому дорівнює  +46113</w:t>
      </w:r>
      <w:r w:rsidR="00A67F69">
        <w:rPr>
          <w:rFonts w:ascii="Times New Roman" w:hAnsi="Times New Roman"/>
          <w:sz w:val="24"/>
          <w:szCs w:val="24"/>
          <w:lang w:val="uk-UA"/>
        </w:rPr>
        <w:t>5,97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 грн. і  +625660</w:t>
      </w:r>
      <w:r w:rsidR="00A67F69">
        <w:rPr>
          <w:rFonts w:ascii="Times New Roman" w:hAnsi="Times New Roman"/>
          <w:sz w:val="24"/>
          <w:szCs w:val="24"/>
          <w:lang w:val="uk-UA"/>
        </w:rPr>
        <w:t>,28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 грн. відповідно. До доходів спеціального фонду бюджету надійшло 680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895,92 </w:t>
      </w:r>
      <w:proofErr w:type="spellStart"/>
      <w:r w:rsidRPr="00E1196B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E1196B">
        <w:rPr>
          <w:rFonts w:ascii="Times New Roman" w:hAnsi="Times New Roman"/>
          <w:sz w:val="24"/>
          <w:szCs w:val="24"/>
          <w:lang w:val="uk-UA"/>
        </w:rPr>
        <w:t>, що складає 158,6% до планових показників звітного періоду (абсолютне відхилення: +251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524,04 </w:t>
      </w:r>
      <w:proofErr w:type="spellStart"/>
      <w:r w:rsidRPr="00E1196B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E1196B">
        <w:rPr>
          <w:rFonts w:ascii="Times New Roman" w:hAnsi="Times New Roman"/>
          <w:sz w:val="24"/>
          <w:szCs w:val="24"/>
          <w:lang w:val="uk-UA"/>
        </w:rPr>
        <w:t>).</w:t>
      </w:r>
      <w:r w:rsidR="00482838" w:rsidRPr="00A67F69">
        <w:rPr>
          <w:lang w:val="uk-UA"/>
        </w:rPr>
        <w:t xml:space="preserve"> </w:t>
      </w:r>
    </w:p>
    <w:p w:rsidR="00255377" w:rsidRDefault="00B16899" w:rsidP="00255377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36AEF">
        <w:rPr>
          <w:rFonts w:ascii="Times New Roman" w:hAnsi="Times New Roman"/>
          <w:sz w:val="24"/>
          <w:szCs w:val="24"/>
          <w:lang w:val="uk-UA"/>
        </w:rPr>
        <w:t xml:space="preserve">За звітний період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B16899">
        <w:rPr>
          <w:rFonts w:ascii="Times New Roman" w:hAnsi="Times New Roman"/>
          <w:sz w:val="24"/>
          <w:szCs w:val="24"/>
          <w:lang w:val="uk-UA"/>
        </w:rPr>
        <w:t>тримано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="0025537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4961" w:rsidRDefault="00C27E3B" w:rsidP="00255377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2838">
        <w:rPr>
          <w:rFonts w:ascii="Times New Roman" w:hAnsi="Times New Roman"/>
          <w:sz w:val="24"/>
          <w:szCs w:val="24"/>
          <w:lang w:val="uk-UA"/>
        </w:rPr>
        <w:t>кошти «Іншої субвенції</w:t>
      </w:r>
      <w:r w:rsidR="00B97184">
        <w:rPr>
          <w:rFonts w:ascii="Times New Roman" w:hAnsi="Times New Roman"/>
          <w:sz w:val="24"/>
          <w:szCs w:val="24"/>
          <w:lang w:val="uk-UA"/>
        </w:rPr>
        <w:t xml:space="preserve"> з місцевого бюджету</w:t>
      </w:r>
      <w:r w:rsidRPr="00482838">
        <w:rPr>
          <w:rFonts w:ascii="Times New Roman" w:hAnsi="Times New Roman"/>
          <w:sz w:val="24"/>
          <w:szCs w:val="24"/>
          <w:lang w:val="uk-UA"/>
        </w:rPr>
        <w:t>» (410</w:t>
      </w:r>
      <w:r w:rsidR="00B97184">
        <w:rPr>
          <w:rFonts w:ascii="Times New Roman" w:hAnsi="Times New Roman"/>
          <w:sz w:val="24"/>
          <w:szCs w:val="24"/>
          <w:lang w:val="uk-UA"/>
        </w:rPr>
        <w:t>539</w:t>
      </w:r>
      <w:r w:rsidRPr="00482838">
        <w:rPr>
          <w:rFonts w:ascii="Times New Roman" w:hAnsi="Times New Roman"/>
          <w:sz w:val="24"/>
          <w:szCs w:val="24"/>
          <w:lang w:val="uk-UA"/>
        </w:rPr>
        <w:t xml:space="preserve">00) </w:t>
      </w:r>
      <w:r w:rsidR="001F5659" w:rsidRPr="00482838">
        <w:rPr>
          <w:rFonts w:ascii="Times New Roman" w:hAnsi="Times New Roman"/>
          <w:sz w:val="24"/>
          <w:szCs w:val="24"/>
          <w:lang w:val="uk-UA"/>
        </w:rPr>
        <w:t>з</w:t>
      </w:r>
      <w:r w:rsidR="00336AEF" w:rsidRPr="00482838">
        <w:rPr>
          <w:rFonts w:ascii="Times New Roman" w:hAnsi="Times New Roman"/>
          <w:sz w:val="24"/>
          <w:szCs w:val="24"/>
          <w:lang w:val="uk-UA"/>
        </w:rPr>
        <w:t xml:space="preserve"> районного бюджету </w:t>
      </w:r>
      <w:r w:rsidR="001F5659" w:rsidRPr="00482838">
        <w:rPr>
          <w:rFonts w:ascii="Times New Roman" w:hAnsi="Times New Roman"/>
          <w:sz w:val="24"/>
          <w:szCs w:val="24"/>
          <w:lang w:val="uk-UA"/>
        </w:rPr>
        <w:t xml:space="preserve">на утримання дошкільних закладів освіти та закладів культури </w:t>
      </w:r>
      <w:r w:rsidR="00336AEF" w:rsidRPr="00482838">
        <w:rPr>
          <w:rFonts w:ascii="Times New Roman" w:hAnsi="Times New Roman"/>
          <w:sz w:val="24"/>
          <w:szCs w:val="24"/>
          <w:lang w:val="uk-UA"/>
        </w:rPr>
        <w:t xml:space="preserve">в обсязі </w:t>
      </w:r>
      <w:r w:rsidR="00E1196B">
        <w:rPr>
          <w:rFonts w:ascii="Times New Roman" w:hAnsi="Times New Roman"/>
          <w:sz w:val="24"/>
          <w:szCs w:val="24"/>
          <w:lang w:val="uk-UA"/>
        </w:rPr>
        <w:t>3671100</w:t>
      </w:r>
      <w:r w:rsidR="00255377" w:rsidRPr="00482838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2D2C85" w:rsidRPr="00482838">
        <w:rPr>
          <w:rFonts w:ascii="Times New Roman" w:hAnsi="Times New Roman"/>
          <w:sz w:val="24"/>
          <w:szCs w:val="24"/>
          <w:lang w:val="uk-UA"/>
        </w:rPr>
        <w:t>.</w:t>
      </w:r>
      <w:r w:rsidR="00A6765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97184">
        <w:rPr>
          <w:rFonts w:ascii="Times New Roman" w:hAnsi="Times New Roman"/>
          <w:sz w:val="24"/>
          <w:szCs w:val="24"/>
          <w:lang w:val="uk-UA"/>
        </w:rPr>
        <w:t xml:space="preserve">або </w:t>
      </w:r>
      <w:r w:rsidR="00E1196B">
        <w:rPr>
          <w:rFonts w:ascii="Times New Roman" w:hAnsi="Times New Roman"/>
          <w:sz w:val="24"/>
          <w:szCs w:val="24"/>
          <w:lang w:val="uk-UA"/>
        </w:rPr>
        <w:t>100</w:t>
      </w:r>
      <w:r w:rsidR="00B97184">
        <w:rPr>
          <w:rFonts w:ascii="Times New Roman" w:hAnsi="Times New Roman"/>
          <w:sz w:val="24"/>
          <w:szCs w:val="24"/>
          <w:lang w:val="uk-UA"/>
        </w:rPr>
        <w:t>% до планових показників</w:t>
      </w:r>
      <w:r w:rsidR="00D14961">
        <w:rPr>
          <w:rFonts w:ascii="Times New Roman" w:hAnsi="Times New Roman"/>
          <w:sz w:val="24"/>
          <w:szCs w:val="24"/>
          <w:lang w:val="uk-UA"/>
        </w:rPr>
        <w:t>;</w:t>
      </w:r>
    </w:p>
    <w:p w:rsidR="00150603" w:rsidRDefault="00E1196B" w:rsidP="00E1196B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рамках п</w:t>
      </w:r>
      <w:r w:rsidRPr="00E1196B">
        <w:rPr>
          <w:rFonts w:ascii="Times New Roman" w:hAnsi="Times New Roman"/>
          <w:sz w:val="24"/>
          <w:szCs w:val="24"/>
          <w:lang w:val="uk-UA"/>
        </w:rPr>
        <w:t>роект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 "Зміцнення громадської довіри" (USBI II)</w:t>
      </w:r>
      <w:r>
        <w:rPr>
          <w:rFonts w:ascii="Times New Roman" w:hAnsi="Times New Roman"/>
          <w:sz w:val="24"/>
          <w:szCs w:val="24"/>
          <w:lang w:val="uk-UA"/>
        </w:rPr>
        <w:t>, що</w:t>
      </w:r>
      <w:r w:rsidRPr="00E1196B">
        <w:rPr>
          <w:rFonts w:ascii="Times New Roman" w:hAnsi="Times New Roman"/>
          <w:sz w:val="24"/>
          <w:szCs w:val="24"/>
          <w:lang w:val="uk-UA"/>
        </w:rPr>
        <w:t xml:space="preserve"> фінансується </w:t>
      </w:r>
      <w:proofErr w:type="spellStart"/>
      <w:r w:rsidRPr="00E1196B">
        <w:rPr>
          <w:rFonts w:ascii="Times New Roman" w:hAnsi="Times New Roman"/>
          <w:sz w:val="24"/>
          <w:szCs w:val="24"/>
          <w:lang w:val="uk-UA"/>
        </w:rPr>
        <w:t>Агенством</w:t>
      </w:r>
      <w:proofErr w:type="spellEnd"/>
      <w:r w:rsidRPr="00E1196B">
        <w:rPr>
          <w:rFonts w:ascii="Times New Roman" w:hAnsi="Times New Roman"/>
          <w:sz w:val="24"/>
          <w:szCs w:val="24"/>
          <w:lang w:val="uk-UA"/>
        </w:rPr>
        <w:t xml:space="preserve"> США з міжнародного розвитку (USAID) та реалізується компанією </w:t>
      </w:r>
      <w:proofErr w:type="spellStart"/>
      <w:r w:rsidRPr="00E1196B">
        <w:rPr>
          <w:rFonts w:ascii="Times New Roman" w:hAnsi="Times New Roman"/>
          <w:sz w:val="24"/>
          <w:szCs w:val="24"/>
          <w:lang w:val="uk-UA"/>
        </w:rPr>
        <w:t>Кімонікс</w:t>
      </w:r>
      <w:proofErr w:type="spellEnd"/>
      <w:r w:rsidRPr="00E1196B">
        <w:rPr>
          <w:rFonts w:ascii="Times New Roman" w:hAnsi="Times New Roman"/>
          <w:sz w:val="24"/>
          <w:szCs w:val="24"/>
          <w:lang w:val="uk-UA"/>
        </w:rPr>
        <w:t xml:space="preserve"> Інтернешнл Інк.</w:t>
      </w:r>
      <w:r>
        <w:rPr>
          <w:rFonts w:ascii="Times New Roman" w:hAnsi="Times New Roman"/>
          <w:sz w:val="24"/>
          <w:szCs w:val="24"/>
          <w:lang w:val="uk-UA"/>
        </w:rPr>
        <w:t xml:space="preserve">, передано вартість меблів </w:t>
      </w:r>
      <w:r w:rsidR="00150603">
        <w:rPr>
          <w:rFonts w:ascii="Times New Roman" w:hAnsi="Times New Roman"/>
          <w:sz w:val="24"/>
          <w:szCs w:val="24"/>
          <w:lang w:val="uk-UA"/>
        </w:rPr>
        <w:t xml:space="preserve">(25020100) – </w:t>
      </w:r>
      <w:r>
        <w:rPr>
          <w:rFonts w:ascii="Times New Roman" w:hAnsi="Times New Roman"/>
          <w:sz w:val="24"/>
          <w:szCs w:val="24"/>
          <w:lang w:val="uk-UA"/>
        </w:rPr>
        <w:t>90087</w:t>
      </w:r>
      <w:r w:rsidR="00A67F6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80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16899" w:rsidRDefault="00336AEF" w:rsidP="00B1689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36AEF">
        <w:rPr>
          <w:rFonts w:ascii="Times New Roman" w:hAnsi="Times New Roman"/>
          <w:sz w:val="24"/>
          <w:szCs w:val="24"/>
          <w:lang w:val="uk-UA"/>
        </w:rPr>
        <w:t xml:space="preserve">Протягом звітного періоду профінансовано видатки на загальну суму </w:t>
      </w:r>
      <w:r w:rsidR="00E1196B">
        <w:rPr>
          <w:rFonts w:ascii="Times New Roman" w:hAnsi="Times New Roman"/>
          <w:sz w:val="24"/>
          <w:szCs w:val="24"/>
          <w:lang w:val="uk-UA"/>
        </w:rPr>
        <w:t>758056</w:t>
      </w:r>
      <w:r w:rsidR="00A67F69">
        <w:rPr>
          <w:rFonts w:ascii="Times New Roman" w:hAnsi="Times New Roman"/>
          <w:sz w:val="24"/>
          <w:szCs w:val="24"/>
          <w:lang w:val="uk-UA"/>
        </w:rPr>
        <w:t>4,59</w:t>
      </w:r>
      <w:r w:rsidR="002D2C8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36AEF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336AEF">
        <w:rPr>
          <w:rFonts w:ascii="Times New Roman" w:hAnsi="Times New Roman"/>
          <w:sz w:val="24"/>
          <w:szCs w:val="24"/>
          <w:lang w:val="uk-UA"/>
        </w:rPr>
        <w:t xml:space="preserve">, що становить </w:t>
      </w:r>
      <w:r w:rsidR="00E1196B">
        <w:rPr>
          <w:rFonts w:ascii="Times New Roman" w:hAnsi="Times New Roman"/>
          <w:sz w:val="24"/>
          <w:szCs w:val="24"/>
          <w:lang w:val="uk-UA"/>
        </w:rPr>
        <w:t>59,3</w:t>
      </w:r>
      <w:r w:rsidR="00A676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6AEF">
        <w:rPr>
          <w:rFonts w:ascii="Times New Roman" w:hAnsi="Times New Roman"/>
          <w:sz w:val="24"/>
          <w:szCs w:val="24"/>
          <w:lang w:val="uk-UA"/>
        </w:rPr>
        <w:t xml:space="preserve">% планових показників. З них видатки загального фонду бюджету – </w:t>
      </w:r>
      <w:r w:rsidR="00E1196B">
        <w:rPr>
          <w:rFonts w:ascii="Times New Roman" w:hAnsi="Times New Roman"/>
          <w:sz w:val="24"/>
          <w:szCs w:val="24"/>
          <w:lang w:val="uk-UA"/>
        </w:rPr>
        <w:t>657485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4,95 </w:t>
      </w:r>
      <w:r w:rsidRPr="00336AEF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A67F69">
        <w:rPr>
          <w:rFonts w:ascii="Times New Roman" w:hAnsi="Times New Roman"/>
          <w:sz w:val="24"/>
          <w:szCs w:val="24"/>
          <w:lang w:val="uk-UA"/>
        </w:rPr>
        <w:t>(</w:t>
      </w:r>
      <w:r w:rsidR="00E1196B">
        <w:rPr>
          <w:rFonts w:ascii="Times New Roman" w:hAnsi="Times New Roman"/>
          <w:sz w:val="24"/>
          <w:szCs w:val="24"/>
          <w:lang w:val="uk-UA"/>
        </w:rPr>
        <w:t>64,9</w:t>
      </w:r>
      <w:r w:rsidRPr="00336AEF">
        <w:rPr>
          <w:rFonts w:ascii="Times New Roman" w:hAnsi="Times New Roman"/>
          <w:sz w:val="24"/>
          <w:szCs w:val="24"/>
          <w:lang w:val="uk-UA"/>
        </w:rPr>
        <w:t xml:space="preserve">%), спеціального фонду – </w:t>
      </w:r>
      <w:r w:rsidR="00E1196B">
        <w:rPr>
          <w:rFonts w:ascii="Times New Roman" w:hAnsi="Times New Roman"/>
          <w:sz w:val="24"/>
          <w:szCs w:val="24"/>
          <w:lang w:val="uk-UA"/>
        </w:rPr>
        <w:t>10057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09,64 </w:t>
      </w:r>
      <w:r w:rsidRPr="00336AEF">
        <w:rPr>
          <w:rFonts w:ascii="Times New Roman" w:hAnsi="Times New Roman"/>
          <w:sz w:val="24"/>
          <w:szCs w:val="24"/>
          <w:lang w:val="uk-UA"/>
        </w:rPr>
        <w:t>грн</w:t>
      </w:r>
      <w:r w:rsidR="00A6765B">
        <w:rPr>
          <w:rFonts w:ascii="Times New Roman" w:hAnsi="Times New Roman"/>
          <w:sz w:val="24"/>
          <w:szCs w:val="24"/>
          <w:lang w:val="uk-UA"/>
        </w:rPr>
        <w:t>. (</w:t>
      </w:r>
      <w:r w:rsidR="00E1196B">
        <w:rPr>
          <w:rFonts w:ascii="Times New Roman" w:hAnsi="Times New Roman"/>
          <w:sz w:val="24"/>
          <w:szCs w:val="24"/>
          <w:lang w:val="uk-UA"/>
        </w:rPr>
        <w:t>38,1</w:t>
      </w:r>
      <w:r w:rsidRPr="00336AEF">
        <w:rPr>
          <w:rFonts w:ascii="Times New Roman" w:hAnsi="Times New Roman"/>
          <w:sz w:val="24"/>
          <w:szCs w:val="24"/>
          <w:lang w:val="uk-UA"/>
        </w:rPr>
        <w:t>%).</w:t>
      </w:r>
    </w:p>
    <w:p w:rsidR="00123247" w:rsidRDefault="008A1860" w:rsidP="0036391C">
      <w:pPr>
        <w:ind w:firstLine="708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1F5659">
        <w:rPr>
          <w:rFonts w:ascii="Times New Roman" w:hAnsi="Times New Roman"/>
          <w:sz w:val="24"/>
          <w:szCs w:val="24"/>
          <w:lang w:val="uk-UA"/>
        </w:rPr>
        <w:t>ошти бюджету розвитку спеціального фонду</w:t>
      </w:r>
      <w:r w:rsidR="00FE0ADE">
        <w:rPr>
          <w:rFonts w:ascii="Times New Roman" w:hAnsi="Times New Roman"/>
          <w:sz w:val="24"/>
          <w:szCs w:val="24"/>
          <w:lang w:val="uk-UA"/>
        </w:rPr>
        <w:t xml:space="preserve"> (наростаючим підсумком з початку року)</w:t>
      </w:r>
      <w:r w:rsidR="001F5659">
        <w:rPr>
          <w:rFonts w:ascii="Times New Roman" w:hAnsi="Times New Roman"/>
          <w:sz w:val="24"/>
          <w:szCs w:val="24"/>
          <w:lang w:val="uk-UA"/>
        </w:rPr>
        <w:t xml:space="preserve"> в розмірі</w:t>
      </w:r>
      <w:r w:rsidR="00020E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46A">
        <w:rPr>
          <w:rFonts w:ascii="Times New Roman" w:hAnsi="Times New Roman"/>
          <w:sz w:val="24"/>
          <w:szCs w:val="24"/>
          <w:lang w:val="uk-UA"/>
        </w:rPr>
        <w:t xml:space="preserve">482064,14 </w:t>
      </w:r>
      <w:r w:rsidR="00020E93">
        <w:rPr>
          <w:rFonts w:ascii="Times New Roman" w:hAnsi="Times New Roman"/>
          <w:sz w:val="24"/>
          <w:szCs w:val="24"/>
          <w:lang w:val="uk-UA"/>
        </w:rPr>
        <w:t>грн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4E68A3">
        <w:rPr>
          <w:rFonts w:ascii="Times New Roman" w:hAnsi="Times New Roman"/>
          <w:sz w:val="24"/>
          <w:szCs w:val="24"/>
          <w:lang w:val="uk-UA"/>
        </w:rPr>
        <w:t xml:space="preserve"> використані на:</w:t>
      </w:r>
      <w:r w:rsidR="00123247" w:rsidRPr="00123247">
        <w:rPr>
          <w:lang w:val="uk-UA"/>
        </w:rPr>
        <w:t xml:space="preserve"> </w:t>
      </w:r>
    </w:p>
    <w:p w:rsidR="009F346A" w:rsidRDefault="009F346A" w:rsidP="003D1577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F346A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1. КПКВКМБ 0117461 КЕКВ 3132 - 47073,91грн - </w:t>
      </w:r>
      <w:r w:rsidRPr="009F346A">
        <w:rPr>
          <w:rFonts w:ascii="Times New Roman" w:hAnsi="Times New Roman"/>
          <w:sz w:val="24"/>
          <w:szCs w:val="24"/>
          <w:lang w:val="uk-UA"/>
        </w:rPr>
        <w:t xml:space="preserve">виготовлення проектно-кошторисної документації по капремонту автодоріг по: </w:t>
      </w:r>
      <w:proofErr w:type="spellStart"/>
      <w:r w:rsidRPr="009F346A">
        <w:rPr>
          <w:rFonts w:ascii="Times New Roman" w:hAnsi="Times New Roman"/>
          <w:sz w:val="24"/>
          <w:szCs w:val="24"/>
          <w:lang w:val="uk-UA"/>
        </w:rPr>
        <w:t>вул.Смальківка</w:t>
      </w:r>
      <w:proofErr w:type="spellEnd"/>
      <w:r w:rsidRPr="009F346A">
        <w:rPr>
          <w:rFonts w:ascii="Times New Roman" w:hAnsi="Times New Roman"/>
          <w:sz w:val="24"/>
          <w:szCs w:val="24"/>
          <w:lang w:val="uk-UA"/>
        </w:rPr>
        <w:t xml:space="preserve"> - Солонці (11368,42грн.), вул. </w:t>
      </w:r>
      <w:proofErr w:type="spellStart"/>
      <w:r w:rsidRPr="009F346A">
        <w:rPr>
          <w:rFonts w:ascii="Times New Roman" w:hAnsi="Times New Roman"/>
          <w:sz w:val="24"/>
          <w:szCs w:val="24"/>
          <w:lang w:val="uk-UA"/>
        </w:rPr>
        <w:t>Островського-Чкалова</w:t>
      </w:r>
      <w:proofErr w:type="spellEnd"/>
      <w:r w:rsidRPr="009F346A">
        <w:rPr>
          <w:rFonts w:ascii="Times New Roman" w:hAnsi="Times New Roman"/>
          <w:sz w:val="24"/>
          <w:szCs w:val="24"/>
          <w:lang w:val="uk-UA"/>
        </w:rPr>
        <w:t xml:space="preserve"> (22736,84грн), експертиза проектно-кошторисної документації по: </w:t>
      </w:r>
      <w:proofErr w:type="spellStart"/>
      <w:r w:rsidRPr="009F346A">
        <w:rPr>
          <w:rFonts w:ascii="Times New Roman" w:hAnsi="Times New Roman"/>
          <w:sz w:val="24"/>
          <w:szCs w:val="24"/>
          <w:lang w:val="uk-UA"/>
        </w:rPr>
        <w:t>вул.Смальківка</w:t>
      </w:r>
      <w:proofErr w:type="spellEnd"/>
      <w:r w:rsidRPr="009F346A">
        <w:rPr>
          <w:rFonts w:ascii="Times New Roman" w:hAnsi="Times New Roman"/>
          <w:sz w:val="24"/>
          <w:szCs w:val="24"/>
          <w:lang w:val="uk-UA"/>
        </w:rPr>
        <w:t xml:space="preserve"> - Солонці (5686,37грн.), вул. </w:t>
      </w:r>
      <w:proofErr w:type="spellStart"/>
      <w:r w:rsidRPr="009F346A">
        <w:rPr>
          <w:rFonts w:ascii="Times New Roman" w:hAnsi="Times New Roman"/>
          <w:sz w:val="24"/>
          <w:szCs w:val="24"/>
          <w:lang w:val="uk-UA"/>
        </w:rPr>
        <w:t>Островського-Чкалова</w:t>
      </w:r>
      <w:proofErr w:type="spellEnd"/>
      <w:r w:rsidRPr="009F346A">
        <w:rPr>
          <w:rFonts w:ascii="Times New Roman" w:hAnsi="Times New Roman"/>
          <w:sz w:val="24"/>
          <w:szCs w:val="24"/>
          <w:lang w:val="uk-UA"/>
        </w:rPr>
        <w:t xml:space="preserve"> (7282,28грн);</w:t>
      </w:r>
      <w:r w:rsidRPr="009F34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F346A" w:rsidRDefault="009F346A" w:rsidP="003D1577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F346A">
        <w:rPr>
          <w:rFonts w:ascii="Times New Roman" w:hAnsi="Times New Roman"/>
          <w:b/>
          <w:sz w:val="24"/>
          <w:szCs w:val="24"/>
          <w:lang w:val="uk-UA"/>
        </w:rPr>
        <w:t xml:space="preserve">2. КПКВКМБ 0114060 КЕКВ 3132 322530,31 </w:t>
      </w:r>
      <w:proofErr w:type="spellStart"/>
      <w:r w:rsidRPr="009F346A">
        <w:rPr>
          <w:rFonts w:ascii="Times New Roman" w:hAnsi="Times New Roman"/>
          <w:b/>
          <w:sz w:val="24"/>
          <w:szCs w:val="24"/>
          <w:lang w:val="uk-UA"/>
        </w:rPr>
        <w:t>грн-</w:t>
      </w:r>
      <w:proofErr w:type="spellEnd"/>
      <w:r w:rsidRPr="009F34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346A">
        <w:rPr>
          <w:rFonts w:ascii="Times New Roman" w:hAnsi="Times New Roman"/>
          <w:sz w:val="24"/>
          <w:szCs w:val="24"/>
          <w:lang w:val="uk-UA"/>
        </w:rPr>
        <w:t>капремонт будівлі спортзалу;</w:t>
      </w:r>
    </w:p>
    <w:p w:rsidR="009F346A" w:rsidRDefault="009F346A" w:rsidP="003D1577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F346A">
        <w:rPr>
          <w:rFonts w:ascii="Times New Roman" w:hAnsi="Times New Roman"/>
          <w:b/>
          <w:sz w:val="24"/>
          <w:szCs w:val="24"/>
          <w:lang w:val="uk-UA"/>
        </w:rPr>
        <w:t>3. КПКВКМБ 0110150 КЕКВ 3110 - 9200,00грн(</w:t>
      </w:r>
      <w:r w:rsidRPr="009F346A">
        <w:rPr>
          <w:rFonts w:ascii="Times New Roman" w:hAnsi="Times New Roman"/>
          <w:sz w:val="24"/>
          <w:szCs w:val="24"/>
          <w:lang w:val="uk-UA"/>
        </w:rPr>
        <w:t>придбання ноутбуку);</w:t>
      </w:r>
      <w:r w:rsidRPr="009F34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F346A" w:rsidRDefault="009F346A" w:rsidP="003D1577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F346A">
        <w:rPr>
          <w:rFonts w:ascii="Times New Roman" w:hAnsi="Times New Roman"/>
          <w:b/>
          <w:sz w:val="24"/>
          <w:szCs w:val="24"/>
          <w:lang w:val="uk-UA"/>
        </w:rPr>
        <w:t>4. КПКВКМБ 0117330 КЕКВ 3142 - 103259,92грн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346A">
        <w:rPr>
          <w:rFonts w:ascii="Times New Roman" w:hAnsi="Times New Roman"/>
          <w:sz w:val="24"/>
          <w:szCs w:val="24"/>
          <w:lang w:val="uk-UA"/>
        </w:rPr>
        <w:t xml:space="preserve">(реконструкція електромережі в будівлі МККД по </w:t>
      </w:r>
      <w:proofErr w:type="spellStart"/>
      <w:r w:rsidRPr="009F346A">
        <w:rPr>
          <w:rFonts w:ascii="Times New Roman" w:hAnsi="Times New Roman"/>
          <w:sz w:val="24"/>
          <w:szCs w:val="24"/>
          <w:lang w:val="uk-UA"/>
        </w:rPr>
        <w:t>вул.Сосюри</w:t>
      </w:r>
      <w:proofErr w:type="spellEnd"/>
      <w:r w:rsidRPr="009F346A">
        <w:rPr>
          <w:rFonts w:ascii="Times New Roman" w:hAnsi="Times New Roman"/>
          <w:sz w:val="24"/>
          <w:szCs w:val="24"/>
          <w:lang w:val="uk-UA"/>
        </w:rPr>
        <w:t>, 3)</w:t>
      </w:r>
    </w:p>
    <w:p w:rsidR="00336AEF" w:rsidRPr="00755D0B" w:rsidRDefault="00336AEF" w:rsidP="003D1577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55D0B">
        <w:rPr>
          <w:rFonts w:ascii="Times New Roman" w:hAnsi="Times New Roman"/>
          <w:sz w:val="24"/>
          <w:szCs w:val="24"/>
          <w:lang w:val="uk-UA"/>
        </w:rPr>
        <w:t xml:space="preserve">Перевищення </w:t>
      </w:r>
      <w:r w:rsidR="003D1577">
        <w:rPr>
          <w:rFonts w:ascii="Times New Roman" w:hAnsi="Times New Roman"/>
          <w:sz w:val="24"/>
          <w:szCs w:val="24"/>
          <w:lang w:val="uk-UA"/>
        </w:rPr>
        <w:t>видатків</w:t>
      </w:r>
      <w:r w:rsidRPr="00755D0B">
        <w:rPr>
          <w:rFonts w:ascii="Times New Roman" w:hAnsi="Times New Roman"/>
          <w:sz w:val="24"/>
          <w:szCs w:val="24"/>
          <w:lang w:val="uk-UA"/>
        </w:rPr>
        <w:t xml:space="preserve"> над </w:t>
      </w:r>
      <w:r w:rsidR="003D1577">
        <w:rPr>
          <w:rFonts w:ascii="Times New Roman" w:hAnsi="Times New Roman"/>
          <w:sz w:val="24"/>
          <w:szCs w:val="24"/>
          <w:lang w:val="uk-UA"/>
        </w:rPr>
        <w:t>доходами</w:t>
      </w:r>
      <w:r w:rsidRPr="00755D0B">
        <w:rPr>
          <w:rFonts w:ascii="Times New Roman" w:hAnsi="Times New Roman"/>
          <w:sz w:val="24"/>
          <w:szCs w:val="24"/>
          <w:lang w:val="uk-UA"/>
        </w:rPr>
        <w:t xml:space="preserve"> в цілому по бюджету становить </w:t>
      </w:r>
      <w:r w:rsidR="00A67F69">
        <w:rPr>
          <w:rFonts w:ascii="Times New Roman" w:hAnsi="Times New Roman"/>
          <w:sz w:val="24"/>
          <w:szCs w:val="24"/>
          <w:lang w:val="uk-UA"/>
        </w:rPr>
        <w:t>3232643,30</w:t>
      </w:r>
      <w:r w:rsidR="00997B9E" w:rsidRPr="00755D0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5D0B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336AEF" w:rsidRPr="00336AEF" w:rsidRDefault="00CE4874" w:rsidP="00B1689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>Згідно з п. 4 ст. 80 Бюджетного Кодексу України; п. 23</w:t>
      </w:r>
      <w:r w:rsidR="008B3CC5">
        <w:rPr>
          <w:rFonts w:ascii="Times New Roman" w:hAnsi="Times New Roman"/>
          <w:sz w:val="24"/>
          <w:szCs w:val="24"/>
          <w:lang w:val="uk-UA"/>
        </w:rPr>
        <w:t xml:space="preserve"> ч. 1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 ст. 26 Закону України </w:t>
      </w:r>
      <w:r w:rsidR="00F9776B">
        <w:rPr>
          <w:rFonts w:ascii="Times New Roman" w:hAnsi="Times New Roman"/>
          <w:sz w:val="24"/>
          <w:szCs w:val="24"/>
          <w:lang w:val="uk-UA"/>
        </w:rPr>
        <w:t>«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 w:rsidR="00F9776B">
        <w:rPr>
          <w:rFonts w:ascii="Times New Roman" w:hAnsi="Times New Roman"/>
          <w:sz w:val="24"/>
          <w:szCs w:val="24"/>
          <w:lang w:val="uk-UA"/>
        </w:rPr>
        <w:t>»</w:t>
      </w:r>
      <w:r w:rsidR="008B3CC5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336AEF" w:rsidRPr="008B3CC5" w:rsidRDefault="00336AEF" w:rsidP="00B168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B3CC5">
        <w:rPr>
          <w:rFonts w:ascii="Times New Roman" w:hAnsi="Times New Roman"/>
          <w:b/>
          <w:sz w:val="28"/>
          <w:szCs w:val="28"/>
          <w:lang w:val="uk-UA"/>
        </w:rPr>
        <w:t>Сватівська</w:t>
      </w:r>
      <w:proofErr w:type="spellEnd"/>
      <w:r w:rsidRPr="008B3CC5">
        <w:rPr>
          <w:rFonts w:ascii="Times New Roman" w:hAnsi="Times New Roman"/>
          <w:b/>
          <w:sz w:val="28"/>
          <w:szCs w:val="28"/>
          <w:lang w:val="uk-UA"/>
        </w:rPr>
        <w:t xml:space="preserve">  міська  рада</w:t>
      </w:r>
    </w:p>
    <w:p w:rsidR="00336AEF" w:rsidRPr="00336AEF" w:rsidRDefault="00336AEF" w:rsidP="00B168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6AE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20E93" w:rsidRPr="00020E93" w:rsidRDefault="00336AEF" w:rsidP="007D60FC">
      <w:pPr>
        <w:numPr>
          <w:ilvl w:val="0"/>
          <w:numId w:val="7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6AEF">
        <w:rPr>
          <w:rFonts w:ascii="Times New Roman" w:hAnsi="Times New Roman"/>
          <w:sz w:val="24"/>
          <w:szCs w:val="24"/>
          <w:lang w:val="uk-UA"/>
        </w:rPr>
        <w:t>Затвердити</w:t>
      </w:r>
      <w:r w:rsidR="00020E93">
        <w:rPr>
          <w:rFonts w:ascii="Times New Roman" w:hAnsi="Times New Roman"/>
          <w:sz w:val="24"/>
          <w:szCs w:val="24"/>
          <w:lang w:val="uk-UA"/>
        </w:rPr>
        <w:t>:</w:t>
      </w:r>
    </w:p>
    <w:p w:rsidR="00336AEF" w:rsidRDefault="00020E93" w:rsidP="007D60FC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віт про виконання бюджету </w:t>
      </w:r>
      <w:proofErr w:type="spellStart"/>
      <w:r w:rsidR="00336AEF" w:rsidRPr="00336AEF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3D1577">
        <w:rPr>
          <w:rFonts w:ascii="Times New Roman" w:hAnsi="Times New Roman"/>
          <w:sz w:val="24"/>
          <w:szCs w:val="24"/>
          <w:lang w:val="uk-UA"/>
        </w:rPr>
        <w:t>за</w:t>
      </w:r>
      <w:r w:rsidR="00B807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7F69">
        <w:rPr>
          <w:rFonts w:ascii="Times New Roman" w:hAnsi="Times New Roman"/>
          <w:sz w:val="24"/>
          <w:szCs w:val="24"/>
          <w:lang w:val="uk-UA"/>
        </w:rPr>
        <w:t>І квартал 2019 року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 по доходах в обсязі 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10813207,89 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грн., в </w:t>
      </w:r>
      <w:proofErr w:type="spellStart"/>
      <w:r w:rsidR="00336AEF" w:rsidRPr="00336AEF">
        <w:rPr>
          <w:rFonts w:ascii="Times New Roman" w:hAnsi="Times New Roman"/>
          <w:sz w:val="24"/>
          <w:szCs w:val="24"/>
          <w:lang w:val="uk-UA"/>
        </w:rPr>
        <w:t>т.р</w:t>
      </w:r>
      <w:proofErr w:type="spellEnd"/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., доходи загального фонду – </w:t>
      </w:r>
      <w:r w:rsidR="00A67F69">
        <w:rPr>
          <w:rFonts w:ascii="Times New Roman" w:hAnsi="Times New Roman"/>
          <w:sz w:val="24"/>
          <w:szCs w:val="24"/>
          <w:lang w:val="uk-UA"/>
        </w:rPr>
        <w:t>10132311,97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 грн., спеціального фонду  - 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680895,92 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грн.; по видатках в цілому </w:t>
      </w:r>
      <w:r w:rsidR="00F9776B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7580564,59 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грн., в </w:t>
      </w:r>
      <w:proofErr w:type="spellStart"/>
      <w:r w:rsidR="00336AEF" w:rsidRPr="00336AEF">
        <w:rPr>
          <w:rFonts w:ascii="Times New Roman" w:hAnsi="Times New Roman"/>
          <w:sz w:val="24"/>
          <w:szCs w:val="24"/>
          <w:lang w:val="uk-UA"/>
        </w:rPr>
        <w:t>т.р</w:t>
      </w:r>
      <w:proofErr w:type="spellEnd"/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., видатки загального фонду – 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6574854,95 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грн., спеціального фонду -  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1005709,64 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грн., з перевищенням  </w:t>
      </w:r>
      <w:r w:rsidR="003D1577">
        <w:rPr>
          <w:rFonts w:ascii="Times New Roman" w:hAnsi="Times New Roman"/>
          <w:sz w:val="24"/>
          <w:szCs w:val="24"/>
          <w:lang w:val="uk-UA"/>
        </w:rPr>
        <w:t>видатків</w:t>
      </w:r>
      <w:r w:rsidR="003D1577" w:rsidRPr="00755D0B">
        <w:rPr>
          <w:rFonts w:ascii="Times New Roman" w:hAnsi="Times New Roman"/>
          <w:sz w:val="24"/>
          <w:szCs w:val="24"/>
          <w:lang w:val="uk-UA"/>
        </w:rPr>
        <w:t xml:space="preserve"> над </w:t>
      </w:r>
      <w:r w:rsidR="003D1577">
        <w:rPr>
          <w:rFonts w:ascii="Times New Roman" w:hAnsi="Times New Roman"/>
          <w:sz w:val="24"/>
          <w:szCs w:val="24"/>
          <w:lang w:val="uk-UA"/>
        </w:rPr>
        <w:t>доходами</w:t>
      </w:r>
      <w:r w:rsidR="003D1577" w:rsidRPr="00755D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в цілому по бюджету  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3232643,30 </w:t>
      </w:r>
      <w:r w:rsidR="00336AEF" w:rsidRPr="00336AEF">
        <w:rPr>
          <w:rFonts w:ascii="Times New Roman" w:hAnsi="Times New Roman"/>
          <w:sz w:val="24"/>
          <w:szCs w:val="24"/>
          <w:lang w:val="uk-UA"/>
        </w:rPr>
        <w:t xml:space="preserve">грн.  </w:t>
      </w:r>
      <w:r w:rsidR="00185645">
        <w:rPr>
          <w:rFonts w:ascii="Times New Roman" w:hAnsi="Times New Roman"/>
          <w:sz w:val="24"/>
          <w:szCs w:val="24"/>
          <w:lang w:val="uk-UA"/>
        </w:rPr>
        <w:t>(</w:t>
      </w:r>
      <w:hyperlink r:id="rId7" w:history="1">
        <w:r w:rsidR="00336AEF" w:rsidRPr="003F7CA5">
          <w:rPr>
            <w:rStyle w:val="aa"/>
            <w:rFonts w:ascii="Times New Roman" w:hAnsi="Times New Roman"/>
            <w:sz w:val="24"/>
            <w:szCs w:val="24"/>
            <w:lang w:val="uk-UA"/>
          </w:rPr>
          <w:t>Додаток №1</w:t>
        </w:r>
      </w:hyperlink>
      <w:r w:rsidR="00336AEF" w:rsidRPr="00336AEF">
        <w:rPr>
          <w:rFonts w:ascii="Times New Roman" w:hAnsi="Times New Roman"/>
          <w:sz w:val="24"/>
          <w:szCs w:val="24"/>
          <w:lang w:val="uk-UA"/>
        </w:rPr>
        <w:t>).</w:t>
      </w:r>
    </w:p>
    <w:p w:rsidR="00020E93" w:rsidRPr="00336AEF" w:rsidRDefault="00020E93" w:rsidP="007D60FC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Передачу коштів із загального фонду бюджету до бюджету розвитку спеціального фонду в розмірі </w:t>
      </w:r>
      <w:r w:rsidR="00A67F69">
        <w:rPr>
          <w:rFonts w:ascii="Times New Roman" w:hAnsi="Times New Roman"/>
          <w:sz w:val="24"/>
          <w:szCs w:val="24"/>
          <w:lang w:val="uk-UA"/>
        </w:rPr>
        <w:t xml:space="preserve">482064,14 </w:t>
      </w:r>
      <w:r>
        <w:rPr>
          <w:rFonts w:ascii="Times New Roman" w:hAnsi="Times New Roman"/>
          <w:sz w:val="24"/>
          <w:szCs w:val="24"/>
          <w:lang w:val="uk-UA"/>
        </w:rPr>
        <w:t>грн.</w:t>
      </w:r>
    </w:p>
    <w:p w:rsidR="00336AEF" w:rsidRPr="00336AEF" w:rsidRDefault="00336AEF" w:rsidP="007D60F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36AEF">
        <w:rPr>
          <w:rFonts w:ascii="Times New Roman" w:hAnsi="Times New Roman"/>
          <w:sz w:val="24"/>
          <w:szCs w:val="24"/>
          <w:lang w:val="uk-UA"/>
        </w:rPr>
        <w:t xml:space="preserve">Вважати </w:t>
      </w:r>
      <w:hyperlink r:id="rId8" w:history="1">
        <w:r w:rsidRPr="00B3255B">
          <w:rPr>
            <w:rStyle w:val="aa"/>
            <w:rFonts w:ascii="Times New Roman" w:hAnsi="Times New Roman"/>
            <w:sz w:val="24"/>
            <w:szCs w:val="24"/>
            <w:lang w:val="uk-UA"/>
          </w:rPr>
          <w:t>додаток № 1</w:t>
        </w:r>
      </w:hyperlink>
      <w:r w:rsidRPr="00336A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255B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336AEF">
        <w:rPr>
          <w:rFonts w:ascii="Times New Roman" w:hAnsi="Times New Roman"/>
          <w:sz w:val="24"/>
          <w:szCs w:val="24"/>
          <w:lang w:val="uk-UA"/>
        </w:rPr>
        <w:t>до цього рішення невід’ємною частиною</w:t>
      </w:r>
      <w:r w:rsidR="008B3CC5">
        <w:rPr>
          <w:rFonts w:ascii="Times New Roman" w:hAnsi="Times New Roman"/>
          <w:sz w:val="24"/>
          <w:szCs w:val="24"/>
          <w:lang w:val="uk-UA"/>
        </w:rPr>
        <w:t xml:space="preserve"> цього рішення</w:t>
      </w:r>
      <w:r w:rsidRPr="00336AEF">
        <w:rPr>
          <w:rFonts w:ascii="Times New Roman" w:hAnsi="Times New Roman"/>
          <w:sz w:val="24"/>
          <w:szCs w:val="24"/>
          <w:lang w:val="uk-UA"/>
        </w:rPr>
        <w:t>.</w:t>
      </w:r>
    </w:p>
    <w:p w:rsidR="00336AEF" w:rsidRDefault="00336AEF" w:rsidP="007D60F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36AEF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102460" w:rsidRDefault="00102460" w:rsidP="0010246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B3CC5" w:rsidRPr="00336AEF" w:rsidRDefault="008B3CC5" w:rsidP="0010246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6AEF" w:rsidRDefault="00336AEF" w:rsidP="00093E7F">
      <w:pPr>
        <w:jc w:val="both"/>
        <w:rPr>
          <w:rFonts w:ascii="Times New Roman" w:hAnsi="Times New Roman"/>
          <w:i/>
          <w:lang w:val="uk-UA"/>
        </w:rPr>
      </w:pPr>
      <w:proofErr w:type="spellStart"/>
      <w:r w:rsidRPr="00336AEF">
        <w:rPr>
          <w:rFonts w:ascii="Times New Roman" w:hAnsi="Times New Roman"/>
          <w:b/>
          <w:sz w:val="27"/>
          <w:szCs w:val="27"/>
          <w:lang w:val="uk-UA"/>
        </w:rPr>
        <w:t>Сватівський</w:t>
      </w:r>
      <w:proofErr w:type="spellEnd"/>
      <w:r w:rsidRPr="00336AEF">
        <w:rPr>
          <w:rFonts w:ascii="Times New Roman" w:hAnsi="Times New Roman"/>
          <w:b/>
          <w:sz w:val="27"/>
          <w:szCs w:val="27"/>
          <w:lang w:val="uk-UA"/>
        </w:rPr>
        <w:t xml:space="preserve"> міський голова          </w:t>
      </w:r>
      <w:r w:rsidRPr="00336AEF">
        <w:rPr>
          <w:rFonts w:ascii="Times New Roman" w:hAnsi="Times New Roman"/>
          <w:b/>
          <w:sz w:val="27"/>
          <w:szCs w:val="27"/>
          <w:lang w:val="uk-UA"/>
        </w:rPr>
        <w:tab/>
      </w:r>
      <w:r w:rsidRPr="00336AEF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  </w:t>
      </w:r>
      <w:r w:rsidRPr="00336AEF">
        <w:rPr>
          <w:rFonts w:ascii="Times New Roman" w:hAnsi="Times New Roman"/>
          <w:b/>
          <w:sz w:val="27"/>
          <w:szCs w:val="27"/>
          <w:lang w:val="uk-UA"/>
        </w:rPr>
        <w:tab/>
      </w:r>
      <w:r w:rsidRPr="00336AEF">
        <w:rPr>
          <w:rFonts w:ascii="Times New Roman" w:hAnsi="Times New Roman"/>
          <w:b/>
          <w:sz w:val="27"/>
          <w:szCs w:val="27"/>
          <w:lang w:val="uk-UA"/>
        </w:rPr>
        <w:tab/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       </w:t>
      </w:r>
      <w:r w:rsidRPr="00336AEF">
        <w:rPr>
          <w:rFonts w:ascii="Times New Roman" w:hAnsi="Times New Roman"/>
          <w:b/>
          <w:sz w:val="27"/>
          <w:szCs w:val="27"/>
          <w:lang w:val="uk-UA"/>
        </w:rPr>
        <w:t>Є.В.Рибалко</w:t>
      </w:r>
    </w:p>
    <w:sectPr w:rsidR="00336AEF" w:rsidSect="008B3CC5">
      <w:pgSz w:w="11906" w:h="16838"/>
      <w:pgMar w:top="567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CC3"/>
    <w:multiLevelType w:val="hybridMultilevel"/>
    <w:tmpl w:val="CC5CA22A"/>
    <w:lvl w:ilvl="0" w:tplc="FA3A05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604D5"/>
    <w:multiLevelType w:val="multilevel"/>
    <w:tmpl w:val="B34849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25EC1"/>
    <w:multiLevelType w:val="hybridMultilevel"/>
    <w:tmpl w:val="FDDEC310"/>
    <w:lvl w:ilvl="0" w:tplc="3D4862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0E93"/>
    <w:rsid w:val="00080558"/>
    <w:rsid w:val="00092912"/>
    <w:rsid w:val="00093E7F"/>
    <w:rsid w:val="000A1B98"/>
    <w:rsid w:val="000B1ADB"/>
    <w:rsid w:val="000B2129"/>
    <w:rsid w:val="000D3EC0"/>
    <w:rsid w:val="000D6020"/>
    <w:rsid w:val="00102460"/>
    <w:rsid w:val="0010561B"/>
    <w:rsid w:val="00123247"/>
    <w:rsid w:val="001368E8"/>
    <w:rsid w:val="00150603"/>
    <w:rsid w:val="00152AAA"/>
    <w:rsid w:val="00185645"/>
    <w:rsid w:val="001915A7"/>
    <w:rsid w:val="001A6C2F"/>
    <w:rsid w:val="001B0DCB"/>
    <w:rsid w:val="001B1E26"/>
    <w:rsid w:val="001E6B04"/>
    <w:rsid w:val="001F5659"/>
    <w:rsid w:val="001F69A7"/>
    <w:rsid w:val="00201D8B"/>
    <w:rsid w:val="00255377"/>
    <w:rsid w:val="00297BC4"/>
    <w:rsid w:val="002D2C85"/>
    <w:rsid w:val="00336AEF"/>
    <w:rsid w:val="00343D28"/>
    <w:rsid w:val="0036391C"/>
    <w:rsid w:val="003D1577"/>
    <w:rsid w:val="003F7CA5"/>
    <w:rsid w:val="00482838"/>
    <w:rsid w:val="00490F85"/>
    <w:rsid w:val="004B770C"/>
    <w:rsid w:val="004C5DB6"/>
    <w:rsid w:val="004E68A3"/>
    <w:rsid w:val="00562EE8"/>
    <w:rsid w:val="005653F8"/>
    <w:rsid w:val="005702F4"/>
    <w:rsid w:val="00576AAC"/>
    <w:rsid w:val="005924AA"/>
    <w:rsid w:val="005966C1"/>
    <w:rsid w:val="005B6F6B"/>
    <w:rsid w:val="0061349F"/>
    <w:rsid w:val="00647098"/>
    <w:rsid w:val="006701FF"/>
    <w:rsid w:val="00681B27"/>
    <w:rsid w:val="00681F3E"/>
    <w:rsid w:val="006B335F"/>
    <w:rsid w:val="006E6B65"/>
    <w:rsid w:val="007268BD"/>
    <w:rsid w:val="00732CF5"/>
    <w:rsid w:val="00741300"/>
    <w:rsid w:val="00755D0B"/>
    <w:rsid w:val="00760F68"/>
    <w:rsid w:val="00792983"/>
    <w:rsid w:val="007A0E5C"/>
    <w:rsid w:val="007A63EA"/>
    <w:rsid w:val="007D406F"/>
    <w:rsid w:val="007D60FC"/>
    <w:rsid w:val="00810AB7"/>
    <w:rsid w:val="00830000"/>
    <w:rsid w:val="00837302"/>
    <w:rsid w:val="008967C6"/>
    <w:rsid w:val="008A1860"/>
    <w:rsid w:val="008B3CC5"/>
    <w:rsid w:val="008B6BA3"/>
    <w:rsid w:val="008F6C3E"/>
    <w:rsid w:val="00907AFA"/>
    <w:rsid w:val="00974D33"/>
    <w:rsid w:val="00983986"/>
    <w:rsid w:val="00997B9E"/>
    <w:rsid w:val="009B183E"/>
    <w:rsid w:val="009B191D"/>
    <w:rsid w:val="009F346A"/>
    <w:rsid w:val="00A6765B"/>
    <w:rsid w:val="00A67F69"/>
    <w:rsid w:val="00AA54AC"/>
    <w:rsid w:val="00AB2DF5"/>
    <w:rsid w:val="00AB6732"/>
    <w:rsid w:val="00AB75D3"/>
    <w:rsid w:val="00B12744"/>
    <w:rsid w:val="00B16899"/>
    <w:rsid w:val="00B31807"/>
    <w:rsid w:val="00B3255B"/>
    <w:rsid w:val="00B504B5"/>
    <w:rsid w:val="00B51FED"/>
    <w:rsid w:val="00B5383D"/>
    <w:rsid w:val="00B807FB"/>
    <w:rsid w:val="00B90358"/>
    <w:rsid w:val="00B94F48"/>
    <w:rsid w:val="00B97184"/>
    <w:rsid w:val="00BC0B71"/>
    <w:rsid w:val="00C25A7F"/>
    <w:rsid w:val="00C27E3B"/>
    <w:rsid w:val="00C5137B"/>
    <w:rsid w:val="00C5645D"/>
    <w:rsid w:val="00C575BD"/>
    <w:rsid w:val="00C81C8F"/>
    <w:rsid w:val="00CE4874"/>
    <w:rsid w:val="00CF0E9B"/>
    <w:rsid w:val="00D14961"/>
    <w:rsid w:val="00D74631"/>
    <w:rsid w:val="00DE095C"/>
    <w:rsid w:val="00DE32C8"/>
    <w:rsid w:val="00E1196B"/>
    <w:rsid w:val="00E6576E"/>
    <w:rsid w:val="00E72BD3"/>
    <w:rsid w:val="00EB3E4E"/>
    <w:rsid w:val="00EC201A"/>
    <w:rsid w:val="00EE4CEF"/>
    <w:rsid w:val="00F4555A"/>
    <w:rsid w:val="00F82AA5"/>
    <w:rsid w:val="00F96872"/>
    <w:rsid w:val="00F9776B"/>
    <w:rsid w:val="00FB5663"/>
    <w:rsid w:val="00FE0ADE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AEF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336AE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336AEF"/>
    <w:pPr>
      <w:spacing w:after="0" w:line="240" w:lineRule="auto"/>
      <w:jc w:val="both"/>
    </w:pPr>
    <w:rPr>
      <w:rFonts w:ascii="Times New Roman" w:hAnsi="Times New Roman"/>
      <w:sz w:val="24"/>
      <w:szCs w:val="28"/>
      <w:lang w:val="uk-UA" w:eastAsia="x-none"/>
    </w:rPr>
  </w:style>
  <w:style w:type="character" w:customStyle="1" w:styleId="a7">
    <w:name w:val="Основной текст Знак"/>
    <w:link w:val="a6"/>
    <w:rsid w:val="00336AEF"/>
    <w:rPr>
      <w:rFonts w:ascii="Times New Roman" w:hAnsi="Times New Roman"/>
      <w:sz w:val="24"/>
      <w:szCs w:val="28"/>
      <w:lang w:val="uk-UA"/>
    </w:rPr>
  </w:style>
  <w:style w:type="paragraph" w:styleId="a8">
    <w:name w:val="Body Text Indent"/>
    <w:basedOn w:val="a"/>
    <w:link w:val="a9"/>
    <w:rsid w:val="00336AEF"/>
    <w:pPr>
      <w:spacing w:after="0" w:line="240" w:lineRule="auto"/>
      <w:ind w:left="1260" w:hanging="540"/>
      <w:jc w:val="both"/>
    </w:pPr>
    <w:rPr>
      <w:rFonts w:ascii="Times New Roman" w:hAnsi="Times New Roman"/>
      <w:sz w:val="24"/>
      <w:szCs w:val="24"/>
      <w:lang w:val="uk-UA" w:eastAsia="x-none"/>
    </w:rPr>
  </w:style>
  <w:style w:type="character" w:customStyle="1" w:styleId="a9">
    <w:name w:val="Основной текст с отступом Знак"/>
    <w:link w:val="a8"/>
    <w:rsid w:val="00336AEF"/>
    <w:rPr>
      <w:rFonts w:ascii="Times New Roman" w:hAnsi="Times New Roman"/>
      <w:sz w:val="24"/>
      <w:szCs w:val="24"/>
      <w:lang w:val="uk-UA"/>
    </w:rPr>
  </w:style>
  <w:style w:type="paragraph" w:styleId="21">
    <w:name w:val="Body Text Indent 2"/>
    <w:basedOn w:val="a"/>
    <w:link w:val="22"/>
    <w:rsid w:val="00336AEF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336AEF"/>
    <w:rPr>
      <w:rFonts w:ascii="Times New Roman" w:hAnsi="Times New Roman"/>
      <w:sz w:val="24"/>
      <w:szCs w:val="24"/>
      <w:lang w:val="x-none"/>
    </w:rPr>
  </w:style>
  <w:style w:type="character" w:styleId="aa">
    <w:name w:val="Hyperlink"/>
    <w:basedOn w:val="a0"/>
    <w:uiPriority w:val="99"/>
    <w:unhideWhenUsed/>
    <w:rsid w:val="003F7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x-none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AEF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336AE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336AEF"/>
    <w:pPr>
      <w:spacing w:after="0" w:line="240" w:lineRule="auto"/>
      <w:jc w:val="both"/>
    </w:pPr>
    <w:rPr>
      <w:rFonts w:ascii="Times New Roman" w:hAnsi="Times New Roman"/>
      <w:sz w:val="24"/>
      <w:szCs w:val="28"/>
      <w:lang w:val="uk-UA" w:eastAsia="x-none"/>
    </w:rPr>
  </w:style>
  <w:style w:type="character" w:customStyle="1" w:styleId="a7">
    <w:name w:val="Основной текст Знак"/>
    <w:link w:val="a6"/>
    <w:rsid w:val="00336AEF"/>
    <w:rPr>
      <w:rFonts w:ascii="Times New Roman" w:hAnsi="Times New Roman"/>
      <w:sz w:val="24"/>
      <w:szCs w:val="28"/>
      <w:lang w:val="uk-UA"/>
    </w:rPr>
  </w:style>
  <w:style w:type="paragraph" w:styleId="a8">
    <w:name w:val="Body Text Indent"/>
    <w:basedOn w:val="a"/>
    <w:link w:val="a9"/>
    <w:rsid w:val="00336AEF"/>
    <w:pPr>
      <w:spacing w:after="0" w:line="240" w:lineRule="auto"/>
      <w:ind w:left="1260" w:hanging="540"/>
      <w:jc w:val="both"/>
    </w:pPr>
    <w:rPr>
      <w:rFonts w:ascii="Times New Roman" w:hAnsi="Times New Roman"/>
      <w:sz w:val="24"/>
      <w:szCs w:val="24"/>
      <w:lang w:val="uk-UA" w:eastAsia="x-none"/>
    </w:rPr>
  </w:style>
  <w:style w:type="character" w:customStyle="1" w:styleId="a9">
    <w:name w:val="Основной текст с отступом Знак"/>
    <w:link w:val="a8"/>
    <w:rsid w:val="00336AEF"/>
    <w:rPr>
      <w:rFonts w:ascii="Times New Roman" w:hAnsi="Times New Roman"/>
      <w:sz w:val="24"/>
      <w:szCs w:val="24"/>
      <w:lang w:val="uk-UA"/>
    </w:rPr>
  </w:style>
  <w:style w:type="paragraph" w:styleId="21">
    <w:name w:val="Body Text Indent 2"/>
    <w:basedOn w:val="a"/>
    <w:link w:val="22"/>
    <w:rsid w:val="00336AEF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336AEF"/>
    <w:rPr>
      <w:rFonts w:ascii="Times New Roman" w:hAnsi="Times New Roman"/>
      <w:sz w:val="24"/>
      <w:szCs w:val="24"/>
      <w:lang w:val="x-none"/>
    </w:rPr>
  </w:style>
  <w:style w:type="character" w:styleId="aa">
    <w:name w:val="Hyperlink"/>
    <w:basedOn w:val="a0"/>
    <w:uiPriority w:val="99"/>
    <w:unhideWhenUsed/>
    <w:rsid w:val="003F7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tovo.ws/miskarada/session/7_sesion_28/11042019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vatovo.ws/miskarada/session/7_sesion_28/11042019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4</cp:revision>
  <cp:lastPrinted>2019-01-04T09:01:00Z</cp:lastPrinted>
  <dcterms:created xsi:type="dcterms:W3CDTF">2019-04-11T12:57:00Z</dcterms:created>
  <dcterms:modified xsi:type="dcterms:W3CDTF">2019-04-11T13:16:00Z</dcterms:modified>
</cp:coreProperties>
</file>