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AD" w:rsidRPr="002E36AD" w:rsidRDefault="002E36AD" w:rsidP="002E36AD">
      <w:pPr>
        <w:spacing w:line="240" w:lineRule="auto"/>
        <w:jc w:val="center"/>
        <w:rPr>
          <w:rFonts w:ascii="Times New Roman" w:hAnsi="Times New Roman" w:cs="Times New Roman"/>
          <w:color w:val="auto"/>
          <w:sz w:val="24"/>
        </w:rPr>
      </w:pPr>
      <w:r w:rsidRPr="002E36AD">
        <w:rPr>
          <w:rFonts w:ascii="Times New Roman" w:hAnsi="Times New Roman" w:cs="Times New Roman"/>
          <w:sz w:val="24"/>
        </w:rPr>
        <w:t>Звіт міського голови за 201</w:t>
      </w:r>
      <w:r w:rsidR="00A76BAD">
        <w:rPr>
          <w:rFonts w:ascii="Times New Roman" w:hAnsi="Times New Roman" w:cs="Times New Roman"/>
          <w:sz w:val="24"/>
        </w:rPr>
        <w:t>8</w:t>
      </w:r>
      <w:r w:rsidRPr="002E36AD">
        <w:rPr>
          <w:rFonts w:ascii="Times New Roman" w:hAnsi="Times New Roman" w:cs="Times New Roman"/>
          <w:sz w:val="24"/>
        </w:rPr>
        <w:t>рік</w:t>
      </w:r>
    </w:p>
    <w:p w:rsidR="002E36AD" w:rsidRPr="002E36AD" w:rsidRDefault="002E36AD" w:rsidP="002E36AD">
      <w:pPr>
        <w:spacing w:line="240" w:lineRule="auto"/>
        <w:jc w:val="center"/>
        <w:rPr>
          <w:rFonts w:ascii="Times New Roman" w:hAnsi="Times New Roman" w:cs="Times New Roman"/>
          <w:sz w:val="24"/>
        </w:rPr>
      </w:pPr>
    </w:p>
    <w:p w:rsidR="002E36AD" w:rsidRPr="002E36AD" w:rsidRDefault="002E36AD" w:rsidP="002E36AD">
      <w:pPr>
        <w:spacing w:line="240" w:lineRule="auto"/>
        <w:jc w:val="center"/>
        <w:rPr>
          <w:rFonts w:ascii="Times New Roman" w:hAnsi="Times New Roman" w:cs="Times New Roman"/>
          <w:sz w:val="24"/>
        </w:rPr>
      </w:pPr>
    </w:p>
    <w:p w:rsidR="002E36AD" w:rsidRPr="002E36AD" w:rsidRDefault="002E36AD" w:rsidP="002E36AD">
      <w:pPr>
        <w:spacing w:line="240" w:lineRule="auto"/>
        <w:jc w:val="center"/>
        <w:rPr>
          <w:rFonts w:ascii="Times New Roman" w:hAnsi="Times New Roman" w:cs="Times New Roman"/>
          <w:b/>
          <w:sz w:val="24"/>
        </w:rPr>
      </w:pPr>
      <w:r w:rsidRPr="002E36AD">
        <w:rPr>
          <w:rFonts w:ascii="Times New Roman" w:hAnsi="Times New Roman" w:cs="Times New Roman"/>
          <w:b/>
          <w:sz w:val="24"/>
        </w:rPr>
        <w:t>БЮДЖЕТ 201</w:t>
      </w:r>
      <w:r w:rsidR="00A76BAD">
        <w:rPr>
          <w:rFonts w:ascii="Times New Roman" w:hAnsi="Times New Roman" w:cs="Times New Roman"/>
          <w:b/>
          <w:sz w:val="24"/>
        </w:rPr>
        <w:t>8</w:t>
      </w:r>
    </w:p>
    <w:p w:rsidR="002E36AD" w:rsidRPr="002E36AD" w:rsidRDefault="002E36AD" w:rsidP="002E36AD">
      <w:pPr>
        <w:spacing w:line="240" w:lineRule="auto"/>
        <w:jc w:val="center"/>
        <w:rPr>
          <w:rFonts w:ascii="Times New Roman" w:hAnsi="Times New Roman" w:cs="Times New Roman"/>
          <w:b/>
          <w:sz w:val="24"/>
        </w:rPr>
      </w:pPr>
    </w:p>
    <w:p w:rsidR="00A76BAD" w:rsidRPr="002E36AD" w:rsidRDefault="00A76BAD" w:rsidP="00A76BAD">
      <w:pPr>
        <w:spacing w:line="240" w:lineRule="auto"/>
        <w:jc w:val="both"/>
        <w:rPr>
          <w:rFonts w:ascii="Times New Roman" w:hAnsi="Times New Roman" w:cs="Times New Roman"/>
          <w:sz w:val="24"/>
        </w:rPr>
      </w:pPr>
      <w:r w:rsidRPr="002E36AD">
        <w:rPr>
          <w:rFonts w:ascii="Times New Roman" w:hAnsi="Times New Roman" w:cs="Times New Roman"/>
          <w:sz w:val="24"/>
        </w:rPr>
        <w:t xml:space="preserve">За </w:t>
      </w:r>
      <w:r>
        <w:rPr>
          <w:rFonts w:ascii="Times New Roman" w:hAnsi="Times New Roman" w:cs="Times New Roman"/>
          <w:sz w:val="24"/>
        </w:rPr>
        <w:t>2018 рік</w:t>
      </w:r>
      <w:r w:rsidRPr="002E36AD">
        <w:rPr>
          <w:rFonts w:ascii="Times New Roman" w:hAnsi="Times New Roman" w:cs="Times New Roman"/>
          <w:sz w:val="24"/>
        </w:rPr>
        <w:t xml:space="preserve"> до бюджету міської ради надійшло в цілому </w:t>
      </w:r>
      <w:r>
        <w:rPr>
          <w:rFonts w:ascii="Times New Roman" w:hAnsi="Times New Roman" w:cs="Times New Roman"/>
          <w:sz w:val="24"/>
        </w:rPr>
        <w:t>54093,180</w:t>
      </w:r>
      <w:r w:rsidRPr="002E36AD">
        <w:rPr>
          <w:rFonts w:ascii="Times New Roman" w:hAnsi="Times New Roman" w:cs="Times New Roman"/>
          <w:sz w:val="24"/>
        </w:rPr>
        <w:t xml:space="preserve"> </w:t>
      </w:r>
      <w:proofErr w:type="spellStart"/>
      <w:r w:rsidRPr="002E36AD">
        <w:rPr>
          <w:rFonts w:ascii="Times New Roman" w:hAnsi="Times New Roman" w:cs="Times New Roman"/>
          <w:sz w:val="24"/>
        </w:rPr>
        <w:t>тис.грн</w:t>
      </w:r>
      <w:proofErr w:type="spellEnd"/>
      <w:r w:rsidRPr="002E36AD">
        <w:rPr>
          <w:rFonts w:ascii="Times New Roman" w:hAnsi="Times New Roman" w:cs="Times New Roman"/>
          <w:sz w:val="24"/>
        </w:rPr>
        <w:t xml:space="preserve">., в </w:t>
      </w:r>
      <w:proofErr w:type="spellStart"/>
      <w:r w:rsidRPr="002E36AD">
        <w:rPr>
          <w:rFonts w:ascii="Times New Roman" w:hAnsi="Times New Roman" w:cs="Times New Roman"/>
          <w:sz w:val="24"/>
        </w:rPr>
        <w:t>т.р</w:t>
      </w:r>
      <w:proofErr w:type="spellEnd"/>
      <w:r w:rsidRPr="002E36AD">
        <w:rPr>
          <w:rFonts w:ascii="Times New Roman" w:hAnsi="Times New Roman" w:cs="Times New Roman"/>
          <w:sz w:val="24"/>
        </w:rPr>
        <w:t xml:space="preserve">., доходи загального фонду – </w:t>
      </w:r>
      <w:r>
        <w:rPr>
          <w:rFonts w:ascii="Times New Roman" w:hAnsi="Times New Roman" w:cs="Times New Roman"/>
          <w:sz w:val="24"/>
        </w:rPr>
        <w:t>39146,737</w:t>
      </w:r>
      <w:r w:rsidRPr="002E36AD">
        <w:rPr>
          <w:rFonts w:ascii="Times New Roman" w:hAnsi="Times New Roman" w:cs="Times New Roman"/>
          <w:sz w:val="24"/>
        </w:rPr>
        <w:t xml:space="preserve"> </w:t>
      </w:r>
      <w:proofErr w:type="spellStart"/>
      <w:r w:rsidRPr="002E36AD">
        <w:rPr>
          <w:rFonts w:ascii="Times New Roman" w:hAnsi="Times New Roman" w:cs="Times New Roman"/>
          <w:sz w:val="24"/>
        </w:rPr>
        <w:t>тис.грн</w:t>
      </w:r>
      <w:proofErr w:type="spellEnd"/>
      <w:r w:rsidRPr="002E36AD">
        <w:rPr>
          <w:rFonts w:ascii="Times New Roman" w:hAnsi="Times New Roman" w:cs="Times New Roman"/>
          <w:sz w:val="24"/>
        </w:rPr>
        <w:t xml:space="preserve">, спеціального фонду – </w:t>
      </w:r>
      <w:r>
        <w:rPr>
          <w:rFonts w:ascii="Times New Roman" w:hAnsi="Times New Roman" w:cs="Times New Roman"/>
          <w:sz w:val="24"/>
        </w:rPr>
        <w:t>14946,443</w:t>
      </w:r>
      <w:r w:rsidRPr="002E36AD">
        <w:rPr>
          <w:rFonts w:ascii="Times New Roman" w:hAnsi="Times New Roman" w:cs="Times New Roman"/>
          <w:sz w:val="24"/>
        </w:rPr>
        <w:t xml:space="preserve"> тис.</w:t>
      </w:r>
      <w:r w:rsidR="00ED1711">
        <w:rPr>
          <w:rFonts w:ascii="Times New Roman" w:hAnsi="Times New Roman" w:cs="Times New Roman"/>
          <w:sz w:val="24"/>
        </w:rPr>
        <w:t xml:space="preserve"> </w:t>
      </w:r>
      <w:r w:rsidRPr="002E36AD">
        <w:rPr>
          <w:rFonts w:ascii="Times New Roman" w:hAnsi="Times New Roman" w:cs="Times New Roman"/>
          <w:sz w:val="24"/>
        </w:rPr>
        <w:t>грн.</w:t>
      </w:r>
    </w:p>
    <w:p w:rsidR="00A76BAD" w:rsidRPr="002E36AD" w:rsidRDefault="00A76BAD" w:rsidP="00A76BAD">
      <w:pPr>
        <w:spacing w:line="240" w:lineRule="auto"/>
        <w:jc w:val="both"/>
        <w:rPr>
          <w:rFonts w:ascii="Times New Roman" w:hAnsi="Times New Roman" w:cs="Times New Roman"/>
          <w:sz w:val="24"/>
        </w:rPr>
      </w:pPr>
      <w:r w:rsidRPr="002E36AD">
        <w:rPr>
          <w:rFonts w:ascii="Times New Roman" w:hAnsi="Times New Roman" w:cs="Times New Roman"/>
          <w:sz w:val="24"/>
        </w:rPr>
        <w:tab/>
        <w:t xml:space="preserve">Виконання склало при цьому </w:t>
      </w:r>
      <w:r>
        <w:rPr>
          <w:rFonts w:ascii="Times New Roman" w:hAnsi="Times New Roman" w:cs="Times New Roman"/>
          <w:sz w:val="24"/>
        </w:rPr>
        <w:t>105,7</w:t>
      </w:r>
      <w:r w:rsidRPr="002E36AD">
        <w:rPr>
          <w:rFonts w:ascii="Times New Roman" w:hAnsi="Times New Roman" w:cs="Times New Roman"/>
          <w:sz w:val="24"/>
        </w:rPr>
        <w:t xml:space="preserve"> % по загальному фонду та </w:t>
      </w:r>
      <w:r>
        <w:rPr>
          <w:rFonts w:ascii="Times New Roman" w:hAnsi="Times New Roman" w:cs="Times New Roman"/>
          <w:sz w:val="24"/>
        </w:rPr>
        <w:t>100,6</w:t>
      </w:r>
      <w:r w:rsidRPr="002E36AD">
        <w:rPr>
          <w:rFonts w:ascii="Times New Roman" w:hAnsi="Times New Roman" w:cs="Times New Roman"/>
          <w:sz w:val="24"/>
        </w:rPr>
        <w:t xml:space="preserve"> – по спеціальному фонду бюджету.</w:t>
      </w:r>
    </w:p>
    <w:p w:rsidR="00A76BAD" w:rsidRPr="002E36AD" w:rsidRDefault="00A76BAD" w:rsidP="00A76BAD">
      <w:pPr>
        <w:spacing w:line="240" w:lineRule="auto"/>
        <w:jc w:val="both"/>
        <w:rPr>
          <w:rFonts w:ascii="Times New Roman" w:hAnsi="Times New Roman" w:cs="Times New Roman"/>
          <w:sz w:val="24"/>
        </w:rPr>
      </w:pPr>
      <w:r w:rsidRPr="002E36AD">
        <w:rPr>
          <w:rFonts w:ascii="Times New Roman" w:hAnsi="Times New Roman" w:cs="Times New Roman"/>
          <w:sz w:val="24"/>
        </w:rPr>
        <w:tab/>
        <w:t>В складі доходів врахован</w:t>
      </w:r>
      <w:r>
        <w:rPr>
          <w:rFonts w:ascii="Times New Roman" w:hAnsi="Times New Roman" w:cs="Times New Roman"/>
          <w:sz w:val="24"/>
        </w:rPr>
        <w:t>о</w:t>
      </w:r>
      <w:r w:rsidRPr="002E36AD">
        <w:rPr>
          <w:rFonts w:ascii="Times New Roman" w:hAnsi="Times New Roman" w:cs="Times New Roman"/>
          <w:sz w:val="24"/>
        </w:rPr>
        <w:t xml:space="preserve"> надходження</w:t>
      </w:r>
      <w:r>
        <w:rPr>
          <w:rFonts w:ascii="Times New Roman" w:hAnsi="Times New Roman" w:cs="Times New Roman"/>
          <w:sz w:val="24"/>
        </w:rPr>
        <w:t>:</w:t>
      </w:r>
    </w:p>
    <w:p w:rsidR="00A76BAD" w:rsidRDefault="00A76BAD" w:rsidP="00A76BAD">
      <w:pPr>
        <w:numPr>
          <w:ilvl w:val="0"/>
          <w:numId w:val="2"/>
        </w:numPr>
        <w:spacing w:line="240" w:lineRule="auto"/>
        <w:ind w:left="0" w:firstLine="709"/>
        <w:jc w:val="both"/>
        <w:rPr>
          <w:rFonts w:ascii="Times New Roman" w:hAnsi="Times New Roman"/>
          <w:sz w:val="24"/>
        </w:rPr>
      </w:pPr>
      <w:r w:rsidRPr="00482838">
        <w:rPr>
          <w:rFonts w:ascii="Times New Roman" w:hAnsi="Times New Roman"/>
          <w:sz w:val="24"/>
        </w:rPr>
        <w:t>кошт</w:t>
      </w:r>
      <w:r>
        <w:rPr>
          <w:rFonts w:ascii="Times New Roman" w:hAnsi="Times New Roman"/>
          <w:sz w:val="24"/>
        </w:rPr>
        <w:t>ів</w:t>
      </w:r>
      <w:r w:rsidRPr="00482838">
        <w:rPr>
          <w:rFonts w:ascii="Times New Roman" w:hAnsi="Times New Roman"/>
          <w:sz w:val="24"/>
        </w:rPr>
        <w:t xml:space="preserve"> «Іншої субвенції</w:t>
      </w:r>
      <w:r>
        <w:rPr>
          <w:rFonts w:ascii="Times New Roman" w:hAnsi="Times New Roman"/>
          <w:sz w:val="24"/>
        </w:rPr>
        <w:t xml:space="preserve"> з місцевого бюджету</w:t>
      </w:r>
      <w:r w:rsidRPr="00482838">
        <w:rPr>
          <w:rFonts w:ascii="Times New Roman" w:hAnsi="Times New Roman"/>
          <w:sz w:val="24"/>
        </w:rPr>
        <w:t>» (410</w:t>
      </w:r>
      <w:r>
        <w:rPr>
          <w:rFonts w:ascii="Times New Roman" w:hAnsi="Times New Roman"/>
          <w:sz w:val="24"/>
        </w:rPr>
        <w:t>539</w:t>
      </w:r>
      <w:r w:rsidRPr="00482838">
        <w:rPr>
          <w:rFonts w:ascii="Times New Roman" w:hAnsi="Times New Roman"/>
          <w:sz w:val="24"/>
        </w:rPr>
        <w:t xml:space="preserve">00) з районного бюджету на утримання дошкільних закладів освіти та закладів культури в обсязі </w:t>
      </w:r>
      <w:r>
        <w:rPr>
          <w:rFonts w:ascii="Times New Roman" w:hAnsi="Times New Roman"/>
          <w:sz w:val="24"/>
        </w:rPr>
        <w:t>11968,596</w:t>
      </w:r>
      <w:r w:rsidRPr="00482838">
        <w:rPr>
          <w:rFonts w:ascii="Times New Roman" w:hAnsi="Times New Roman"/>
          <w:sz w:val="24"/>
        </w:rPr>
        <w:t xml:space="preserve"> </w:t>
      </w:r>
      <w:proofErr w:type="spellStart"/>
      <w:r w:rsidRPr="00482838">
        <w:rPr>
          <w:rFonts w:ascii="Times New Roman" w:hAnsi="Times New Roman"/>
          <w:sz w:val="24"/>
        </w:rPr>
        <w:t>тис.грн</w:t>
      </w:r>
      <w:proofErr w:type="spellEnd"/>
      <w:r w:rsidRPr="00482838">
        <w:rPr>
          <w:rFonts w:ascii="Times New Roman" w:hAnsi="Times New Roman"/>
          <w:sz w:val="24"/>
        </w:rPr>
        <w:t>.</w:t>
      </w:r>
      <w:r>
        <w:rPr>
          <w:rFonts w:ascii="Times New Roman" w:hAnsi="Times New Roman"/>
          <w:sz w:val="24"/>
        </w:rPr>
        <w:t>, або 99,9% до планових показників;</w:t>
      </w:r>
    </w:p>
    <w:p w:rsidR="00A76BAD" w:rsidRDefault="00A76BAD" w:rsidP="00A76BAD">
      <w:pPr>
        <w:numPr>
          <w:ilvl w:val="0"/>
          <w:numId w:val="2"/>
        </w:numPr>
        <w:spacing w:line="240" w:lineRule="auto"/>
        <w:ind w:left="0" w:firstLine="709"/>
        <w:jc w:val="both"/>
        <w:rPr>
          <w:rFonts w:ascii="Times New Roman" w:hAnsi="Times New Roman"/>
          <w:sz w:val="24"/>
        </w:rPr>
      </w:pPr>
      <w:r w:rsidRPr="00482838">
        <w:rPr>
          <w:rFonts w:ascii="Times New Roman" w:hAnsi="Times New Roman"/>
          <w:sz w:val="24"/>
        </w:rPr>
        <w:t>кошт</w:t>
      </w:r>
      <w:r>
        <w:rPr>
          <w:rFonts w:ascii="Times New Roman" w:hAnsi="Times New Roman"/>
          <w:sz w:val="24"/>
        </w:rPr>
        <w:t xml:space="preserve">ів </w:t>
      </w:r>
      <w:r w:rsidRPr="00482838">
        <w:rPr>
          <w:rFonts w:ascii="Times New Roman" w:hAnsi="Times New Roman"/>
          <w:sz w:val="24"/>
        </w:rPr>
        <w:t>«Іншої субвенції</w:t>
      </w:r>
      <w:r>
        <w:rPr>
          <w:rFonts w:ascii="Times New Roman" w:hAnsi="Times New Roman"/>
          <w:sz w:val="24"/>
        </w:rPr>
        <w:t xml:space="preserve"> з місцевого бюджету</w:t>
      </w:r>
      <w:r w:rsidRPr="00482838">
        <w:rPr>
          <w:rFonts w:ascii="Times New Roman" w:hAnsi="Times New Roman"/>
          <w:sz w:val="24"/>
        </w:rPr>
        <w:t>» (410</w:t>
      </w:r>
      <w:r>
        <w:rPr>
          <w:rFonts w:ascii="Times New Roman" w:hAnsi="Times New Roman"/>
          <w:sz w:val="24"/>
        </w:rPr>
        <w:t>539</w:t>
      </w:r>
      <w:r w:rsidRPr="00482838">
        <w:rPr>
          <w:rFonts w:ascii="Times New Roman" w:hAnsi="Times New Roman"/>
          <w:sz w:val="24"/>
        </w:rPr>
        <w:t>00) з районного бюджету</w:t>
      </w:r>
      <w:r w:rsidRPr="00D14961">
        <w:rPr>
          <w:rFonts w:ascii="Times New Roman" w:hAnsi="Times New Roman"/>
          <w:sz w:val="24"/>
        </w:rPr>
        <w:t xml:space="preserve"> </w:t>
      </w:r>
      <w:r>
        <w:rPr>
          <w:rFonts w:ascii="Times New Roman" w:hAnsi="Times New Roman"/>
          <w:sz w:val="24"/>
        </w:rPr>
        <w:t xml:space="preserve">для проведення капітального ремонту м'якої покрівлі будинку № 2 </w:t>
      </w:r>
      <w:proofErr w:type="spellStart"/>
      <w:r>
        <w:rPr>
          <w:rFonts w:ascii="Times New Roman" w:hAnsi="Times New Roman"/>
          <w:sz w:val="24"/>
        </w:rPr>
        <w:t>кв</w:t>
      </w:r>
      <w:proofErr w:type="spellEnd"/>
      <w:r>
        <w:rPr>
          <w:rFonts w:ascii="Times New Roman" w:hAnsi="Times New Roman"/>
          <w:sz w:val="24"/>
        </w:rPr>
        <w:t>.</w:t>
      </w:r>
      <w:r w:rsidR="00ED1711">
        <w:rPr>
          <w:rFonts w:ascii="Times New Roman" w:hAnsi="Times New Roman"/>
          <w:sz w:val="24"/>
        </w:rPr>
        <w:t xml:space="preserve"> </w:t>
      </w:r>
      <w:r>
        <w:rPr>
          <w:rFonts w:ascii="Times New Roman" w:hAnsi="Times New Roman"/>
          <w:sz w:val="24"/>
        </w:rPr>
        <w:t xml:space="preserve">Залізничників у </w:t>
      </w:r>
      <w:proofErr w:type="spellStart"/>
      <w:r>
        <w:rPr>
          <w:rFonts w:ascii="Times New Roman" w:hAnsi="Times New Roman"/>
          <w:sz w:val="24"/>
        </w:rPr>
        <w:t>м.Сватове</w:t>
      </w:r>
      <w:proofErr w:type="spellEnd"/>
      <w:r>
        <w:rPr>
          <w:rFonts w:ascii="Times New Roman" w:hAnsi="Times New Roman"/>
          <w:sz w:val="24"/>
        </w:rPr>
        <w:t xml:space="preserve"> в обсязі 200,000 </w:t>
      </w:r>
      <w:proofErr w:type="spellStart"/>
      <w:r>
        <w:rPr>
          <w:rFonts w:ascii="Times New Roman" w:hAnsi="Times New Roman"/>
          <w:sz w:val="24"/>
        </w:rPr>
        <w:t>тис.грн</w:t>
      </w:r>
      <w:proofErr w:type="spellEnd"/>
      <w:r>
        <w:rPr>
          <w:rFonts w:ascii="Times New Roman" w:hAnsi="Times New Roman"/>
          <w:sz w:val="24"/>
        </w:rPr>
        <w:t>., або 100% до планових показників;</w:t>
      </w:r>
    </w:p>
    <w:p w:rsidR="00A76BAD" w:rsidRPr="00B12744" w:rsidRDefault="00A76BAD" w:rsidP="00A76BAD">
      <w:pPr>
        <w:numPr>
          <w:ilvl w:val="0"/>
          <w:numId w:val="2"/>
        </w:numPr>
        <w:spacing w:line="240" w:lineRule="auto"/>
        <w:ind w:left="0" w:firstLine="709"/>
        <w:jc w:val="both"/>
        <w:rPr>
          <w:rFonts w:ascii="Times New Roman" w:hAnsi="Times New Roman"/>
          <w:sz w:val="24"/>
        </w:rPr>
      </w:pPr>
      <w:r>
        <w:rPr>
          <w:rFonts w:ascii="Times New Roman" w:hAnsi="Times New Roman"/>
          <w:sz w:val="24"/>
        </w:rPr>
        <w:t xml:space="preserve">коштів «Іншої дотації з місцевого бюджету» (41040400) </w:t>
      </w:r>
      <w:r w:rsidRPr="00B12744">
        <w:rPr>
          <w:rFonts w:ascii="Times New Roman" w:hAnsi="Times New Roman"/>
          <w:sz w:val="24"/>
        </w:rPr>
        <w:t xml:space="preserve">з районного бюджету для придбання насосів МКП "Сватівський водоканал" - 160,000 </w:t>
      </w:r>
      <w:proofErr w:type="spellStart"/>
      <w:r w:rsidRPr="00B12744">
        <w:rPr>
          <w:rFonts w:ascii="Times New Roman" w:hAnsi="Times New Roman"/>
          <w:sz w:val="24"/>
        </w:rPr>
        <w:t>тис.грн</w:t>
      </w:r>
      <w:proofErr w:type="spellEnd"/>
      <w:r w:rsidRPr="00482838">
        <w:rPr>
          <w:rFonts w:ascii="Times New Roman" w:hAnsi="Times New Roman"/>
          <w:sz w:val="24"/>
        </w:rPr>
        <w:t>.</w:t>
      </w:r>
      <w:r>
        <w:rPr>
          <w:rFonts w:ascii="Times New Roman" w:hAnsi="Times New Roman"/>
          <w:sz w:val="24"/>
        </w:rPr>
        <w:t>, або 100% до планових показників;</w:t>
      </w:r>
    </w:p>
    <w:p w:rsidR="00A76BAD" w:rsidRDefault="00A76BAD" w:rsidP="00A76BAD">
      <w:pPr>
        <w:numPr>
          <w:ilvl w:val="0"/>
          <w:numId w:val="2"/>
        </w:numPr>
        <w:spacing w:line="240" w:lineRule="auto"/>
        <w:ind w:left="0" w:firstLine="709"/>
        <w:jc w:val="both"/>
        <w:rPr>
          <w:rFonts w:ascii="Times New Roman" w:hAnsi="Times New Roman"/>
          <w:sz w:val="24"/>
        </w:rPr>
      </w:pPr>
      <w:r>
        <w:rPr>
          <w:rFonts w:ascii="Times New Roman" w:hAnsi="Times New Roman"/>
          <w:sz w:val="24"/>
        </w:rPr>
        <w:t xml:space="preserve">коштів міжнародного малого гранту в рамках Проекту відновлення врядування в охоплених конфліктом громадах України (25020100) – 104,906 </w:t>
      </w:r>
      <w:proofErr w:type="spellStart"/>
      <w:r>
        <w:rPr>
          <w:rFonts w:ascii="Times New Roman" w:hAnsi="Times New Roman"/>
          <w:sz w:val="24"/>
        </w:rPr>
        <w:t>тис.грн</w:t>
      </w:r>
      <w:proofErr w:type="spellEnd"/>
      <w:r>
        <w:rPr>
          <w:rFonts w:ascii="Times New Roman" w:hAnsi="Times New Roman"/>
          <w:sz w:val="24"/>
        </w:rPr>
        <w:t>;</w:t>
      </w:r>
    </w:p>
    <w:p w:rsidR="00A76BAD" w:rsidRDefault="00A76BAD" w:rsidP="00A76BAD">
      <w:pPr>
        <w:numPr>
          <w:ilvl w:val="0"/>
          <w:numId w:val="2"/>
        </w:numPr>
        <w:spacing w:line="240" w:lineRule="auto"/>
        <w:ind w:left="0" w:firstLine="709"/>
        <w:jc w:val="both"/>
        <w:rPr>
          <w:rFonts w:ascii="Times New Roman" w:hAnsi="Times New Roman"/>
          <w:sz w:val="24"/>
        </w:rPr>
      </w:pPr>
      <w:r>
        <w:rPr>
          <w:rFonts w:ascii="Times New Roman" w:hAnsi="Times New Roman"/>
          <w:sz w:val="24"/>
        </w:rPr>
        <w:t xml:space="preserve">вартості проведеної реконструкції мереж зовнішнього освітлення (25020100) – 1808,309 </w:t>
      </w:r>
      <w:proofErr w:type="spellStart"/>
      <w:r>
        <w:rPr>
          <w:rFonts w:ascii="Times New Roman" w:hAnsi="Times New Roman"/>
          <w:sz w:val="24"/>
        </w:rPr>
        <w:t>тис.грн</w:t>
      </w:r>
      <w:proofErr w:type="spellEnd"/>
      <w:r>
        <w:rPr>
          <w:rFonts w:ascii="Times New Roman" w:hAnsi="Times New Roman"/>
          <w:sz w:val="24"/>
        </w:rPr>
        <w:t>.;</w:t>
      </w:r>
    </w:p>
    <w:p w:rsidR="00A76BAD" w:rsidRDefault="00A76BAD" w:rsidP="00A76BAD">
      <w:pPr>
        <w:numPr>
          <w:ilvl w:val="0"/>
          <w:numId w:val="2"/>
        </w:numPr>
        <w:spacing w:line="240" w:lineRule="auto"/>
        <w:ind w:left="0" w:firstLine="709"/>
        <w:jc w:val="both"/>
        <w:rPr>
          <w:rFonts w:ascii="Times New Roman" w:hAnsi="Times New Roman"/>
          <w:sz w:val="24"/>
        </w:rPr>
      </w:pPr>
      <w:r>
        <w:rPr>
          <w:rFonts w:ascii="Times New Roman" w:hAnsi="Times New Roman"/>
          <w:sz w:val="24"/>
        </w:rPr>
        <w:t xml:space="preserve">вартості проведеної реконструкції даху стадіону «Нива» (25020100) – 1470,863 </w:t>
      </w:r>
      <w:proofErr w:type="spellStart"/>
      <w:r>
        <w:rPr>
          <w:rFonts w:ascii="Times New Roman" w:hAnsi="Times New Roman"/>
          <w:sz w:val="24"/>
        </w:rPr>
        <w:t>тис.грн</w:t>
      </w:r>
      <w:proofErr w:type="spellEnd"/>
      <w:r>
        <w:rPr>
          <w:rFonts w:ascii="Times New Roman" w:hAnsi="Times New Roman"/>
          <w:sz w:val="24"/>
        </w:rPr>
        <w:t>.;</w:t>
      </w:r>
    </w:p>
    <w:p w:rsidR="00A76BAD" w:rsidRDefault="00A76BAD" w:rsidP="00A76BAD">
      <w:pPr>
        <w:numPr>
          <w:ilvl w:val="0"/>
          <w:numId w:val="2"/>
        </w:numPr>
        <w:spacing w:line="240" w:lineRule="auto"/>
        <w:ind w:left="0" w:firstLine="709"/>
        <w:jc w:val="both"/>
        <w:rPr>
          <w:rFonts w:ascii="Times New Roman" w:hAnsi="Times New Roman"/>
          <w:sz w:val="24"/>
        </w:rPr>
      </w:pPr>
      <w:r>
        <w:rPr>
          <w:rFonts w:ascii="Times New Roman" w:hAnsi="Times New Roman"/>
          <w:sz w:val="24"/>
        </w:rPr>
        <w:t>вартості проведеного капітального ремонту КЗДО № 6 «Сватівський центр розвитку дитини» (25020100) – 9409,400 грн</w:t>
      </w:r>
    </w:p>
    <w:p w:rsidR="00A76BAD" w:rsidRPr="002E36AD" w:rsidRDefault="00A76BAD" w:rsidP="00A76BAD">
      <w:pPr>
        <w:spacing w:line="240" w:lineRule="auto"/>
        <w:ind w:firstLine="705"/>
        <w:contextualSpacing/>
        <w:jc w:val="both"/>
        <w:rPr>
          <w:rFonts w:ascii="Times New Roman" w:hAnsi="Times New Roman" w:cs="Times New Roman"/>
          <w:sz w:val="24"/>
        </w:rPr>
      </w:pPr>
    </w:p>
    <w:p w:rsidR="00A76BAD" w:rsidRPr="002E36AD" w:rsidRDefault="00A76BAD" w:rsidP="00A76BAD">
      <w:pPr>
        <w:spacing w:line="240" w:lineRule="auto"/>
        <w:ind w:firstLine="705"/>
        <w:contextualSpacing/>
        <w:jc w:val="both"/>
        <w:rPr>
          <w:rFonts w:ascii="Times New Roman" w:hAnsi="Times New Roman" w:cs="Times New Roman"/>
          <w:bCs/>
          <w:sz w:val="24"/>
        </w:rPr>
      </w:pPr>
      <w:r w:rsidRPr="002E36AD">
        <w:rPr>
          <w:rFonts w:ascii="Times New Roman" w:hAnsi="Times New Roman" w:cs="Times New Roman"/>
          <w:bCs/>
          <w:sz w:val="24"/>
        </w:rPr>
        <w:t>В частині розподілу видатків загального фонду помітно виділяються видатки на освіту (утримання закладів дошкільної освіти). Слід зазначити, що у 201</w:t>
      </w:r>
      <w:r>
        <w:rPr>
          <w:rFonts w:ascii="Times New Roman" w:hAnsi="Times New Roman" w:cs="Times New Roman"/>
          <w:bCs/>
          <w:sz w:val="24"/>
        </w:rPr>
        <w:t>8</w:t>
      </w:r>
      <w:r w:rsidRPr="002E36AD">
        <w:rPr>
          <w:rFonts w:ascii="Times New Roman" w:hAnsi="Times New Roman" w:cs="Times New Roman"/>
          <w:bCs/>
          <w:sz w:val="24"/>
        </w:rPr>
        <w:t xml:space="preserve"> році</w:t>
      </w:r>
      <w:r>
        <w:rPr>
          <w:rFonts w:ascii="Times New Roman" w:hAnsi="Times New Roman" w:cs="Times New Roman"/>
          <w:bCs/>
          <w:sz w:val="24"/>
        </w:rPr>
        <w:t>, як і у попередньому році,</w:t>
      </w:r>
      <w:r w:rsidRPr="002E36AD">
        <w:rPr>
          <w:rFonts w:ascii="Times New Roman" w:hAnsi="Times New Roman" w:cs="Times New Roman"/>
          <w:bCs/>
          <w:sz w:val="24"/>
        </w:rPr>
        <w:t xml:space="preserve"> дитячі садочки утримуються не тільки за рахунок коштів субвенції з районного бюджету на утримання закладів освіти (якої не достатньо), а і за рахунок коштів бюджету міської ради. Так, видаткова частина </w:t>
      </w:r>
      <w:r>
        <w:rPr>
          <w:rFonts w:ascii="Times New Roman" w:hAnsi="Times New Roman" w:cs="Times New Roman"/>
          <w:bCs/>
          <w:sz w:val="24"/>
        </w:rPr>
        <w:t>за 2018 рік</w:t>
      </w:r>
      <w:r w:rsidRPr="002E36AD">
        <w:rPr>
          <w:rFonts w:ascii="Times New Roman" w:hAnsi="Times New Roman" w:cs="Times New Roman"/>
          <w:bCs/>
          <w:sz w:val="24"/>
        </w:rPr>
        <w:t xml:space="preserve"> </w:t>
      </w:r>
      <w:r>
        <w:rPr>
          <w:rFonts w:ascii="Times New Roman" w:hAnsi="Times New Roman" w:cs="Times New Roman"/>
          <w:bCs/>
          <w:sz w:val="24"/>
        </w:rPr>
        <w:t>складає</w:t>
      </w:r>
      <w:r w:rsidRPr="002E36AD">
        <w:rPr>
          <w:rFonts w:ascii="Times New Roman" w:hAnsi="Times New Roman" w:cs="Times New Roman"/>
          <w:bCs/>
          <w:sz w:val="24"/>
        </w:rPr>
        <w:t xml:space="preserve"> </w:t>
      </w:r>
      <w:r>
        <w:rPr>
          <w:rFonts w:ascii="Times New Roman" w:hAnsi="Times New Roman" w:cs="Times New Roman"/>
          <w:bCs/>
          <w:sz w:val="24"/>
        </w:rPr>
        <w:t>13027,425</w:t>
      </w:r>
      <w:r w:rsidRPr="002E36AD">
        <w:rPr>
          <w:rFonts w:ascii="Times New Roman" w:hAnsi="Times New Roman" w:cs="Times New Roman"/>
          <w:bCs/>
          <w:sz w:val="24"/>
        </w:rPr>
        <w:t xml:space="preserve"> </w:t>
      </w:r>
      <w:proofErr w:type="spellStart"/>
      <w:r w:rsidRPr="002E36AD">
        <w:rPr>
          <w:rFonts w:ascii="Times New Roman" w:hAnsi="Times New Roman" w:cs="Times New Roman"/>
          <w:bCs/>
          <w:sz w:val="24"/>
        </w:rPr>
        <w:t>тис.грн</w:t>
      </w:r>
      <w:proofErr w:type="spellEnd"/>
      <w:r w:rsidRPr="002E36AD">
        <w:rPr>
          <w:rFonts w:ascii="Times New Roman" w:hAnsi="Times New Roman" w:cs="Times New Roman"/>
          <w:bCs/>
          <w:sz w:val="24"/>
        </w:rPr>
        <w:t>, субвенція (</w:t>
      </w:r>
      <w:r>
        <w:rPr>
          <w:rFonts w:ascii="Times New Roman" w:hAnsi="Times New Roman" w:cs="Times New Roman"/>
          <w:bCs/>
          <w:sz w:val="24"/>
        </w:rPr>
        <w:t>9763,300</w:t>
      </w:r>
      <w:r w:rsidRPr="002E36AD">
        <w:rPr>
          <w:rFonts w:ascii="Times New Roman" w:hAnsi="Times New Roman" w:cs="Times New Roman"/>
          <w:bCs/>
          <w:sz w:val="24"/>
        </w:rPr>
        <w:t xml:space="preserve"> </w:t>
      </w:r>
      <w:proofErr w:type="spellStart"/>
      <w:r w:rsidRPr="002E36AD">
        <w:rPr>
          <w:rFonts w:ascii="Times New Roman" w:hAnsi="Times New Roman" w:cs="Times New Roman"/>
          <w:bCs/>
          <w:sz w:val="24"/>
        </w:rPr>
        <w:t>тис.грн</w:t>
      </w:r>
      <w:proofErr w:type="spellEnd"/>
      <w:r w:rsidRPr="002E36AD">
        <w:rPr>
          <w:rFonts w:ascii="Times New Roman" w:hAnsi="Times New Roman" w:cs="Times New Roman"/>
          <w:bCs/>
          <w:sz w:val="24"/>
        </w:rPr>
        <w:t>) покриває 7</w:t>
      </w:r>
      <w:r>
        <w:rPr>
          <w:rFonts w:ascii="Times New Roman" w:hAnsi="Times New Roman" w:cs="Times New Roman"/>
          <w:bCs/>
          <w:sz w:val="24"/>
        </w:rPr>
        <w:t>4,9% видатків</w:t>
      </w:r>
      <w:r w:rsidRPr="002E36AD">
        <w:rPr>
          <w:rFonts w:ascii="Times New Roman" w:hAnsi="Times New Roman" w:cs="Times New Roman"/>
          <w:bCs/>
          <w:sz w:val="24"/>
        </w:rPr>
        <w:t xml:space="preserve">. </w:t>
      </w:r>
    </w:p>
    <w:p w:rsidR="00A76BAD" w:rsidRPr="002E36AD" w:rsidRDefault="00A76BAD" w:rsidP="00A76BAD">
      <w:pPr>
        <w:spacing w:line="240" w:lineRule="auto"/>
        <w:ind w:firstLine="705"/>
        <w:contextualSpacing/>
        <w:jc w:val="both"/>
        <w:rPr>
          <w:rFonts w:ascii="Times New Roman" w:hAnsi="Times New Roman" w:cs="Times New Roman"/>
          <w:bCs/>
          <w:sz w:val="24"/>
        </w:rPr>
      </w:pPr>
      <w:r w:rsidRPr="002E36AD">
        <w:rPr>
          <w:rFonts w:ascii="Times New Roman" w:hAnsi="Times New Roman" w:cs="Times New Roman"/>
          <w:bCs/>
          <w:sz w:val="24"/>
        </w:rPr>
        <w:t>В частині видатків на ЖКГ враховано утримання та поточний ремонт автодоріг, утримання об’єктів благоустрою, послуги з сан очистки міста, вилов бродячих тварин, догляд за квітниками та газонами та ін..</w:t>
      </w:r>
    </w:p>
    <w:p w:rsidR="00A76BAD" w:rsidRPr="002E36AD" w:rsidRDefault="00A76BAD" w:rsidP="00A76BAD">
      <w:pPr>
        <w:spacing w:line="240" w:lineRule="auto"/>
        <w:ind w:firstLine="705"/>
        <w:contextualSpacing/>
        <w:jc w:val="both"/>
        <w:rPr>
          <w:rFonts w:ascii="Times New Roman" w:hAnsi="Times New Roman" w:cs="Times New Roman"/>
          <w:bCs/>
          <w:sz w:val="24"/>
        </w:rPr>
      </w:pPr>
      <w:r w:rsidRPr="002E36AD">
        <w:rPr>
          <w:rFonts w:ascii="Times New Roman" w:hAnsi="Times New Roman" w:cs="Times New Roman"/>
          <w:bCs/>
          <w:sz w:val="24"/>
        </w:rPr>
        <w:t>Одержувачі бюджетних коштів – комунальні установи Сватівської міської ради – отримують кошти на фінансову підтримку.</w:t>
      </w:r>
    </w:p>
    <w:p w:rsidR="002E36AD" w:rsidRPr="002E36AD" w:rsidRDefault="00585455" w:rsidP="002E36AD">
      <w:pPr>
        <w:jc w:val="both"/>
        <w:rPr>
          <w:rFonts w:ascii="Times New Roman" w:eastAsiaTheme="minorEastAsia" w:hAnsi="Times New Roman" w:cs="Times New Roman"/>
          <w:sz w:val="24"/>
          <w:lang w:eastAsia="ru-RU"/>
        </w:rPr>
      </w:pPr>
      <w:r>
        <w:rPr>
          <w:rFonts w:ascii="Times New Roman" w:hAnsi="Times New Roman" w:cs="Times New Roman"/>
          <w:sz w:val="24"/>
        </w:rPr>
        <w:t xml:space="preserve"> </w:t>
      </w: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Робота депутатів Сватівської міської ради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За період </w:t>
      </w:r>
      <w:r w:rsidR="00E8358D">
        <w:rPr>
          <w:rFonts w:ascii="Times New Roman" w:hAnsi="Times New Roman" w:cs="Times New Roman"/>
          <w:lang w:val="uk-UA"/>
        </w:rPr>
        <w:t xml:space="preserve"> </w:t>
      </w:r>
      <w:r w:rsidRPr="002E36AD">
        <w:rPr>
          <w:rFonts w:ascii="Times New Roman" w:hAnsi="Times New Roman" w:cs="Times New Roman"/>
          <w:lang w:val="uk-UA"/>
        </w:rPr>
        <w:t xml:space="preserve">2018 року відбулося </w:t>
      </w:r>
      <w:r w:rsidR="00ED1711">
        <w:rPr>
          <w:rFonts w:ascii="Times New Roman" w:hAnsi="Times New Roman" w:cs="Times New Roman"/>
          <w:lang w:val="uk-UA"/>
        </w:rPr>
        <w:t>сім</w:t>
      </w:r>
      <w:r w:rsidRPr="002E36AD">
        <w:rPr>
          <w:rFonts w:ascii="Times New Roman" w:hAnsi="Times New Roman" w:cs="Times New Roman"/>
          <w:lang w:val="uk-UA"/>
        </w:rPr>
        <w:t xml:space="preserve"> засідань сесій Сватівської міської ради, на яких депутати розглянули 210 питань. Середня явка депутатів складала 75%.</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Найважливіші рішення, які вплинули на життя кожного </w:t>
      </w:r>
      <w:proofErr w:type="spellStart"/>
      <w:r w:rsidRPr="002E36AD">
        <w:rPr>
          <w:rFonts w:ascii="Times New Roman" w:hAnsi="Times New Roman" w:cs="Times New Roman"/>
          <w:lang w:val="uk-UA"/>
        </w:rPr>
        <w:t>сватівчанина</w:t>
      </w:r>
      <w:proofErr w:type="spellEnd"/>
      <w:r w:rsidRPr="002E36AD">
        <w:rPr>
          <w:rFonts w:ascii="Times New Roman" w:hAnsi="Times New Roman" w:cs="Times New Roman"/>
          <w:lang w:val="uk-UA"/>
        </w:rPr>
        <w:t>:</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підтримка незахищених верств населення щодо забезпечення пільгового проїзду у громадському транспорті;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розвиток безпеки дорожнього руху;</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звернення Сватівської міської ради до Президента України, Кабінету Міністрів України, Верховної Ради України, голів деяких депутатських фракцій Верховної Ради України щодо непогодження з рішенням обласної ради щодо визнання наслідків надзвичайної ситуації у м. Сватове від 29.10.2015 повністю ліквідованими та проханням виділення коштів на роботи з остаточної ліквідації усіх руйнувань та пошкоджень в місті;</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затвердження 7 проектів для участі в обласному конкурсі проектів місцевого розвитку на загальну суму майже 3 млн. грн.;</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було прийнято шість рішень про встановлення ставок різних податків і зборів та пільг по їх сплаті;</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lastRenderedPageBreak/>
        <w:t xml:space="preserve">- затвердження Угоди про партнерство і співпрацю з містом </w:t>
      </w:r>
      <w:proofErr w:type="spellStart"/>
      <w:r w:rsidRPr="002E36AD">
        <w:rPr>
          <w:rFonts w:ascii="Times New Roman" w:hAnsi="Times New Roman" w:cs="Times New Roman"/>
          <w:lang w:val="uk-UA"/>
        </w:rPr>
        <w:t>Плунге</w:t>
      </w:r>
      <w:proofErr w:type="spellEnd"/>
      <w:r w:rsidRPr="002E36AD">
        <w:rPr>
          <w:rFonts w:ascii="Times New Roman" w:hAnsi="Times New Roman" w:cs="Times New Roman"/>
          <w:lang w:val="uk-UA"/>
        </w:rPr>
        <w:t xml:space="preserve"> Литовської республіки;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затвердження нової редакції Правил благоустрою та змін до Правил розміщення зовнішньої реклами, а також рішення про створення парку відпочинку «Зарічний».</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За рік відбулося 16 засідань постійних депутатських комісій з попереднього розгляду та погодження проектів рішень, що виносилися на розгляд сесій Сватівської міської ради.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Депутатами міської ради постійно проводилась робота з розгляду звернень громадян, обстеження житлово-побутових умов із складанням відповідних актів для отримання громадянами матеріальної допомоги тощо.</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Робота виконавчого комітету міськради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За минулий рік відбулося 12 засідань виконавчого комітету міської ради, на яких були прийняті </w:t>
      </w:r>
      <w:r w:rsidR="00E8358D">
        <w:rPr>
          <w:rFonts w:ascii="Times New Roman" w:hAnsi="Times New Roman" w:cs="Times New Roman"/>
          <w:lang w:val="uk-UA"/>
        </w:rPr>
        <w:t xml:space="preserve">106 </w:t>
      </w:r>
      <w:r w:rsidRPr="002E36AD">
        <w:rPr>
          <w:rFonts w:ascii="Times New Roman" w:hAnsi="Times New Roman" w:cs="Times New Roman"/>
          <w:lang w:val="uk-UA"/>
        </w:rPr>
        <w:t>рішень з питань життєдіяльності міста.</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Основні питання — проведення місячників з благоустрою та озеленення території міста, робота підприємств та установ в осінньо-зимовий період, очистка доріг та тротуарів міста від снігу,  відведення земельних ділянок громадянам органом охорони культурної спадщини, надання соціального житла, збереження житла малолітніх дітей, визначення способу участі у вихованні дітей батьками, надання допомоги на поховання незахищеним верствам населення, надання дозволу на видалення застарілих та аварійних зелених насаджень, дозвіл на будівництво або реконструкцію будівель.</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Розпорядження міського голови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Протягом року міським головою було видано </w:t>
      </w:r>
      <w:r w:rsidR="00585455">
        <w:rPr>
          <w:rFonts w:ascii="Times New Roman" w:hAnsi="Times New Roman" w:cs="Times New Roman"/>
          <w:lang w:val="uk-UA"/>
        </w:rPr>
        <w:t>282</w:t>
      </w:r>
      <w:r w:rsidRPr="002E36AD">
        <w:rPr>
          <w:rFonts w:ascii="Times New Roman" w:hAnsi="Times New Roman" w:cs="Times New Roman"/>
          <w:lang w:val="uk-UA"/>
        </w:rPr>
        <w:t xml:space="preserve"> розпорядження з питань діяльності міської ради та </w:t>
      </w:r>
      <w:r w:rsidR="00585455">
        <w:rPr>
          <w:rFonts w:ascii="Times New Roman" w:hAnsi="Times New Roman" w:cs="Times New Roman"/>
          <w:lang w:val="uk-UA"/>
        </w:rPr>
        <w:t>222</w:t>
      </w:r>
      <w:r w:rsidRPr="002E36AD">
        <w:rPr>
          <w:rFonts w:ascii="Times New Roman" w:hAnsi="Times New Roman" w:cs="Times New Roman"/>
          <w:lang w:val="uk-UA"/>
        </w:rPr>
        <w:t xml:space="preserve"> розпоряджень з кадрових питань.</w:t>
      </w:r>
    </w:p>
    <w:p w:rsidR="002E36AD" w:rsidRPr="002E36AD" w:rsidRDefault="00585455"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Більшість розпоряджень з питань – </w:t>
      </w:r>
      <w:r w:rsidR="002E36AD" w:rsidRPr="002E36AD">
        <w:rPr>
          <w:rFonts w:ascii="Times New Roman" w:hAnsi="Times New Roman" w:cs="Times New Roman"/>
          <w:lang w:val="uk-UA"/>
        </w:rPr>
        <w:t>поліпшення матеріально побутових умов проживання громадян, підготовку та проведення святкових, спортивних, урочистих заходів на території міста, надання дозволів на торгівельну діяльність тощо.</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Звернення громадян</w:t>
      </w:r>
    </w:p>
    <w:p w:rsidR="002E36AD" w:rsidRPr="002E36AD" w:rsidRDefault="00E8358D"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r w:rsidR="002E36AD" w:rsidRPr="002E36AD">
        <w:rPr>
          <w:rFonts w:ascii="Times New Roman" w:hAnsi="Times New Roman" w:cs="Times New Roman"/>
          <w:lang w:val="uk-UA"/>
        </w:rPr>
        <w:t xml:space="preserve"> </w:t>
      </w:r>
      <w:r>
        <w:rPr>
          <w:rFonts w:ascii="Times New Roman" w:hAnsi="Times New Roman" w:cs="Times New Roman"/>
          <w:lang w:val="uk-UA"/>
        </w:rPr>
        <w:t>С</w:t>
      </w:r>
      <w:r w:rsidR="002E36AD" w:rsidRPr="002E36AD">
        <w:rPr>
          <w:rFonts w:ascii="Times New Roman" w:hAnsi="Times New Roman" w:cs="Times New Roman"/>
          <w:lang w:val="uk-UA"/>
        </w:rPr>
        <w:t>пеціалісти міськради розглянули 1151 заяву від громадян, 1921 -  від підприємств та установ міста, на особистому прийомі у міського голови побувала 191 особа.</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Найчастіше на особистому прийомі мешканці міста просять надати матеріальну допомогу на лікування чи у зв’язку зі скрутним матеріальним становищем. Також порушують питання надання житла, працевлаштування, врегулювання сусідських суперечок, влаштування дітей до дитячих садочків міста.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Від підприємств, установ, організацій надходять запити стосовно їх діяльності на території громади, на отримання дозвільних документів, які надає міська рада відповідно до своїх повноважень.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Від правоохоронних органів надходять запити на інформацію для контролю та перевірки дотримання законодавства міською радою в своїй діяльності, запити на характеристики, уточнення місця проживання та місця реєстрації жителів громади, судові документи тощо. </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Офіційне листування</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За минулий рік міською радою направлено 2171 запитів та відповідей до підприємств, установ, організацій.</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Постійно ведеться листування з органами районної влади, обласної державної адміністрації, її департаментами та управліннями, різними Міністерствами та адміністрацію Президента. Здебільшого міськрада звертається з питань виділення коштів на фінансування проектів для розвитку громади. </w:t>
      </w:r>
      <w:r w:rsidRPr="002E36AD">
        <w:rPr>
          <w:rFonts w:ascii="Times New Roman" w:hAnsi="Times New Roman" w:cs="Times New Roman"/>
          <w:lang w:val="uk-UA"/>
        </w:rPr>
        <w:lastRenderedPageBreak/>
        <w:t xml:space="preserve">Пріоритетним і досі залишається питання додаткового фінансування на ліквідацію наслідків надзвичайної ситуації, яка сталася у 2015 році на </w:t>
      </w:r>
      <w:proofErr w:type="spellStart"/>
      <w:r w:rsidRPr="002E36AD">
        <w:rPr>
          <w:rFonts w:ascii="Times New Roman" w:hAnsi="Times New Roman" w:cs="Times New Roman"/>
          <w:lang w:val="uk-UA"/>
        </w:rPr>
        <w:t>артскладах</w:t>
      </w:r>
      <w:proofErr w:type="spellEnd"/>
      <w:r w:rsidRPr="002E36AD">
        <w:rPr>
          <w:rFonts w:ascii="Times New Roman" w:hAnsi="Times New Roman" w:cs="Times New Roman"/>
          <w:lang w:val="uk-UA"/>
        </w:rPr>
        <w:t xml:space="preserve">. Нагальною залишається проблема незадовільного стану </w:t>
      </w:r>
      <w:proofErr w:type="spellStart"/>
      <w:r w:rsidRPr="002E36AD">
        <w:rPr>
          <w:rFonts w:ascii="Times New Roman" w:hAnsi="Times New Roman" w:cs="Times New Roman"/>
          <w:lang w:val="uk-UA"/>
        </w:rPr>
        <w:t>водоканалізаційного</w:t>
      </w:r>
      <w:proofErr w:type="spellEnd"/>
      <w:r w:rsidRPr="002E36AD">
        <w:rPr>
          <w:rFonts w:ascii="Times New Roman" w:hAnsi="Times New Roman" w:cs="Times New Roman"/>
          <w:lang w:val="uk-UA"/>
        </w:rPr>
        <w:t xml:space="preserve"> господарства міста. Міська рада постійно порушує це питання як на регіональному, так і на державному рівнях.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w:t>
      </w:r>
    </w:p>
    <w:p w:rsidR="002E36AD" w:rsidRPr="002E36AD" w:rsidRDefault="002E36AD" w:rsidP="002E36AD">
      <w:pPr>
        <w:pStyle w:val="1"/>
        <w:ind w:firstLine="170"/>
        <w:jc w:val="center"/>
        <w:rPr>
          <w:rFonts w:ascii="Times New Roman" w:hAnsi="Times New Roman" w:cs="Times New Roman"/>
          <w:b/>
          <w:lang w:val="uk-UA"/>
        </w:rPr>
      </w:pPr>
      <w:r w:rsidRPr="002E36AD">
        <w:rPr>
          <w:rFonts w:ascii="Times New Roman" w:hAnsi="Times New Roman" w:cs="Times New Roman"/>
          <w:b/>
          <w:caps/>
          <w:lang w:val="uk-UA"/>
        </w:rPr>
        <w:t>Довідки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З вересня минулого року по вересень поточного спеціалісти міської ради видали громадянам 1416 довідок про наявність земельних ділянок та 11409 довідок про склад сім`ї, а також 386 побутових характеристик.</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Довідки про склад сім’ї здебільшого громадяни беруть для отримання субсидії, соціальної допомоги та на отриман</w:t>
      </w:r>
      <w:r w:rsidR="00E8358D">
        <w:rPr>
          <w:rFonts w:ascii="Times New Roman" w:hAnsi="Times New Roman" w:cs="Times New Roman"/>
          <w:lang w:val="uk-UA"/>
        </w:rPr>
        <w:t>ня коштів при народженні дитини та інші</w:t>
      </w:r>
      <w:r w:rsidRPr="002E36AD">
        <w:rPr>
          <w:rFonts w:ascii="Times New Roman" w:hAnsi="Times New Roman" w:cs="Times New Roman"/>
          <w:lang w:val="uk-UA"/>
        </w:rPr>
        <w:t xml:space="preserve">.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Для пришвидшення видачі довідок </w:t>
      </w:r>
      <w:proofErr w:type="spellStart"/>
      <w:r w:rsidRPr="002E36AD">
        <w:rPr>
          <w:rFonts w:ascii="Times New Roman" w:hAnsi="Times New Roman" w:cs="Times New Roman"/>
          <w:lang w:val="uk-UA"/>
        </w:rPr>
        <w:t>Сватівською</w:t>
      </w:r>
      <w:proofErr w:type="spellEnd"/>
      <w:r w:rsidRPr="002E36AD">
        <w:rPr>
          <w:rFonts w:ascii="Times New Roman" w:hAnsi="Times New Roman" w:cs="Times New Roman"/>
          <w:lang w:val="uk-UA"/>
        </w:rPr>
        <w:t xml:space="preserve"> міською радою була введена електронна форма. Ще на початку минулого року довідки писалися від руки, а вже у другій половини 2017 видаватися у електронній формі, що не тільки прискорило обслуговування громадян, а і створило певну електронну базу. Тепер при зверненні спеціаліст лише перевіряє відповідність поданих документів з тією інформацією, що є в наявності. Поступово база поповнюється.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Слід відзначити, що з 2018 року довідки про склад сім’ї видають два спеціаліста Сватівської міської ради, що також прискорило процес.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У 2018 відбулася реконструкція кабінетів та робочих місць спеціалістів міської ради. Відтепер громадяни користуються прозорими офісами, що теж прискорило надання адміністративних послуг.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Окрім довідок громадяни часто звертаються до мерії за побутовими характеристиками. Цей документ видається за запитами поліції та центру </w:t>
      </w:r>
      <w:proofErr w:type="spellStart"/>
      <w:r w:rsidRPr="002E36AD">
        <w:rPr>
          <w:rFonts w:ascii="Times New Roman" w:hAnsi="Times New Roman" w:cs="Times New Roman"/>
          <w:lang w:val="uk-UA"/>
        </w:rPr>
        <w:t>пробації</w:t>
      </w:r>
      <w:proofErr w:type="spellEnd"/>
      <w:r w:rsidRPr="002E36AD">
        <w:rPr>
          <w:rFonts w:ascii="Times New Roman" w:hAnsi="Times New Roman" w:cs="Times New Roman"/>
          <w:lang w:val="uk-UA"/>
        </w:rPr>
        <w:t xml:space="preserve">, а також при призначенні опіки чи піклування. </w:t>
      </w:r>
      <w:proofErr w:type="spellStart"/>
      <w:r w:rsidRPr="002E36AD">
        <w:rPr>
          <w:rFonts w:ascii="Times New Roman" w:hAnsi="Times New Roman" w:cs="Times New Roman"/>
          <w:lang w:val="uk-UA"/>
        </w:rPr>
        <w:t>Сватівчанам</w:t>
      </w:r>
      <w:proofErr w:type="spellEnd"/>
      <w:r w:rsidRPr="002E36AD">
        <w:rPr>
          <w:rFonts w:ascii="Times New Roman" w:hAnsi="Times New Roman" w:cs="Times New Roman"/>
          <w:lang w:val="uk-UA"/>
        </w:rPr>
        <w:t>, які виявили бажання захищати Батьківщину та йдуть за контрактом на військову службу, теж надаються побутові характеристики.</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caps/>
          <w:lang w:val="uk-UA"/>
        </w:rPr>
      </w:pPr>
      <w:r w:rsidRPr="002E36AD">
        <w:rPr>
          <w:rFonts w:ascii="Times New Roman" w:hAnsi="Times New Roman" w:cs="Times New Roman"/>
          <w:b/>
          <w:caps/>
          <w:lang w:val="uk-UA"/>
        </w:rPr>
        <w:t xml:space="preserve">Робота постійних комісій </w:t>
      </w: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 xml:space="preserve">при виконкомі міської ради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За минулий рік </w:t>
      </w:r>
      <w:r w:rsidRPr="002E36AD">
        <w:rPr>
          <w:rFonts w:ascii="Times New Roman" w:hAnsi="Times New Roman" w:cs="Times New Roman"/>
          <w:b/>
          <w:bCs/>
          <w:lang w:val="uk-UA"/>
        </w:rPr>
        <w:t>рада опіки та піклування</w:t>
      </w:r>
      <w:r w:rsidRPr="002E36AD">
        <w:rPr>
          <w:rFonts w:ascii="Times New Roman" w:hAnsi="Times New Roman" w:cs="Times New Roman"/>
          <w:lang w:val="uk-UA"/>
        </w:rPr>
        <w:t xml:space="preserve"> провела 6 засідань, на яких були розглянуті 38 питань:</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збереження житла неповнолітніх дітей, які позбавленні батьківського піклування;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участь у вихованні та розвитку дитини одного з батьків;</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питання про висновок до суду про доцільність на позбавлення батьківських прав;</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про обов’язок виконання опікунських прав;</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призначення опікунів над недієздатними;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надання дозволу на прийняття в дар майно на малолітніх дітей;</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вжиття заходів по оформленню спадщини дітей, які позбавленні батьківського піклування та багато інших.</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b/>
          <w:bCs/>
          <w:lang w:val="uk-UA"/>
        </w:rPr>
        <w:t>Житлово-побутова комісія</w:t>
      </w:r>
      <w:r w:rsidRPr="002E36AD">
        <w:rPr>
          <w:rFonts w:ascii="Times New Roman" w:hAnsi="Times New Roman" w:cs="Times New Roman"/>
          <w:lang w:val="uk-UA"/>
        </w:rPr>
        <w:t xml:space="preserve"> провела за звітний період 10 виїзних засідань.</w:t>
      </w:r>
    </w:p>
    <w:p w:rsidR="002E36AD" w:rsidRPr="002E36AD" w:rsidRDefault="00E8358D"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r w:rsidR="002E36AD" w:rsidRPr="002E36AD">
        <w:rPr>
          <w:rFonts w:ascii="Times New Roman" w:hAnsi="Times New Roman" w:cs="Times New Roman"/>
          <w:lang w:val="uk-UA"/>
        </w:rPr>
        <w:t xml:space="preserve"> На жаль, дуже багато з них пов’язані з порушенням добросусідських відносин. У 40% випадків суперечки виникають між громадянами з приводу користування своїми присадибними ділянками, сінокосами, пасовищами. Вирішення земельних спорів є одним із способів захисту прав та законних інтересів власників землі, землекористувачів, орендарів. </w:t>
      </w: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r w:rsidR="002E36AD" w:rsidRPr="002E36AD">
        <w:rPr>
          <w:rFonts w:ascii="Times New Roman" w:hAnsi="Times New Roman" w:cs="Times New Roman"/>
          <w:lang w:val="uk-UA"/>
        </w:rPr>
        <w:t xml:space="preserve"> </w:t>
      </w:r>
      <w:r>
        <w:rPr>
          <w:rFonts w:ascii="Times New Roman" w:hAnsi="Times New Roman" w:cs="Times New Roman"/>
          <w:b/>
          <w:bCs/>
          <w:lang w:val="uk-UA"/>
        </w:rPr>
        <w:t>К</w:t>
      </w:r>
      <w:r w:rsidR="002E36AD" w:rsidRPr="002E36AD">
        <w:rPr>
          <w:rFonts w:ascii="Times New Roman" w:hAnsi="Times New Roman" w:cs="Times New Roman"/>
          <w:b/>
          <w:bCs/>
          <w:lang w:val="uk-UA"/>
        </w:rPr>
        <w:t>омісія по обстеженню зелених насаджень</w:t>
      </w:r>
      <w:r w:rsidR="002E36AD" w:rsidRPr="002E36AD">
        <w:rPr>
          <w:rFonts w:ascii="Times New Roman" w:hAnsi="Times New Roman" w:cs="Times New Roman"/>
          <w:lang w:val="uk-UA"/>
        </w:rPr>
        <w:t xml:space="preserve">, </w:t>
      </w:r>
      <w:r>
        <w:rPr>
          <w:rFonts w:ascii="Times New Roman" w:hAnsi="Times New Roman" w:cs="Times New Roman"/>
          <w:lang w:val="uk-UA"/>
        </w:rPr>
        <w:t xml:space="preserve"> </w:t>
      </w:r>
      <w:r w:rsidR="002E36AD" w:rsidRPr="002E36AD">
        <w:rPr>
          <w:rFonts w:ascii="Times New Roman" w:hAnsi="Times New Roman" w:cs="Times New Roman"/>
          <w:lang w:val="uk-UA"/>
        </w:rPr>
        <w:t xml:space="preserve">за минулий рік провела 11 виїзних засідань. </w:t>
      </w: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Комісією п</w:t>
      </w:r>
      <w:r w:rsidR="002E36AD" w:rsidRPr="002E36AD">
        <w:rPr>
          <w:rFonts w:ascii="Times New Roman" w:hAnsi="Times New Roman" w:cs="Times New Roman"/>
          <w:lang w:val="uk-UA"/>
        </w:rPr>
        <w:t>рийнято 105 рішень згідно з актами обстежень за 75 адресами. За цей період члени комісії по місту обстежили 258 дерев.</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b/>
          <w:bCs/>
          <w:lang w:val="uk-UA"/>
        </w:rPr>
        <w:t>Адміністративна комісія</w:t>
      </w:r>
      <w:r w:rsidRPr="002E36AD">
        <w:rPr>
          <w:rFonts w:ascii="Times New Roman" w:hAnsi="Times New Roman" w:cs="Times New Roman"/>
          <w:lang w:val="uk-UA"/>
        </w:rPr>
        <w:t xml:space="preserve"> протягом минулого року розглянула 50 адміністративних протоколів на 13 засіданнях.</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spacing w:val="-2"/>
          <w:lang w:val="uk-UA"/>
        </w:rPr>
        <w:lastRenderedPageBreak/>
        <w:t>Головним завданням роботи цієї комісії є виховна функція, недопущення в подальшому скоєння правопорушень жителями міста. Це порушення Правил благоустрою, торгівлі на ринку, неправдивий виклик спецслужб, порушення тиші у нічний час.  Найбільше протоколів було за порушення правил торгівлі на ринках.</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b/>
          <w:lang w:val="uk-UA"/>
        </w:rPr>
      </w:pPr>
      <w:r w:rsidRPr="002E36AD">
        <w:rPr>
          <w:rFonts w:ascii="Times New Roman" w:hAnsi="Times New Roman" w:cs="Times New Roman"/>
          <w:b/>
          <w:caps/>
          <w:lang w:val="uk-UA"/>
        </w:rPr>
        <w:t>Державна реєстрація</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За минулий рік до міської ради звернулося 1750 громадян для здійснення реєстрації/зняття з реєстрації місця проживання, яким було надано відповідні послуги на загальну суму 26000 грн.</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u w:val="thick"/>
          <w:lang w:val="uk-UA"/>
        </w:rPr>
        <w:t>Державний реєстр речових прав на нерухоме майно</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Прийнято та розглянуто 1306 заяв. За державну реєстрацію суб’єктами права сплачено адміністративний збір на загальну суму 120830 грн.  </w:t>
      </w: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r w:rsidR="002E36AD" w:rsidRPr="002E36AD">
        <w:rPr>
          <w:rFonts w:ascii="Times New Roman" w:hAnsi="Times New Roman" w:cs="Times New Roman"/>
          <w:lang w:val="uk-UA"/>
        </w:rPr>
        <w:t xml:space="preserve"> Вартість </w:t>
      </w:r>
      <w:proofErr w:type="spellStart"/>
      <w:r w:rsidR="002E36AD" w:rsidRPr="002E36AD">
        <w:rPr>
          <w:rFonts w:ascii="Times New Roman" w:hAnsi="Times New Roman" w:cs="Times New Roman"/>
          <w:lang w:val="uk-UA"/>
        </w:rPr>
        <w:t>адмінпослуги</w:t>
      </w:r>
      <w:proofErr w:type="spellEnd"/>
      <w:r w:rsidR="002E36AD" w:rsidRPr="002E36AD">
        <w:rPr>
          <w:rFonts w:ascii="Times New Roman" w:hAnsi="Times New Roman" w:cs="Times New Roman"/>
          <w:lang w:val="uk-UA"/>
        </w:rPr>
        <w:t xml:space="preserve"> про державну реєстрацію права власності – 180 грн., за державну реєстрацію речового права (договорів оренди) – 90 грн.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u w:val="thick"/>
          <w:lang w:val="uk-UA"/>
        </w:rPr>
        <w:t>Єдиний державний реєстр юридичних осіб та фізичних осіб – підприємців</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Прийнято та розглянуто 278 заяв. За державну реєстрацію суб’єктами права сплачено адміністративний збір на загальну суму 16880 грн.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Більшість заяв надійшли від фізичних осіб стосовно реєстрації початку діяльності або припинення діяльності приватного підприємця, про зміну кодів економічної діяльності (</w:t>
      </w:r>
      <w:proofErr w:type="spellStart"/>
      <w:r w:rsidRPr="002E36AD">
        <w:rPr>
          <w:rFonts w:ascii="Times New Roman" w:hAnsi="Times New Roman" w:cs="Times New Roman"/>
          <w:lang w:val="uk-UA"/>
        </w:rPr>
        <w:t>адмінпослуги</w:t>
      </w:r>
      <w:proofErr w:type="spellEnd"/>
      <w:r w:rsidRPr="002E36AD">
        <w:rPr>
          <w:rFonts w:ascii="Times New Roman" w:hAnsi="Times New Roman" w:cs="Times New Roman"/>
          <w:lang w:val="uk-UA"/>
        </w:rPr>
        <w:t xml:space="preserve"> надаються безкоштовно). Юридичні особи переважно зверталися щодо державної реєстрації змін про юридичну особу, що міститься в Єдиному державному реєстрі юридичних осіб, фізичних осіб – підприємців та громадських формувань (вартість послуги – 530 грн).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Крім того фізичні особи зверталися із заявами про внесення змін про місце проживання (вартість </w:t>
      </w:r>
      <w:proofErr w:type="spellStart"/>
      <w:r w:rsidRPr="002E36AD">
        <w:rPr>
          <w:rFonts w:ascii="Times New Roman" w:hAnsi="Times New Roman" w:cs="Times New Roman"/>
          <w:lang w:val="uk-UA"/>
        </w:rPr>
        <w:t>адмінпослуги</w:t>
      </w:r>
      <w:proofErr w:type="spellEnd"/>
      <w:r w:rsidRPr="002E36AD">
        <w:rPr>
          <w:rFonts w:ascii="Times New Roman" w:hAnsi="Times New Roman" w:cs="Times New Roman"/>
          <w:lang w:val="uk-UA"/>
        </w:rPr>
        <w:t xml:space="preserve"> – 180 грн); юридичні – із заявами про державну реєстрацію ліквідації, реорганізації підприємств (послуга надається безкоштовно).</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jc w:val="center"/>
        <w:rPr>
          <w:rFonts w:ascii="Times New Roman" w:hAnsi="Times New Roman" w:cs="Times New Roman"/>
          <w:lang w:val="uk-UA"/>
        </w:rPr>
      </w:pPr>
      <w:r w:rsidRPr="002E36AD">
        <w:rPr>
          <w:rFonts w:ascii="Times New Roman" w:hAnsi="Times New Roman" w:cs="Times New Roman"/>
          <w:caps/>
          <w:lang w:val="uk-UA"/>
        </w:rPr>
        <w:t>Що зроблено у Сватовому за останній рік</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На даний час міською радою подано 5 проектів на обласний конкурс проектів місцевого розвитку у 2018 році, </w:t>
      </w:r>
      <w:proofErr w:type="spellStart"/>
      <w:r w:rsidRPr="002E36AD">
        <w:rPr>
          <w:rFonts w:ascii="Times New Roman" w:hAnsi="Times New Roman" w:cs="Times New Roman"/>
          <w:lang w:val="uk-UA"/>
        </w:rPr>
        <w:t>приоритетною</w:t>
      </w:r>
      <w:proofErr w:type="spellEnd"/>
      <w:r w:rsidRPr="002E36AD">
        <w:rPr>
          <w:rFonts w:ascii="Times New Roman" w:hAnsi="Times New Roman" w:cs="Times New Roman"/>
          <w:lang w:val="uk-UA"/>
        </w:rPr>
        <w:t xml:space="preserve"> тематикою яких є створення сприятливих умов  для розвитку та активного відпочинку молоді міста.</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За обласні гроші вже реалізовані два проекти в рамках «Обласного конкурсу проектів місцевого розвитку». За рахунок впровадження цих проектів </w:t>
      </w:r>
      <w:r w:rsidR="006B0963">
        <w:rPr>
          <w:rFonts w:ascii="Times New Roman" w:hAnsi="Times New Roman" w:cs="Times New Roman"/>
          <w:lang w:val="uk-UA"/>
        </w:rPr>
        <w:t>придбано</w:t>
      </w:r>
      <w:r w:rsidRPr="002E36AD">
        <w:rPr>
          <w:rFonts w:ascii="Times New Roman" w:hAnsi="Times New Roman" w:cs="Times New Roman"/>
          <w:lang w:val="uk-UA"/>
        </w:rPr>
        <w:t xml:space="preserve"> Трактор ДТЗ 5504К з кабіною для КП «Сватове-благоустрій» вартістю 308,572 тис грн. </w:t>
      </w:r>
      <w:proofErr w:type="spellStart"/>
      <w:r w:rsidRPr="002E36AD">
        <w:rPr>
          <w:rFonts w:ascii="Times New Roman" w:hAnsi="Times New Roman" w:cs="Times New Roman"/>
          <w:lang w:val="uk-UA"/>
        </w:rPr>
        <w:t>Співфінансування</w:t>
      </w:r>
      <w:proofErr w:type="spellEnd"/>
      <w:r w:rsidRPr="002E36AD">
        <w:rPr>
          <w:rFonts w:ascii="Times New Roman" w:hAnsi="Times New Roman" w:cs="Times New Roman"/>
          <w:lang w:val="uk-UA"/>
        </w:rPr>
        <w:t xml:space="preserve"> міської ради було 113 тис грн.</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Другий проект дав можливість купити обладнання та меблі для «Центру розвитку дитини» на загальну суму 345 тис грн. </w:t>
      </w:r>
      <w:proofErr w:type="spellStart"/>
      <w:r w:rsidRPr="002E36AD">
        <w:rPr>
          <w:rFonts w:ascii="Times New Roman" w:hAnsi="Times New Roman" w:cs="Times New Roman"/>
          <w:lang w:val="uk-UA"/>
        </w:rPr>
        <w:t>Співфінансування</w:t>
      </w:r>
      <w:proofErr w:type="spellEnd"/>
      <w:r w:rsidRPr="002E36AD">
        <w:rPr>
          <w:rFonts w:ascii="Times New Roman" w:hAnsi="Times New Roman" w:cs="Times New Roman"/>
          <w:lang w:val="uk-UA"/>
        </w:rPr>
        <w:t xml:space="preserve"> з міського бюджету склало 100 тис грн. За рахунок Уряду Японії впроваджений проект «Капітальний ремонт </w:t>
      </w:r>
      <w:proofErr w:type="spellStart"/>
      <w:r w:rsidRPr="002E36AD">
        <w:rPr>
          <w:rFonts w:ascii="Times New Roman" w:hAnsi="Times New Roman" w:cs="Times New Roman"/>
          <w:lang w:val="uk-UA"/>
        </w:rPr>
        <w:t>Сватівського</w:t>
      </w:r>
      <w:proofErr w:type="spellEnd"/>
      <w:r w:rsidRPr="002E36AD">
        <w:rPr>
          <w:rFonts w:ascii="Times New Roman" w:hAnsi="Times New Roman" w:cs="Times New Roman"/>
          <w:lang w:val="uk-UA"/>
        </w:rPr>
        <w:t xml:space="preserve"> соціального центру розвитку дитини». Сума реалізації проекту склала 9 млн 409,4  тис грн. Додатково з міського бюджету було витрачено 1 млн 838 тис грн на закупівлю обладнання, меблів, облаштування тротуарів, альтанок, сучасного паркану та дитячих ігрових майданчиків.</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За рахунок субвенції з державного бюджету місцевим бюджетам на здійснення заходів щодо соціально-економічного розвитку окремих територій у Сватовому реалізовані два проекти. Це – будівництво каналізаційної мережі на </w:t>
      </w:r>
      <w:proofErr w:type="spellStart"/>
      <w:r w:rsidRPr="002E36AD">
        <w:rPr>
          <w:rFonts w:ascii="Times New Roman" w:hAnsi="Times New Roman" w:cs="Times New Roman"/>
          <w:lang w:val="uk-UA"/>
        </w:rPr>
        <w:t>кв</w:t>
      </w:r>
      <w:proofErr w:type="spellEnd"/>
      <w:r w:rsidRPr="002E36AD">
        <w:rPr>
          <w:rFonts w:ascii="Times New Roman" w:hAnsi="Times New Roman" w:cs="Times New Roman"/>
          <w:lang w:val="uk-UA"/>
        </w:rPr>
        <w:t xml:space="preserve">. Незалежності вартістю 576 тис грн та будівництво спортивно-оздоровчого майданчика на стадіоні «Нива» для потреб місцевого населення вартістю 541 тис грн. </w:t>
      </w:r>
      <w:proofErr w:type="spellStart"/>
      <w:r w:rsidRPr="002E36AD">
        <w:rPr>
          <w:rFonts w:ascii="Times New Roman" w:hAnsi="Times New Roman" w:cs="Times New Roman"/>
          <w:lang w:val="uk-UA"/>
        </w:rPr>
        <w:t>Співфінансування</w:t>
      </w:r>
      <w:proofErr w:type="spellEnd"/>
      <w:r w:rsidRPr="002E36AD">
        <w:rPr>
          <w:rFonts w:ascii="Times New Roman" w:hAnsi="Times New Roman" w:cs="Times New Roman"/>
          <w:lang w:val="uk-UA"/>
        </w:rPr>
        <w:t xml:space="preserve"> з міського бюджету по двох проектах склало 60 тис грн.</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lastRenderedPageBreak/>
        <w:t xml:space="preserve"> Для облаштування майданчика було завезено 60 </w:t>
      </w:r>
      <w:proofErr w:type="spellStart"/>
      <w:r w:rsidRPr="002E36AD">
        <w:rPr>
          <w:rFonts w:ascii="Times New Roman" w:hAnsi="Times New Roman" w:cs="Times New Roman"/>
          <w:lang w:val="uk-UA"/>
        </w:rPr>
        <w:t>тонн</w:t>
      </w:r>
      <w:proofErr w:type="spellEnd"/>
      <w:r w:rsidRPr="002E36AD">
        <w:rPr>
          <w:rFonts w:ascii="Times New Roman" w:hAnsi="Times New Roman" w:cs="Times New Roman"/>
          <w:lang w:val="uk-UA"/>
        </w:rPr>
        <w:t xml:space="preserve"> піску. Придбано та встановлено 8 гімнастичних комплексів для спортсменів різного віку, 2 тенісних столи, зроблена сучасна огорожа майданчика, встановлені лавки, урни для сміття. Підготовлений майданчик для </w:t>
      </w:r>
      <w:proofErr w:type="spellStart"/>
      <w:r w:rsidRPr="002E36AD">
        <w:rPr>
          <w:rFonts w:ascii="Times New Roman" w:hAnsi="Times New Roman" w:cs="Times New Roman"/>
          <w:lang w:val="uk-UA"/>
        </w:rPr>
        <w:t>стрітболу</w:t>
      </w:r>
      <w:proofErr w:type="spellEnd"/>
      <w:r w:rsidRPr="002E36AD">
        <w:rPr>
          <w:rFonts w:ascii="Times New Roman" w:hAnsi="Times New Roman" w:cs="Times New Roman"/>
          <w:lang w:val="uk-UA"/>
        </w:rPr>
        <w:t>.</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Міська рада спільно з Програмою розвитку ООН в Україні, в рамках проекту «Відновлення врядування в охоплених конфліктом громадах України» здійснила ремонт першого поверху адміністративного приміщення. Для зручності відвідувачів були виготовлені меблі під індивідуальне замовлення, зроблені інформаційні стенди, придбані меблі для зони очікування громадян та дитячий куточок, переобладнані кабінети, в яких спеціалісти надають адміністративні послуги.</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ab/>
        <w:t xml:space="preserve">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Вже реалізований проект «Будівництво майданчиків для збору твердих побутових відходів на території міста Сватове Луганської області», який був профінансований з Державного фонду регіонального розвитку на суму 1 млн 78,417 тис грн., з яких 107 тисяч – </w:t>
      </w:r>
      <w:proofErr w:type="spellStart"/>
      <w:r w:rsidRPr="002E36AD">
        <w:rPr>
          <w:rFonts w:ascii="Times New Roman" w:hAnsi="Times New Roman" w:cs="Times New Roman"/>
          <w:lang w:val="uk-UA"/>
        </w:rPr>
        <w:t>співфінансування</w:t>
      </w:r>
      <w:proofErr w:type="spellEnd"/>
      <w:r w:rsidRPr="002E36AD">
        <w:rPr>
          <w:rFonts w:ascii="Times New Roman" w:hAnsi="Times New Roman" w:cs="Times New Roman"/>
          <w:lang w:val="uk-UA"/>
        </w:rPr>
        <w:t xml:space="preserve"> з міського бюджету. Виконані роботи по облаштуванню 35 майданчиків для збору сміття по мікрорайонах міста, на прибудинкових територіях багатоповерхових будинків, біля підприємств та установ комунальної власності.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За підтримки «Міжнародної екологічної фінансової корпорації NEFCO» реалізований проект по реконструкції мереж вуличного освітлення на території міста Сватове. Замінили 509 світильників на світлодіодні з автоматичною системою керування по вулицях Державна, Сосюри, Весела, </w:t>
      </w:r>
      <w:proofErr w:type="spellStart"/>
      <w:r w:rsidRPr="002E36AD">
        <w:rPr>
          <w:rFonts w:ascii="Times New Roman" w:hAnsi="Times New Roman" w:cs="Times New Roman"/>
          <w:lang w:val="uk-UA"/>
        </w:rPr>
        <w:t>Столбового</w:t>
      </w:r>
      <w:proofErr w:type="spellEnd"/>
      <w:r w:rsidRPr="002E36AD">
        <w:rPr>
          <w:rFonts w:ascii="Times New Roman" w:hAnsi="Times New Roman" w:cs="Times New Roman"/>
          <w:lang w:val="uk-UA"/>
        </w:rPr>
        <w:t xml:space="preserve">, Першотравневій, Слобожанській, Гагаріна, Конституції, Ветеринарній, Успенській, Стадіонній, Садовій, </w:t>
      </w:r>
      <w:proofErr w:type="spellStart"/>
      <w:r w:rsidRPr="002E36AD">
        <w:rPr>
          <w:rFonts w:ascii="Times New Roman" w:hAnsi="Times New Roman" w:cs="Times New Roman"/>
          <w:lang w:val="uk-UA"/>
        </w:rPr>
        <w:t>пл</w:t>
      </w:r>
      <w:proofErr w:type="spellEnd"/>
      <w:r w:rsidRPr="002E36AD">
        <w:rPr>
          <w:rFonts w:ascii="Times New Roman" w:hAnsi="Times New Roman" w:cs="Times New Roman"/>
          <w:lang w:val="uk-UA"/>
        </w:rPr>
        <w:t>. 50-річчя Перемоги та майдані Злагоди.</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Міською радою за рахунок субвенції з державного бюджету придбані чотири однокімнатні благоустроєні квартири для дітей-сиріт, дітей, позбавлених батьківського піклування, осіб з їх числа на загальну суму 1 млн 260,5 тис грн. А за кошти з міського бюджету придбали одну квартиру вартістю 240 тисяч.</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За кошти міської ради були замовлені роботи по прочищенню гідродинамічною машиною каналізаційних мереж протяжністю 1200 м на м. Злагоди, вул. Конституції, </w:t>
      </w:r>
      <w:proofErr w:type="spellStart"/>
      <w:r w:rsidRPr="002E36AD">
        <w:rPr>
          <w:rFonts w:ascii="Times New Roman" w:hAnsi="Times New Roman" w:cs="Times New Roman"/>
          <w:lang w:val="uk-UA"/>
        </w:rPr>
        <w:t>пл</w:t>
      </w:r>
      <w:proofErr w:type="spellEnd"/>
      <w:r w:rsidRPr="002E36AD">
        <w:rPr>
          <w:rFonts w:ascii="Times New Roman" w:hAnsi="Times New Roman" w:cs="Times New Roman"/>
          <w:lang w:val="uk-UA"/>
        </w:rPr>
        <w:t xml:space="preserve">. Привокзальній та </w:t>
      </w:r>
      <w:proofErr w:type="spellStart"/>
      <w:r w:rsidRPr="002E36AD">
        <w:rPr>
          <w:rFonts w:ascii="Times New Roman" w:hAnsi="Times New Roman" w:cs="Times New Roman"/>
          <w:lang w:val="uk-UA"/>
        </w:rPr>
        <w:t>кв</w:t>
      </w:r>
      <w:proofErr w:type="spellEnd"/>
      <w:r w:rsidRPr="002E36AD">
        <w:rPr>
          <w:rFonts w:ascii="Times New Roman" w:hAnsi="Times New Roman" w:cs="Times New Roman"/>
          <w:lang w:val="uk-UA"/>
        </w:rPr>
        <w:t>. Залізничників. Це дало змогу уникнути в подальшому проблем постійного забою каналізаційних мереж та налагодження нормальної роботи каналізації від багатоповерхових будинків. Витрачено з міського бюджету на ці роботи 198 тис грн. Силами МКП «Сватівський водоканал» прокладені нові каналізаційні мережі на територіях КДЗО «Малятко» та «Центр розвитку дитини». На ці потреби з міського бюджету пішло 100 тисяч гривень.</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60 тис грн міська рада витратила на виготовлення шести альтанок, які були встановлені по мікрорайонах міста.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Після весняної повені були пошкоджені кладки через річку Красна. За кошти міського бюджету проведений поточний ремонт кладок по вулицях Пушкіна, Набережній та </w:t>
      </w:r>
      <w:proofErr w:type="spellStart"/>
      <w:r w:rsidRPr="002E36AD">
        <w:rPr>
          <w:rFonts w:ascii="Times New Roman" w:hAnsi="Times New Roman" w:cs="Times New Roman"/>
          <w:lang w:val="uk-UA"/>
        </w:rPr>
        <w:t>Красноріченській</w:t>
      </w:r>
      <w:proofErr w:type="spellEnd"/>
      <w:r w:rsidRPr="002E36AD">
        <w:rPr>
          <w:rFonts w:ascii="Times New Roman" w:hAnsi="Times New Roman" w:cs="Times New Roman"/>
          <w:lang w:val="uk-UA"/>
        </w:rPr>
        <w:t>. На ці потреби з міського бюджету витратили 105,947 тисяч гривень.</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t xml:space="preserve">• За кошти міського бюджету зроблений капітальний ремонт доріг по вул. Садово-Набережна (400,9 тис грн) та по пр-ту будівельника </w:t>
      </w:r>
      <w:proofErr w:type="spellStart"/>
      <w:r w:rsidRPr="002E36AD">
        <w:rPr>
          <w:rFonts w:ascii="Times New Roman" w:hAnsi="Times New Roman" w:cs="Times New Roman"/>
          <w:lang w:val="uk-UA"/>
        </w:rPr>
        <w:t>Забурдаєва</w:t>
      </w:r>
      <w:proofErr w:type="spellEnd"/>
      <w:r w:rsidRPr="002E36AD">
        <w:rPr>
          <w:rFonts w:ascii="Times New Roman" w:hAnsi="Times New Roman" w:cs="Times New Roman"/>
          <w:lang w:val="uk-UA"/>
        </w:rPr>
        <w:t xml:space="preserve"> (1 млн 145,5 тис грн). На 17,3 км міських доріг виконаний поточний ремонт на загальну суму 431,7 тис грн по вулицях Гагаріна, Ново-</w:t>
      </w:r>
      <w:proofErr w:type="spellStart"/>
      <w:r w:rsidRPr="002E36AD">
        <w:rPr>
          <w:rFonts w:ascii="Times New Roman" w:hAnsi="Times New Roman" w:cs="Times New Roman"/>
          <w:lang w:val="uk-UA"/>
        </w:rPr>
        <w:t>Старобільській</w:t>
      </w:r>
      <w:proofErr w:type="spellEnd"/>
      <w:r w:rsidRPr="002E36AD">
        <w:rPr>
          <w:rFonts w:ascii="Times New Roman" w:hAnsi="Times New Roman" w:cs="Times New Roman"/>
          <w:lang w:val="uk-UA"/>
        </w:rPr>
        <w:t xml:space="preserve">, Челюскінців, Коваленка, Веселій, Успенській, Грушевського, Набережній-Водокачці, </w:t>
      </w:r>
      <w:proofErr w:type="spellStart"/>
      <w:r w:rsidRPr="002E36AD">
        <w:rPr>
          <w:rFonts w:ascii="Times New Roman" w:hAnsi="Times New Roman" w:cs="Times New Roman"/>
          <w:lang w:val="uk-UA"/>
        </w:rPr>
        <w:t>Новоселівці</w:t>
      </w:r>
      <w:proofErr w:type="spellEnd"/>
      <w:r w:rsidRPr="002E36AD">
        <w:rPr>
          <w:rFonts w:ascii="Times New Roman" w:hAnsi="Times New Roman" w:cs="Times New Roman"/>
          <w:lang w:val="uk-UA"/>
        </w:rPr>
        <w:t xml:space="preserve">, Державній, Горького, Садовій, Шевченка, </w:t>
      </w:r>
      <w:proofErr w:type="spellStart"/>
      <w:r w:rsidRPr="002E36AD">
        <w:rPr>
          <w:rFonts w:ascii="Times New Roman" w:hAnsi="Times New Roman" w:cs="Times New Roman"/>
          <w:lang w:val="uk-UA"/>
        </w:rPr>
        <w:t>Просіна</w:t>
      </w:r>
      <w:proofErr w:type="spellEnd"/>
      <w:r w:rsidRPr="002E36AD">
        <w:rPr>
          <w:rFonts w:ascii="Times New Roman" w:hAnsi="Times New Roman" w:cs="Times New Roman"/>
          <w:lang w:val="uk-UA"/>
        </w:rPr>
        <w:t xml:space="preserve">, пр-т будівельника </w:t>
      </w:r>
      <w:proofErr w:type="spellStart"/>
      <w:r w:rsidRPr="002E36AD">
        <w:rPr>
          <w:rFonts w:ascii="Times New Roman" w:hAnsi="Times New Roman" w:cs="Times New Roman"/>
          <w:lang w:val="uk-UA"/>
        </w:rPr>
        <w:t>Забурдаєва</w:t>
      </w:r>
      <w:proofErr w:type="spellEnd"/>
      <w:r w:rsidRPr="002E36AD">
        <w:rPr>
          <w:rFonts w:ascii="Times New Roman" w:hAnsi="Times New Roman" w:cs="Times New Roman"/>
          <w:lang w:val="uk-UA"/>
        </w:rPr>
        <w:t xml:space="preserve">, на майдані Злагоди, на </w:t>
      </w:r>
      <w:proofErr w:type="spellStart"/>
      <w:r w:rsidRPr="002E36AD">
        <w:rPr>
          <w:rFonts w:ascii="Times New Roman" w:hAnsi="Times New Roman" w:cs="Times New Roman"/>
          <w:lang w:val="uk-UA"/>
        </w:rPr>
        <w:t>пл</w:t>
      </w:r>
      <w:proofErr w:type="spellEnd"/>
      <w:r w:rsidRPr="002E36AD">
        <w:rPr>
          <w:rFonts w:ascii="Times New Roman" w:hAnsi="Times New Roman" w:cs="Times New Roman"/>
          <w:lang w:val="uk-UA"/>
        </w:rPr>
        <w:t xml:space="preserve">. Привокзальній, </w:t>
      </w:r>
      <w:proofErr w:type="spellStart"/>
      <w:r w:rsidRPr="002E36AD">
        <w:rPr>
          <w:rFonts w:ascii="Times New Roman" w:hAnsi="Times New Roman" w:cs="Times New Roman"/>
          <w:lang w:val="uk-UA"/>
        </w:rPr>
        <w:t>кв</w:t>
      </w:r>
      <w:proofErr w:type="spellEnd"/>
      <w:r w:rsidRPr="002E36AD">
        <w:rPr>
          <w:rFonts w:ascii="Times New Roman" w:hAnsi="Times New Roman" w:cs="Times New Roman"/>
          <w:lang w:val="uk-UA"/>
        </w:rPr>
        <w:t xml:space="preserve">. Мирному, </w:t>
      </w:r>
      <w:proofErr w:type="spellStart"/>
      <w:r w:rsidRPr="002E36AD">
        <w:rPr>
          <w:rFonts w:ascii="Times New Roman" w:hAnsi="Times New Roman" w:cs="Times New Roman"/>
          <w:lang w:val="uk-UA"/>
        </w:rPr>
        <w:t>кв</w:t>
      </w:r>
      <w:proofErr w:type="spellEnd"/>
      <w:r w:rsidRPr="002E36AD">
        <w:rPr>
          <w:rFonts w:ascii="Times New Roman" w:hAnsi="Times New Roman" w:cs="Times New Roman"/>
          <w:lang w:val="uk-UA"/>
        </w:rPr>
        <w:t xml:space="preserve">. Будівельників, </w:t>
      </w:r>
      <w:proofErr w:type="spellStart"/>
      <w:r w:rsidRPr="002E36AD">
        <w:rPr>
          <w:rFonts w:ascii="Times New Roman" w:hAnsi="Times New Roman" w:cs="Times New Roman"/>
          <w:lang w:val="uk-UA"/>
        </w:rPr>
        <w:t>пров</w:t>
      </w:r>
      <w:proofErr w:type="spellEnd"/>
      <w:r w:rsidRPr="002E36AD">
        <w:rPr>
          <w:rFonts w:ascii="Times New Roman" w:hAnsi="Times New Roman" w:cs="Times New Roman"/>
          <w:lang w:val="uk-UA"/>
        </w:rPr>
        <w:t>. Промисловому.</w:t>
      </w: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p>
    <w:p w:rsidR="002E36AD" w:rsidRPr="002E36AD" w:rsidRDefault="002E36AD" w:rsidP="002E36AD">
      <w:pPr>
        <w:pStyle w:val="1"/>
        <w:ind w:firstLine="170"/>
        <w:jc w:val="both"/>
        <w:rPr>
          <w:rFonts w:ascii="Times New Roman" w:hAnsi="Times New Roman" w:cs="Times New Roman"/>
          <w:lang w:val="uk-UA"/>
        </w:rPr>
      </w:pPr>
      <w:r w:rsidRPr="002E36AD">
        <w:rPr>
          <w:rFonts w:ascii="Times New Roman" w:hAnsi="Times New Roman" w:cs="Times New Roman"/>
          <w:lang w:val="uk-UA"/>
        </w:rPr>
        <w:lastRenderedPageBreak/>
        <w:t xml:space="preserve">• На будівництво тротуару по вул. Садовій використано 755 тис грн з </w:t>
      </w:r>
      <w:r w:rsidR="006B0963">
        <w:rPr>
          <w:rFonts w:ascii="Times New Roman" w:hAnsi="Times New Roman" w:cs="Times New Roman"/>
          <w:lang w:val="uk-UA"/>
        </w:rPr>
        <w:t>міського бюджету</w:t>
      </w:r>
      <w:bookmarkStart w:id="0" w:name="_GoBack"/>
      <w:bookmarkEnd w:id="0"/>
      <w:r w:rsidRPr="002E36AD">
        <w:rPr>
          <w:rFonts w:ascii="Times New Roman" w:hAnsi="Times New Roman" w:cs="Times New Roman"/>
          <w:lang w:val="uk-UA"/>
        </w:rPr>
        <w:t xml:space="preserve">. А капітальний ремонт тротуарів на </w:t>
      </w:r>
      <w:proofErr w:type="spellStart"/>
      <w:r w:rsidRPr="002E36AD">
        <w:rPr>
          <w:rFonts w:ascii="Times New Roman" w:hAnsi="Times New Roman" w:cs="Times New Roman"/>
          <w:lang w:val="uk-UA"/>
        </w:rPr>
        <w:t>пл</w:t>
      </w:r>
      <w:proofErr w:type="spellEnd"/>
      <w:r w:rsidRPr="002E36AD">
        <w:rPr>
          <w:rFonts w:ascii="Times New Roman" w:hAnsi="Times New Roman" w:cs="Times New Roman"/>
          <w:lang w:val="uk-UA"/>
        </w:rPr>
        <w:t xml:space="preserve">. 50-річчя Перемоги, </w:t>
      </w:r>
      <w:proofErr w:type="spellStart"/>
      <w:r w:rsidRPr="002E36AD">
        <w:rPr>
          <w:rFonts w:ascii="Times New Roman" w:hAnsi="Times New Roman" w:cs="Times New Roman"/>
          <w:lang w:val="uk-UA"/>
        </w:rPr>
        <w:t>кв</w:t>
      </w:r>
      <w:proofErr w:type="spellEnd"/>
      <w:r w:rsidRPr="002E36AD">
        <w:rPr>
          <w:rFonts w:ascii="Times New Roman" w:hAnsi="Times New Roman" w:cs="Times New Roman"/>
          <w:lang w:val="uk-UA"/>
        </w:rPr>
        <w:t>. Мирний, вулицях Сосюри та Державній обійшовся міському бюджету у 480,4 тисячі гривень. Також виконаний капітальний ремонт з’їздів до будинків №10 та №12 на майдані Злагоди.</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p>
    <w:p w:rsidR="002E36AD" w:rsidRPr="002E36AD" w:rsidRDefault="002E36AD" w:rsidP="002E36AD">
      <w:pPr>
        <w:pStyle w:val="1"/>
        <w:ind w:firstLine="170"/>
        <w:jc w:val="both"/>
        <w:rPr>
          <w:rFonts w:ascii="Times New Roman" w:hAnsi="Times New Roman" w:cs="Times New Roman"/>
          <w:lang w:val="uk-UA"/>
        </w:rPr>
      </w:pPr>
    </w:p>
    <w:p w:rsidR="002E36AD" w:rsidRPr="002E36AD" w:rsidRDefault="006B0963" w:rsidP="002E36AD">
      <w:pPr>
        <w:pStyle w:val="1"/>
        <w:ind w:firstLine="170"/>
        <w:jc w:val="both"/>
        <w:rPr>
          <w:rFonts w:ascii="Times New Roman" w:hAnsi="Times New Roman" w:cs="Times New Roman"/>
          <w:lang w:val="uk-UA"/>
        </w:rPr>
      </w:pPr>
      <w:r>
        <w:rPr>
          <w:rFonts w:ascii="Times New Roman" w:hAnsi="Times New Roman" w:cs="Times New Roman"/>
          <w:lang w:val="uk-UA"/>
        </w:rPr>
        <w:t xml:space="preserve"> </w:t>
      </w:r>
    </w:p>
    <w:p w:rsidR="002E36AD" w:rsidRPr="002E36AD" w:rsidRDefault="002E36AD" w:rsidP="002E36AD">
      <w:pPr>
        <w:pStyle w:val="1"/>
        <w:jc w:val="right"/>
        <w:rPr>
          <w:rFonts w:ascii="Times New Roman" w:hAnsi="Times New Roman" w:cs="Times New Roman"/>
          <w:lang w:val="uk-UA"/>
        </w:rPr>
      </w:pPr>
      <w:r w:rsidRPr="002E36AD">
        <w:rPr>
          <w:rFonts w:ascii="Times New Roman" w:hAnsi="Times New Roman" w:cs="Times New Roman"/>
          <w:b/>
          <w:bCs/>
          <w:lang w:val="uk-UA"/>
        </w:rPr>
        <w:t xml:space="preserve"> </w:t>
      </w:r>
    </w:p>
    <w:p w:rsidR="002E36AD" w:rsidRPr="002E36AD" w:rsidRDefault="002E36AD" w:rsidP="002E36AD">
      <w:pPr>
        <w:rPr>
          <w:rFonts w:ascii="Times New Roman" w:hAnsi="Times New Roman" w:cs="Times New Roman"/>
          <w:sz w:val="24"/>
        </w:rPr>
      </w:pPr>
    </w:p>
    <w:p w:rsidR="009160CC" w:rsidRPr="002E36AD" w:rsidRDefault="009160CC">
      <w:pPr>
        <w:rPr>
          <w:rFonts w:ascii="Times New Roman" w:hAnsi="Times New Roman" w:cs="Times New Roman"/>
          <w:sz w:val="24"/>
        </w:rPr>
      </w:pPr>
    </w:p>
    <w:sectPr w:rsidR="009160CC" w:rsidRPr="002E36AD" w:rsidSect="00DA1DF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2E25"/>
    <w:multiLevelType w:val="hybridMultilevel"/>
    <w:tmpl w:val="5F1AC692"/>
    <w:lvl w:ilvl="0" w:tplc="6B12F182">
      <w:start w:val="1"/>
      <w:numFmt w:val="decimal"/>
      <w:lvlText w:val="%1."/>
      <w:lvlJc w:val="left"/>
      <w:pPr>
        <w:ind w:left="1065" w:hanging="360"/>
      </w:pPr>
      <w:rPr>
        <w:rFonts w:ascii="Bookman Old Style" w:eastAsiaTheme="minorHAnsi" w:hAnsi="Bookman Old Style" w:cstheme="minorBidi"/>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15:restartNumberingAfterBreak="0">
    <w:nsid w:val="4FE25EC1"/>
    <w:multiLevelType w:val="hybridMultilevel"/>
    <w:tmpl w:val="FDDEC310"/>
    <w:lvl w:ilvl="0" w:tplc="3D48622E">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AD"/>
    <w:rsid w:val="002E36AD"/>
    <w:rsid w:val="00585455"/>
    <w:rsid w:val="006B0963"/>
    <w:rsid w:val="007C159D"/>
    <w:rsid w:val="009160CC"/>
    <w:rsid w:val="00A76BAD"/>
    <w:rsid w:val="00DF311A"/>
    <w:rsid w:val="00E8358D"/>
    <w:rsid w:val="00ED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F613"/>
  <w15:chartTrackingRefBased/>
  <w15:docId w15:val="{63F756D8-BA4D-407A-B347-BCD2F0B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AD"/>
    <w:pPr>
      <w:spacing w:after="0" w:line="288" w:lineRule="auto"/>
    </w:pPr>
    <w:rPr>
      <w:rFonts w:ascii="Arial" w:hAnsi="Arial" w:cs="Arial"/>
      <w:color w:val="000000"/>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uiPriority w:val="99"/>
    <w:rsid w:val="002E36AD"/>
    <w:pPr>
      <w:autoSpaceDE w:val="0"/>
      <w:autoSpaceDN w:val="0"/>
      <w:adjustRightInd w:val="0"/>
      <w:textAlignment w:val="center"/>
    </w:pPr>
    <w:rPr>
      <w:rFonts w:ascii="Times" w:hAnsi="Times" w:cs="Times"/>
      <w:sz w:val="24"/>
      <w:lang w:val="ru-RU"/>
    </w:rPr>
  </w:style>
  <w:style w:type="paragraph" w:styleId="a3">
    <w:name w:val="Balloon Text"/>
    <w:basedOn w:val="a"/>
    <w:link w:val="a4"/>
    <w:uiPriority w:val="99"/>
    <w:semiHidden/>
    <w:unhideWhenUsed/>
    <w:rsid w:val="00DF311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311A"/>
    <w:rPr>
      <w:rFonts w:ascii="Segoe UI" w:hAnsi="Segoe UI" w:cs="Segoe UI"/>
      <w:color w:val="000000"/>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dc:creator>
  <cp:keywords/>
  <dc:description/>
  <cp:lastModifiedBy>Lunev</cp:lastModifiedBy>
  <cp:revision>5</cp:revision>
  <cp:lastPrinted>2019-01-29T09:35:00Z</cp:lastPrinted>
  <dcterms:created xsi:type="dcterms:W3CDTF">2019-01-29T09:12:00Z</dcterms:created>
  <dcterms:modified xsi:type="dcterms:W3CDTF">2019-02-18T11:00:00Z</dcterms:modified>
</cp:coreProperties>
</file>