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9A" w:rsidRPr="0096747B" w:rsidRDefault="005F2E9A" w:rsidP="005F2E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747B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зі зверне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ннями громадян за</w:t>
      </w:r>
      <w:r w:rsidR="00D427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квартал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</w:t>
      </w:r>
      <w:r w:rsidRPr="009674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D427D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427D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D427D9" w:rsidRDefault="005F2E9A" w:rsidP="005F2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І квартал 2018 року до міської  ради надійшло 279 заяв від громадян. У порівнянні з 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 xml:space="preserve">І кварталом </w:t>
      </w:r>
      <w:r>
        <w:rPr>
          <w:rFonts w:ascii="Times New Roman" w:hAnsi="Times New Roman" w:cs="Times New Roman"/>
          <w:sz w:val="28"/>
          <w:szCs w:val="28"/>
          <w:lang w:val="uk-UA"/>
        </w:rPr>
        <w:t>2017 рок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це на 76 звернень менше. На особистому прийомі у міського голови побувала 27 громадян,  а у 2017 році за цей період 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>особисто до міського голови звернулося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 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 xml:space="preserve">осіб, зазвичай </w:t>
      </w:r>
      <w:r w:rsidR="00154C4E"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піднімаю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 xml:space="preserve">ться питання надання допомоги </w:t>
      </w:r>
      <w:r w:rsidR="00154C4E">
        <w:rPr>
          <w:rFonts w:ascii="Times New Roman" w:hAnsi="Times New Roman" w:cs="Times New Roman"/>
          <w:sz w:val="28"/>
          <w:szCs w:val="28"/>
          <w:lang w:val="uk-UA"/>
        </w:rPr>
        <w:t>у вирішення проблем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характеру.</w:t>
      </w:r>
    </w:p>
    <w:p w:rsidR="005F2E9A" w:rsidRDefault="005F2E9A" w:rsidP="005F2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Серед 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звернень, які надійшли до міської ради, 177 вирішено позитивно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законодавчо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обґрунтовані консультації та роз’яснення, прийнято відповідні рішення виконавчого комітету та сесій Сватівської міської ради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125 заяв знаходяться на розгляді у спеціалістів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>, 4 заяви знято з розгляду по проханню заявників, після отримання відповідних консультацій у спеціалістів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2E9A" w:rsidRDefault="005F2E9A" w:rsidP="005F2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4EA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айчастіше </w:t>
      </w:r>
      <w:r w:rsidR="00294EA2">
        <w:rPr>
          <w:rFonts w:ascii="Times New Roman" w:hAnsi="Times New Roman" w:cs="Times New Roman"/>
          <w:sz w:val="28"/>
          <w:szCs w:val="28"/>
          <w:lang w:val="uk-UA"/>
        </w:rPr>
        <w:t xml:space="preserve">в міську раду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громадяни</w:t>
      </w:r>
      <w:r w:rsidR="00C031C8">
        <w:rPr>
          <w:rFonts w:ascii="Times New Roman" w:hAnsi="Times New Roman" w:cs="Times New Roman"/>
          <w:sz w:val="28"/>
          <w:szCs w:val="28"/>
          <w:lang w:val="uk-UA"/>
        </w:rPr>
        <w:t xml:space="preserve"> звертаються</w:t>
      </w:r>
      <w:r w:rsidR="00294EA2">
        <w:rPr>
          <w:rFonts w:ascii="Times New Roman" w:hAnsi="Times New Roman" w:cs="Times New Roman"/>
          <w:sz w:val="28"/>
          <w:szCs w:val="28"/>
          <w:lang w:val="uk-UA"/>
        </w:rPr>
        <w:t xml:space="preserve"> з таких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F2E9A" w:rsidRDefault="005F2E9A" w:rsidP="005F2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землекористування – </w:t>
      </w:r>
      <w:r w:rsidR="00F547FD">
        <w:rPr>
          <w:rFonts w:ascii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(у порівнянні з</w:t>
      </w:r>
      <w:r w:rsidR="00F547FD">
        <w:rPr>
          <w:rFonts w:ascii="Times New Roman" w:hAnsi="Times New Roman" w:cs="Times New Roman"/>
          <w:sz w:val="28"/>
          <w:szCs w:val="28"/>
          <w:lang w:val="uk-UA"/>
        </w:rPr>
        <w:t xml:space="preserve"> вказаним періодом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F547F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F547F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звернень даної категорії  зменшилася на </w:t>
      </w:r>
      <w:r w:rsidR="00F547FD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заяв);</w:t>
      </w:r>
    </w:p>
    <w:p w:rsidR="005F2E9A" w:rsidRDefault="005F2E9A" w:rsidP="005F2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-  </w:t>
      </w:r>
      <w:r w:rsidR="00F547FD">
        <w:rPr>
          <w:rFonts w:ascii="Times New Roman" w:hAnsi="Times New Roman" w:cs="Times New Roman"/>
          <w:sz w:val="28"/>
          <w:szCs w:val="28"/>
          <w:lang w:val="uk-UA"/>
        </w:rPr>
        <w:t>121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547F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порівнянні з</w:t>
      </w:r>
      <w:r w:rsidR="00F547FD">
        <w:rPr>
          <w:rFonts w:ascii="Times New Roman" w:hAnsi="Times New Roman" w:cs="Times New Roman"/>
          <w:sz w:val="28"/>
          <w:szCs w:val="28"/>
          <w:lang w:val="uk-UA"/>
        </w:rPr>
        <w:t xml:space="preserve"> вказаним періодом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F547F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F547F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збільшил</w:t>
      </w:r>
      <w:r w:rsidR="00154C4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на </w:t>
      </w:r>
      <w:r w:rsidR="00F547FD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звернення);</w:t>
      </w:r>
    </w:p>
    <w:p w:rsidR="005F2E9A" w:rsidRDefault="005F2E9A" w:rsidP="005F2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питання </w:t>
      </w:r>
      <w:r w:rsidR="0066660F">
        <w:rPr>
          <w:rFonts w:ascii="Times New Roman" w:hAnsi="Times New Roman" w:cs="Times New Roman"/>
          <w:sz w:val="28"/>
          <w:szCs w:val="28"/>
          <w:lang w:val="uk-UA"/>
        </w:rPr>
        <w:t>видалення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біологічно застарілих дерев звернулося </w:t>
      </w:r>
      <w:r w:rsidR="00F547FD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сватівчан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47FD" w:rsidRDefault="00D427D9" w:rsidP="005F2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зверненнями від </w:t>
      </w:r>
      <w:r w:rsidR="00F547FD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proofErr w:type="spellStart"/>
      <w:r w:rsidR="00F547FD">
        <w:rPr>
          <w:rFonts w:ascii="Times New Roman" w:hAnsi="Times New Roman" w:cs="Times New Roman"/>
          <w:sz w:val="28"/>
          <w:szCs w:val="28"/>
          <w:lang w:val="uk-UA"/>
        </w:rPr>
        <w:t>сватівськи</w:t>
      </w:r>
      <w:r w:rsidR="0066660F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F547FD">
        <w:rPr>
          <w:rFonts w:ascii="Times New Roman" w:hAnsi="Times New Roman" w:cs="Times New Roman"/>
          <w:sz w:val="28"/>
          <w:szCs w:val="28"/>
          <w:lang w:val="uk-UA"/>
        </w:rPr>
        <w:t xml:space="preserve"> родин, діти яких відвідують дошкільні комунальні заклади міста, було звільнено від плати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547FD">
        <w:rPr>
          <w:rFonts w:ascii="Times New Roman" w:hAnsi="Times New Roman" w:cs="Times New Roman"/>
          <w:sz w:val="28"/>
          <w:szCs w:val="28"/>
          <w:lang w:val="uk-UA"/>
        </w:rPr>
        <w:t>або зменшено плату за перебування дитини в садочку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47FD" w:rsidRDefault="00F547FD" w:rsidP="005F2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звернень</w:t>
      </w:r>
      <w:r w:rsidR="00154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 і колективних, </w:t>
      </w:r>
      <w:r>
        <w:rPr>
          <w:rFonts w:ascii="Times New Roman" w:hAnsi="Times New Roman" w:cs="Times New Roman"/>
          <w:sz w:val="28"/>
          <w:szCs w:val="28"/>
          <w:lang w:val="uk-UA"/>
        </w:rPr>
        <w:t>надійшло до міської ради з питання відлову бродячих собак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>. Містяни скаржаться на збільшення популяцій бродячих собак по місту</w:t>
      </w:r>
      <w:r w:rsidR="00154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 xml:space="preserve"> що загрожує безпеці громадян та є джерелом розповсюдження небезпечни</w:t>
      </w:r>
      <w:r w:rsidR="00154C4E">
        <w:rPr>
          <w:rFonts w:ascii="Times New Roman" w:hAnsi="Times New Roman" w:cs="Times New Roman"/>
          <w:sz w:val="28"/>
          <w:szCs w:val="28"/>
          <w:lang w:val="uk-UA"/>
        </w:rPr>
        <w:t>х інфекційних захворювань (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>у тому числі і сказу). Для вирішення цього питання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іською радою укладено договір з підприємством, яке має ліцензію 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 xml:space="preserve">на відлов собак з подальшим 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розміщенням у 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притулку, який розташований у 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арківській області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>. Ця послуга є платною</w:t>
      </w:r>
      <w:r w:rsidR="003428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 xml:space="preserve"> адже з міського бюджету на відлов однієї собаки виділяється 870 грн.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населенням </w:t>
      </w:r>
      <w:r w:rsidR="0066660F">
        <w:rPr>
          <w:rFonts w:ascii="Times New Roman" w:hAnsi="Times New Roman" w:cs="Times New Roman"/>
          <w:sz w:val="28"/>
          <w:szCs w:val="28"/>
          <w:lang w:val="uk-UA"/>
        </w:rPr>
        <w:t>постійно проводиться роз’яснювальна робота щодо дотримання Правил утримання свійських тварин головами мікрорайонів міста та через ЗМІ.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>Інші питання, з якими сватівчани звертаються до міської ради, є питання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житла, працевлаштування, захисту прав споживачів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>, питання житлово-побутового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2E9A" w:rsidRPr="00F547FD" w:rsidRDefault="005F2E9A" w:rsidP="00F5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5F2E9A" w:rsidRDefault="005F2E9A" w:rsidP="005F2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агадую, що на офіційному сайті міської ради створена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Інтернет-приймальня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де кожен бажаючий має можливість поставити питання міському голові та отримати кваліфіковану відповідь.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3428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</w:t>
      </w:r>
      <w:proofErr w:type="spellStart"/>
      <w:r w:rsidR="00D427D9">
        <w:rPr>
          <w:rFonts w:ascii="Times New Roman" w:hAnsi="Times New Roman" w:cs="Times New Roman"/>
          <w:sz w:val="28"/>
          <w:szCs w:val="28"/>
          <w:lang w:val="uk-UA"/>
        </w:rPr>
        <w:t>інтернет-ресурсі</w:t>
      </w:r>
      <w:proofErr w:type="spellEnd"/>
      <w:r w:rsidR="00D427D9">
        <w:rPr>
          <w:rFonts w:ascii="Times New Roman" w:hAnsi="Times New Roman" w:cs="Times New Roman"/>
          <w:sz w:val="28"/>
          <w:szCs w:val="28"/>
          <w:lang w:val="uk-UA"/>
        </w:rPr>
        <w:t xml:space="preserve"> висвітлюється вся офіційна 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>нормативна документація органа місцевого самоврядування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>, в тому числі рішення виконком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>, сесій міської ради, положення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 xml:space="preserve"> правила, в </w:t>
      </w:r>
      <w:r w:rsidR="0066660F">
        <w:rPr>
          <w:rFonts w:ascii="Times New Roman" w:hAnsi="Times New Roman" w:cs="Times New Roman"/>
          <w:sz w:val="28"/>
          <w:szCs w:val="28"/>
          <w:lang w:val="uk-UA"/>
        </w:rPr>
        <w:t>розділі «НОВИНИ»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публікуєть</w:t>
      </w:r>
      <w:r w:rsidR="00C031C8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інформація, яка є суспільно</w:t>
      </w:r>
      <w:r w:rsidR="00C03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t xml:space="preserve"> корисною для мешканців нашого </w:t>
      </w:r>
      <w:r w:rsidR="00D427D9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міста, а також цікаві новини про заходи культурного та спортивного характеру, які постійно проходять в місті за підтримки міської ради</w:t>
      </w:r>
      <w:r w:rsidR="00E13F4B">
        <w:rPr>
          <w:rFonts w:ascii="Times New Roman" w:hAnsi="Times New Roman" w:cs="Times New Roman"/>
          <w:sz w:val="28"/>
          <w:szCs w:val="28"/>
          <w:lang w:val="uk-UA"/>
        </w:rPr>
        <w:t xml:space="preserve">. Запрошую всіх з завітати на офіційний сайт міської ради, наша адреса: </w:t>
      </w:r>
      <w:proofErr w:type="spellStart"/>
      <w:r w:rsidR="00E13F4B" w:rsidRPr="00E13F4B">
        <w:rPr>
          <w:rFonts w:ascii="Times New Roman" w:hAnsi="Times New Roman" w:cs="Times New Roman"/>
          <w:sz w:val="28"/>
          <w:szCs w:val="28"/>
          <w:u w:val="single"/>
          <w:lang w:val="en-US"/>
        </w:rPr>
        <w:t>svt</w:t>
      </w:r>
      <w:proofErr w:type="spellEnd"/>
      <w:r w:rsidR="00E13F4B" w:rsidRPr="00E13F4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proofErr w:type="spellStart"/>
      <w:r w:rsidR="00E13F4B" w:rsidRPr="00E13F4B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E13F4B" w:rsidRPr="00E13F4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proofErr w:type="spellStart"/>
      <w:r w:rsidR="00E13F4B" w:rsidRPr="00E13F4B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="00E13F4B">
        <w:rPr>
          <w:rFonts w:ascii="Times New Roman" w:hAnsi="Times New Roman" w:cs="Times New Roman"/>
          <w:sz w:val="28"/>
          <w:szCs w:val="28"/>
          <w:lang w:val="uk-UA"/>
        </w:rPr>
        <w:t xml:space="preserve"> та ознайомитися з подіями у місті. </w:t>
      </w:r>
    </w:p>
    <w:p w:rsidR="005F2E9A" w:rsidRPr="0067139E" w:rsidRDefault="005F2E9A" w:rsidP="005F2E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F2E9A" w:rsidRPr="0067139E" w:rsidRDefault="005F2E9A" w:rsidP="005F2E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7139E">
        <w:rPr>
          <w:rFonts w:ascii="Times New Roman" w:hAnsi="Times New Roman" w:cs="Times New Roman"/>
          <w:sz w:val="28"/>
          <w:szCs w:val="28"/>
          <w:lang w:val="uk-UA"/>
        </w:rPr>
        <w:t>Ткаченко О. В., провідний спеціаліст з документообігу та діловодства</w:t>
      </w:r>
    </w:p>
    <w:p w:rsidR="005A53EB" w:rsidRPr="005F2E9A" w:rsidRDefault="005A53EB">
      <w:pPr>
        <w:rPr>
          <w:lang w:val="uk-UA"/>
        </w:rPr>
      </w:pPr>
    </w:p>
    <w:sectPr w:rsidR="005A53EB" w:rsidRPr="005F2E9A" w:rsidSect="0029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5F2E9A"/>
    <w:rsid w:val="00154C4E"/>
    <w:rsid w:val="00294EA2"/>
    <w:rsid w:val="00342810"/>
    <w:rsid w:val="005A53EB"/>
    <w:rsid w:val="005F2E9A"/>
    <w:rsid w:val="0066660F"/>
    <w:rsid w:val="00C031C8"/>
    <w:rsid w:val="00D427D9"/>
    <w:rsid w:val="00E13F4B"/>
    <w:rsid w:val="00F5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2018-04-03T05:55:00Z</dcterms:created>
  <dcterms:modified xsi:type="dcterms:W3CDTF">2018-04-03T07:58:00Z</dcterms:modified>
</cp:coreProperties>
</file>