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CF46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«09» вересня 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6B7" w:rsidRPr="00CF46B7">
        <w:rPr>
          <w:rFonts w:ascii="Times New Roman" w:hAnsi="Times New Roman" w:cs="Times New Roman"/>
          <w:sz w:val="24"/>
          <w:szCs w:val="24"/>
          <w:u w:val="single"/>
          <w:lang w:val="uk-UA"/>
        </w:rPr>
        <w:t>183</w:t>
      </w:r>
      <w:r w:rsidR="00F82AA5" w:rsidRPr="00CF46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46B7" w:rsidRPr="00ED57F4" w:rsidRDefault="00CF46B7" w:rsidP="00CF4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ED57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проведення громадських слухань </w:t>
      </w:r>
    </w:p>
    <w:p w:rsidR="00CF46B7" w:rsidRPr="00ED57F4" w:rsidRDefault="00CF46B7" w:rsidP="00CF4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b/>
          <w:sz w:val="24"/>
          <w:szCs w:val="24"/>
          <w:lang w:val="uk-UA"/>
        </w:rPr>
        <w:t>з метою перейменування вулиць міста»</w:t>
      </w:r>
    </w:p>
    <w:p w:rsidR="00CF46B7" w:rsidRPr="00ED57F4" w:rsidRDefault="00CF46B7" w:rsidP="00CF4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46B7" w:rsidRDefault="00CF46B7" w:rsidP="00CF46B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</w:t>
      </w:r>
    </w:p>
    <w:p w:rsidR="0010561B" w:rsidRDefault="00CF46B7" w:rsidP="00CF46B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CF46B7">
        <w:rPr>
          <w:rFonts w:ascii="Times New Roman" w:hAnsi="Times New Roman" w:cs="Times New Roman"/>
          <w:sz w:val="24"/>
          <w:lang w:val="uk-UA"/>
        </w:rPr>
        <w:t xml:space="preserve">З метою виконання вимог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спираючись на положення про порядок перейменування площ, проспектів, вулиць, провулків, проїздів, скверів, бульварів, парків, присвоєння, зміни та анулювання поштових адрес ( поділ з присвоєнням окремого поштового номеру) об’єктам нерухомого майна на території </w:t>
      </w:r>
      <w:proofErr w:type="spellStart"/>
      <w:r w:rsidRPr="00CF46B7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Pr="00CF46B7">
        <w:rPr>
          <w:rFonts w:ascii="Times New Roman" w:hAnsi="Times New Roman" w:cs="Times New Roman"/>
          <w:sz w:val="24"/>
          <w:lang w:val="uk-UA"/>
        </w:rPr>
        <w:t xml:space="preserve"> міської ради, беручі до уваги клопотання ініціативних груп вулиць, які підлягають перейменуванню</w:t>
      </w:r>
      <w:r>
        <w:rPr>
          <w:rFonts w:ascii="Times New Roman" w:hAnsi="Times New Roman" w:cs="Times New Roman"/>
          <w:sz w:val="24"/>
          <w:lang w:val="uk-UA"/>
        </w:rPr>
        <w:t>, керуючись ст.. 42 Закону України «Про місцеве самоврядування в Україні»,</w:t>
      </w:r>
    </w:p>
    <w:p w:rsidR="00CF46B7" w:rsidRDefault="00CF46B7" w:rsidP="00CF46B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F46B7" w:rsidRDefault="00CF46B7" w:rsidP="00CF4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6B7">
        <w:rPr>
          <w:rFonts w:ascii="Times New Roman" w:hAnsi="Times New Roman" w:cs="Times New Roman"/>
          <w:b/>
          <w:sz w:val="24"/>
          <w:szCs w:val="24"/>
          <w:lang w:val="uk-UA"/>
        </w:rPr>
        <w:t>ЗОБОВЯЗУЮ:</w:t>
      </w:r>
    </w:p>
    <w:p w:rsidR="00CF46B7" w:rsidRDefault="00CF46B7" w:rsidP="00CF4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46B7" w:rsidRPr="00ED57F4" w:rsidRDefault="00CF46B7" w:rsidP="00CF46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громадські слухання на вулицях, які згідно Закону підлягають перейменуванню: 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>вул. Чапаєва   -  19.09.2015р. о 14.00 год.;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вул. Фрунзе -  19.09.2015р. о 15.00 год. ;    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>вул. 20 років Жовтня   - 19.09.2015р.  о  16.00 год.;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>пров. Комунарів – 19.09.2015р. о 17.00 год.;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D57F4">
        <w:rPr>
          <w:rFonts w:ascii="Times New Roman" w:hAnsi="Times New Roman" w:cs="Times New Roman"/>
          <w:sz w:val="24"/>
          <w:szCs w:val="24"/>
          <w:lang w:val="uk-UA"/>
        </w:rPr>
        <w:t>Котовського</w:t>
      </w:r>
      <w:proofErr w:type="spellEnd"/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 – 20.09.2015р. о 14.00 год.; 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D57F4">
        <w:rPr>
          <w:rFonts w:ascii="Times New Roman" w:hAnsi="Times New Roman" w:cs="Times New Roman"/>
          <w:sz w:val="24"/>
          <w:szCs w:val="24"/>
          <w:lang w:val="uk-UA"/>
        </w:rPr>
        <w:t>Крупськой</w:t>
      </w:r>
      <w:proofErr w:type="spellEnd"/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   - 20.09.2015р.  о 15.00 год.; 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D57F4">
        <w:rPr>
          <w:rFonts w:ascii="Times New Roman" w:hAnsi="Times New Roman" w:cs="Times New Roman"/>
          <w:sz w:val="24"/>
          <w:szCs w:val="24"/>
          <w:lang w:val="uk-UA"/>
        </w:rPr>
        <w:t>Косомольська</w:t>
      </w:r>
      <w:proofErr w:type="spellEnd"/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 -  03.10.2015р. о 12.00 год.;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вул. ім. </w:t>
      </w:r>
      <w:proofErr w:type="spellStart"/>
      <w:r w:rsidRPr="00ED57F4">
        <w:rPr>
          <w:rFonts w:ascii="Times New Roman" w:hAnsi="Times New Roman" w:cs="Times New Roman"/>
          <w:sz w:val="24"/>
          <w:szCs w:val="24"/>
          <w:lang w:val="uk-UA"/>
        </w:rPr>
        <w:t>Говорова</w:t>
      </w:r>
      <w:proofErr w:type="spellEnd"/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 – 03.10.2015р.  о 13.00 год.;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>вул. Калініна    - 03.10.2015р. о 14.00 год.;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D57F4">
        <w:rPr>
          <w:rFonts w:ascii="Times New Roman" w:hAnsi="Times New Roman" w:cs="Times New Roman"/>
          <w:sz w:val="24"/>
          <w:szCs w:val="24"/>
          <w:lang w:val="uk-UA"/>
        </w:rPr>
        <w:t>Войкова</w:t>
      </w:r>
      <w:proofErr w:type="spellEnd"/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   - 03.10.2015р. о 15.00 год.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46B7" w:rsidRPr="00ED57F4" w:rsidRDefault="00CF46B7" w:rsidP="00CF46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D57F4">
        <w:rPr>
          <w:rFonts w:ascii="Times New Roman" w:hAnsi="Times New Roman" w:cs="Times New Roman"/>
          <w:sz w:val="24"/>
          <w:szCs w:val="24"/>
          <w:lang w:val="uk-UA"/>
        </w:rPr>
        <w:t>ул. ІІІ Інтернаціоналу – 03.10.2015 р</w:t>
      </w:r>
      <w:r>
        <w:rPr>
          <w:rFonts w:ascii="Times New Roman" w:hAnsi="Times New Roman" w:cs="Times New Roman"/>
          <w:sz w:val="24"/>
          <w:szCs w:val="24"/>
          <w:lang w:val="uk-UA"/>
        </w:rPr>
        <w:t>. о</w:t>
      </w: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 16.00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год.</w:t>
      </w:r>
    </w:p>
    <w:p w:rsidR="00CF46B7" w:rsidRPr="00ED57F4" w:rsidRDefault="00CF46B7" w:rsidP="00CF46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Топонімічній комісії (голова </w:t>
      </w:r>
      <w:proofErr w:type="spellStart"/>
      <w:r w:rsidRPr="00ED57F4">
        <w:rPr>
          <w:rFonts w:ascii="Times New Roman" w:hAnsi="Times New Roman" w:cs="Times New Roman"/>
          <w:sz w:val="24"/>
          <w:szCs w:val="24"/>
          <w:lang w:val="uk-UA"/>
        </w:rPr>
        <w:t>Жаданова</w:t>
      </w:r>
      <w:proofErr w:type="spellEnd"/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 Л.В.) опрацювати подання ініціативних груп вулиць які підлягають перейменуванню, та визначити найменування, які відповідають всім положенням законодавства. </w:t>
      </w:r>
    </w:p>
    <w:p w:rsidR="00CF46B7" w:rsidRPr="00ED57F4" w:rsidRDefault="00CF46B7" w:rsidP="00CF46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>Запросити до участі у громадських слуханнях депутатів міської ради, які обиралися по округам, де перейменовується вулиця, а також голів ветеранських організацій.</w:t>
      </w:r>
    </w:p>
    <w:p w:rsidR="00CF46B7" w:rsidRDefault="00CF46B7" w:rsidP="00CF46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 В.</w:t>
      </w:r>
      <w:r w:rsidRPr="00ED57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46B7" w:rsidRDefault="00CF46B7" w:rsidP="00CF46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F46B7" w:rsidRPr="00CF46B7" w:rsidRDefault="00CF46B7" w:rsidP="00CF46B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540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9540E1">
        <w:rPr>
          <w:rFonts w:ascii="Times New Roman" w:hAnsi="Times New Roman" w:cs="Times New Roman"/>
          <w:b/>
          <w:sz w:val="24"/>
          <w:szCs w:val="24"/>
          <w:lang w:val="uk-UA"/>
        </w:rPr>
        <w:t>О. І. Євтушенко</w:t>
      </w:r>
      <w:bookmarkStart w:id="0" w:name="_GoBack"/>
      <w:bookmarkEnd w:id="0"/>
    </w:p>
    <w:sectPr w:rsidR="00CF46B7" w:rsidRPr="00CF46B7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A13"/>
    <w:multiLevelType w:val="hybridMultilevel"/>
    <w:tmpl w:val="D36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93D26"/>
    <w:multiLevelType w:val="hybridMultilevel"/>
    <w:tmpl w:val="D36EE4AA"/>
    <w:lvl w:ilvl="0" w:tplc="695C75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4608DE"/>
    <w:rsid w:val="00562EE8"/>
    <w:rsid w:val="00576AAC"/>
    <w:rsid w:val="00681F3E"/>
    <w:rsid w:val="006B335F"/>
    <w:rsid w:val="006E6B65"/>
    <w:rsid w:val="00741300"/>
    <w:rsid w:val="00760F68"/>
    <w:rsid w:val="007D406F"/>
    <w:rsid w:val="00830000"/>
    <w:rsid w:val="00971D56"/>
    <w:rsid w:val="00983986"/>
    <w:rsid w:val="00AB6732"/>
    <w:rsid w:val="00C25A7F"/>
    <w:rsid w:val="00C81C8F"/>
    <w:rsid w:val="00CF46B7"/>
    <w:rsid w:val="00CF66F2"/>
    <w:rsid w:val="00DE7351"/>
    <w:rsid w:val="00EC201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2014-10-30T11:38:00Z</cp:lastPrinted>
  <dcterms:created xsi:type="dcterms:W3CDTF">2015-09-09T12:05:00Z</dcterms:created>
  <dcterms:modified xsi:type="dcterms:W3CDTF">2015-09-09T12:05:00Z</dcterms:modified>
</cp:coreProperties>
</file>