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CB" w:rsidRDefault="00E97CD4" w:rsidP="00E97CD4">
      <w:pPr>
        <w:tabs>
          <w:tab w:val="left" w:pos="5340"/>
        </w:tabs>
      </w:pPr>
      <w:r>
        <w:t xml:space="preserve">                                                                                        </w:t>
      </w:r>
      <w:r w:rsidR="00733CF1">
        <w:t xml:space="preserve">                                    </w:t>
      </w:r>
      <w:r w:rsidR="00332C31">
        <w:t xml:space="preserve">                                                    </w:t>
      </w:r>
      <w:r w:rsidR="00733CF1">
        <w:t xml:space="preserve">   Додаток №1</w:t>
      </w:r>
    </w:p>
    <w:p w:rsidR="00733CF1" w:rsidRDefault="00733CF1" w:rsidP="00733CF1">
      <w:pPr>
        <w:tabs>
          <w:tab w:val="left" w:pos="5340"/>
        </w:tabs>
      </w:pPr>
      <w:r>
        <w:t xml:space="preserve">                                                                                        </w:t>
      </w:r>
      <w:r w:rsidR="00332C31">
        <w:t xml:space="preserve">                                                                                </w:t>
      </w:r>
      <w:r>
        <w:t xml:space="preserve">   ЗАТВЕРДЖЕНО</w:t>
      </w:r>
    </w:p>
    <w:p w:rsidR="00733CF1" w:rsidRDefault="00733CF1" w:rsidP="00733CF1">
      <w:pPr>
        <w:tabs>
          <w:tab w:val="left" w:pos="0"/>
        </w:tabs>
      </w:pPr>
      <w:r>
        <w:tab/>
      </w:r>
      <w:r>
        <w:tab/>
      </w:r>
      <w:r>
        <w:tab/>
      </w:r>
      <w:r>
        <w:tab/>
      </w:r>
      <w:r>
        <w:tab/>
      </w:r>
      <w:r>
        <w:tab/>
        <w:t xml:space="preserve">    </w:t>
      </w:r>
      <w:r w:rsidR="00332C31">
        <w:t xml:space="preserve">                                                                                            </w:t>
      </w:r>
      <w:r>
        <w:t xml:space="preserve">рішенням </w:t>
      </w:r>
      <w:r w:rsidR="00332C31">
        <w:t>п’ятої</w:t>
      </w:r>
      <w:r>
        <w:t xml:space="preserve"> сесії  Сватівської</w:t>
      </w:r>
    </w:p>
    <w:p w:rsidR="00733CF1" w:rsidRDefault="00733CF1" w:rsidP="00733CF1">
      <w:pPr>
        <w:tabs>
          <w:tab w:val="left" w:pos="0"/>
        </w:tabs>
      </w:pPr>
      <w:r>
        <w:tab/>
      </w:r>
      <w:r>
        <w:tab/>
      </w:r>
      <w:r>
        <w:tab/>
      </w:r>
      <w:r>
        <w:tab/>
      </w:r>
      <w:r>
        <w:tab/>
      </w:r>
      <w:r>
        <w:tab/>
        <w:t xml:space="preserve">   </w:t>
      </w:r>
      <w:r w:rsidR="00332C31">
        <w:t xml:space="preserve">                                                                                           </w:t>
      </w:r>
      <w:r>
        <w:t xml:space="preserve">  міської ради </w:t>
      </w:r>
      <w:r w:rsidR="00332C31">
        <w:t>сьомого</w:t>
      </w:r>
      <w:r>
        <w:t xml:space="preserve"> скликання</w:t>
      </w:r>
    </w:p>
    <w:p w:rsidR="00733CF1" w:rsidRDefault="00733CF1" w:rsidP="00733CF1">
      <w:pPr>
        <w:tabs>
          <w:tab w:val="left" w:pos="0"/>
        </w:tabs>
      </w:pPr>
      <w:r>
        <w:tab/>
      </w:r>
      <w:r>
        <w:tab/>
      </w:r>
      <w:r>
        <w:tab/>
      </w:r>
      <w:r>
        <w:tab/>
      </w:r>
      <w:r>
        <w:tab/>
      </w:r>
      <w:r>
        <w:tab/>
        <w:t xml:space="preserve">    </w:t>
      </w:r>
      <w:r w:rsidR="00332C31">
        <w:t xml:space="preserve">                                                                                          </w:t>
      </w:r>
      <w:r>
        <w:t xml:space="preserve">   від _______________  201</w:t>
      </w:r>
      <w:r w:rsidR="00332C31">
        <w:t>6</w:t>
      </w:r>
      <w:r>
        <w:t xml:space="preserve"> р.</w:t>
      </w:r>
    </w:p>
    <w:p w:rsidR="00831ACB" w:rsidRDefault="00831ACB" w:rsidP="00E97CD4">
      <w:pPr>
        <w:tabs>
          <w:tab w:val="left" w:pos="5340"/>
        </w:tabs>
      </w:pPr>
    </w:p>
    <w:p w:rsidR="00D85553" w:rsidRPr="003A13B5" w:rsidRDefault="00D85553" w:rsidP="00D85553">
      <w:pPr>
        <w:pStyle w:val="a3"/>
        <w:rPr>
          <w:sz w:val="24"/>
        </w:rPr>
      </w:pPr>
      <w:bookmarkStart w:id="0" w:name="_GoBack"/>
      <w:r w:rsidRPr="003A13B5">
        <w:rPr>
          <w:sz w:val="24"/>
        </w:rPr>
        <w:t>Умови</w:t>
      </w:r>
    </w:p>
    <w:p w:rsidR="00D85553" w:rsidRPr="003A13B5" w:rsidRDefault="00D85553" w:rsidP="00D85553">
      <w:pPr>
        <w:jc w:val="center"/>
        <w:rPr>
          <w:rFonts w:ascii="Bookman Old Style" w:hAnsi="Bookman Old Style"/>
          <w:b/>
        </w:rPr>
      </w:pPr>
      <w:r w:rsidRPr="003A13B5">
        <w:rPr>
          <w:rFonts w:ascii="Bookman Old Style" w:hAnsi="Bookman Old Style"/>
          <w:b/>
        </w:rPr>
        <w:t xml:space="preserve">проведення конкурсу на перевезення пасажирів </w:t>
      </w:r>
      <w:r w:rsidR="00C062E5">
        <w:rPr>
          <w:rFonts w:ascii="Bookman Old Style" w:hAnsi="Bookman Old Style"/>
          <w:b/>
        </w:rPr>
        <w:t xml:space="preserve">маршрутним таксі </w:t>
      </w:r>
      <w:r w:rsidRPr="003A13B5">
        <w:rPr>
          <w:rFonts w:ascii="Bookman Old Style" w:hAnsi="Bookman Old Style"/>
          <w:b/>
        </w:rPr>
        <w:t xml:space="preserve">на міських </w:t>
      </w:r>
      <w:r w:rsidR="00C062E5">
        <w:rPr>
          <w:rFonts w:ascii="Bookman Old Style" w:hAnsi="Bookman Old Style"/>
          <w:b/>
        </w:rPr>
        <w:t>маршрутах у м. Сватове</w:t>
      </w:r>
      <w:bookmarkEnd w:id="0"/>
    </w:p>
    <w:p w:rsidR="006423C1" w:rsidRDefault="006423C1" w:rsidP="00D85553">
      <w:pPr>
        <w:pStyle w:val="a7"/>
        <w:spacing w:after="0"/>
        <w:jc w:val="center"/>
        <w:rPr>
          <w:rFonts w:ascii="Bookman Old Style" w:hAnsi="Bookman Old Style"/>
          <w:b/>
          <w:i/>
          <w:lang w:val="uk-UA"/>
        </w:rPr>
      </w:pPr>
    </w:p>
    <w:p w:rsidR="00D85553" w:rsidRPr="003A13B5" w:rsidRDefault="00D85553" w:rsidP="00D85553">
      <w:pPr>
        <w:pStyle w:val="a7"/>
        <w:spacing w:after="0"/>
        <w:jc w:val="center"/>
        <w:rPr>
          <w:rFonts w:ascii="Bookman Old Style" w:hAnsi="Bookman Old Style"/>
          <w:b/>
          <w:i/>
          <w:lang w:val="uk-UA"/>
        </w:rPr>
      </w:pPr>
      <w:r w:rsidRPr="003A13B5">
        <w:rPr>
          <w:rFonts w:ascii="Bookman Old Style" w:hAnsi="Bookman Old Style"/>
          <w:b/>
          <w:i/>
          <w:lang w:val="uk-UA"/>
        </w:rPr>
        <w:t>Загальні положення</w:t>
      </w:r>
    </w:p>
    <w:p w:rsidR="00D15BBF" w:rsidRPr="00A60F74" w:rsidRDefault="00D85553" w:rsidP="00A60F74">
      <w:pPr>
        <w:pStyle w:val="a7"/>
        <w:ind w:firstLine="720"/>
        <w:jc w:val="both"/>
        <w:rPr>
          <w:lang w:val="uk-UA"/>
        </w:rPr>
      </w:pPr>
      <w:r w:rsidRPr="00A60F74">
        <w:rPr>
          <w:lang w:val="uk-UA"/>
        </w:rPr>
        <w:t xml:space="preserve">1. Ці Умови </w:t>
      </w:r>
      <w:r w:rsidR="005F0C19" w:rsidRPr="00A60F74">
        <w:rPr>
          <w:lang w:val="uk-UA"/>
        </w:rPr>
        <w:t>розроблені відповідно до вимог З</w:t>
      </w:r>
      <w:r w:rsidRPr="00A60F74">
        <w:rPr>
          <w:lang w:val="uk-UA"/>
        </w:rPr>
        <w:t>аконів України</w:t>
      </w:r>
      <w:r w:rsidR="008D4616" w:rsidRPr="00A60F74">
        <w:rPr>
          <w:lang w:val="uk-UA"/>
        </w:rPr>
        <w:t xml:space="preserve"> «Про місцеве самоврядування в Україні», ст.44</w:t>
      </w:r>
      <w:r w:rsidR="00AD2465" w:rsidRPr="00A60F74">
        <w:rPr>
          <w:lang w:val="uk-UA"/>
        </w:rPr>
        <w:t xml:space="preserve"> «Про автомобільний транспорт», </w:t>
      </w:r>
      <w:r w:rsidRPr="00A60F74">
        <w:rPr>
          <w:lang w:val="uk-UA"/>
        </w:rPr>
        <w:t xml:space="preserve"> постанови Кабінету Міністрів України</w:t>
      </w:r>
      <w:r w:rsidR="001B248B" w:rsidRPr="00A60F74">
        <w:rPr>
          <w:lang w:val="uk-UA"/>
        </w:rPr>
        <w:t xml:space="preserve"> від 03 грудня 2008 року №1081 «</w:t>
      </w:r>
      <w:r w:rsidRPr="00A60F74">
        <w:rPr>
          <w:lang w:val="uk-UA"/>
        </w:rPr>
        <w:t>Про затвердження Порядку проведення конкурсу  з перевезення пасажирів на автобусному ма</w:t>
      </w:r>
      <w:r w:rsidR="001B248B" w:rsidRPr="00A60F74">
        <w:rPr>
          <w:lang w:val="uk-UA"/>
        </w:rPr>
        <w:t>ршруті  загального користування»</w:t>
      </w:r>
      <w:r w:rsidR="008D4616" w:rsidRPr="00A60F74">
        <w:rPr>
          <w:lang w:val="uk-UA"/>
        </w:rPr>
        <w:t>(зі змінами та доповненнями)</w:t>
      </w:r>
      <w:r w:rsidRPr="00A60F74">
        <w:rPr>
          <w:lang w:val="uk-UA"/>
        </w:rPr>
        <w:t xml:space="preserve"> і застосовуються </w:t>
      </w:r>
      <w:r w:rsidR="008D4616" w:rsidRPr="00A60F74">
        <w:rPr>
          <w:lang w:val="uk-UA"/>
        </w:rPr>
        <w:t xml:space="preserve">для визначення автомобільних перевізників  </w:t>
      </w:r>
      <w:r w:rsidR="002255F1" w:rsidRPr="00A60F74">
        <w:rPr>
          <w:lang w:val="uk-UA"/>
        </w:rPr>
        <w:t xml:space="preserve"> </w:t>
      </w:r>
      <w:r w:rsidRPr="00A60F74">
        <w:rPr>
          <w:lang w:val="uk-UA"/>
        </w:rPr>
        <w:t>на міських маршрутах загального користування</w:t>
      </w:r>
      <w:r w:rsidR="008D4616" w:rsidRPr="00A60F74">
        <w:rPr>
          <w:lang w:val="uk-UA"/>
        </w:rPr>
        <w:t xml:space="preserve">  в режимі маршрутного таксі</w:t>
      </w:r>
      <w:r w:rsidRPr="00A60F74">
        <w:rPr>
          <w:lang w:val="uk-UA"/>
        </w:rPr>
        <w:t xml:space="preserve">, які не виходять за межі території м. </w:t>
      </w:r>
      <w:r w:rsidR="002255F1" w:rsidRPr="00A60F74">
        <w:rPr>
          <w:lang w:val="uk-UA"/>
        </w:rPr>
        <w:t>Сватове</w:t>
      </w:r>
      <w:r w:rsidRPr="00A60F74">
        <w:rPr>
          <w:lang w:val="uk-UA"/>
        </w:rPr>
        <w:t xml:space="preserve">, (далі – конкурс) </w:t>
      </w:r>
      <w:r w:rsidR="008D4616" w:rsidRPr="00A60F74">
        <w:rPr>
          <w:lang w:val="uk-UA"/>
        </w:rPr>
        <w:t xml:space="preserve"> </w:t>
      </w:r>
    </w:p>
    <w:p w:rsidR="00D85553" w:rsidRPr="00A60F74" w:rsidRDefault="00D85553" w:rsidP="00A60F74">
      <w:pPr>
        <w:pStyle w:val="a7"/>
        <w:ind w:firstLine="720"/>
        <w:jc w:val="both"/>
        <w:rPr>
          <w:b/>
          <w:i/>
          <w:lang w:val="uk-UA"/>
        </w:rPr>
      </w:pPr>
      <w:r w:rsidRPr="00A60F74">
        <w:rPr>
          <w:b/>
          <w:i/>
          <w:lang w:val="uk-UA"/>
        </w:rPr>
        <w:t>Терміни, що вживаються</w:t>
      </w:r>
    </w:p>
    <w:p w:rsidR="00D85553" w:rsidRPr="00A60F74" w:rsidRDefault="00D85553" w:rsidP="00A60F74">
      <w:pPr>
        <w:pStyle w:val="a7"/>
        <w:jc w:val="both"/>
        <w:rPr>
          <w:lang w:val="uk-UA"/>
        </w:rPr>
      </w:pPr>
      <w:r w:rsidRPr="00A60F74">
        <w:rPr>
          <w:b/>
          <w:i/>
          <w:lang w:val="uk-UA"/>
        </w:rPr>
        <w:t>конкурсна пропозиція</w:t>
      </w:r>
      <w:r w:rsidRPr="00A60F74">
        <w:rPr>
          <w:lang w:val="uk-UA"/>
        </w:rPr>
        <w:t xml:space="preserve"> - умови обслуговування пасажирів, що пропонуються перевізником-претендентом, </w:t>
      </w:r>
      <w:r w:rsidR="006306C5" w:rsidRPr="00A60F74">
        <w:rPr>
          <w:lang w:val="uk-UA"/>
        </w:rPr>
        <w:t>які зазначені у поданих на конкурс документах;</w:t>
      </w:r>
    </w:p>
    <w:p w:rsidR="00D85553" w:rsidRPr="00A60F74" w:rsidRDefault="00D85553" w:rsidP="00A60F74">
      <w:pPr>
        <w:pStyle w:val="a7"/>
        <w:jc w:val="both"/>
        <w:rPr>
          <w:lang w:val="uk-UA"/>
        </w:rPr>
      </w:pPr>
      <w:r w:rsidRPr="00A60F74">
        <w:rPr>
          <w:b/>
          <w:i/>
          <w:lang w:val="uk-UA"/>
        </w:rPr>
        <w:t>конкурсний комітет</w:t>
      </w:r>
      <w:r w:rsidRPr="00A60F74">
        <w:rPr>
          <w:lang w:val="uk-UA"/>
        </w:rPr>
        <w:t xml:space="preserve"> -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p>
    <w:p w:rsidR="00D85553" w:rsidRPr="00A60F74" w:rsidRDefault="00D85553" w:rsidP="00A60F74">
      <w:pPr>
        <w:pStyle w:val="a7"/>
        <w:jc w:val="both"/>
        <w:rPr>
          <w:lang w:val="uk-UA"/>
        </w:rPr>
      </w:pPr>
      <w:r w:rsidRPr="00A60F74">
        <w:rPr>
          <w:b/>
          <w:i/>
          <w:lang w:val="uk-UA"/>
        </w:rPr>
        <w:t>організатор</w:t>
      </w:r>
      <w:r w:rsidR="00151724" w:rsidRPr="00A60F74">
        <w:rPr>
          <w:lang w:val="uk-UA"/>
        </w:rPr>
        <w:t xml:space="preserve"> - виконавчий комітет Сватівської </w:t>
      </w:r>
      <w:r w:rsidRPr="00A60F74">
        <w:rPr>
          <w:lang w:val="uk-UA"/>
        </w:rPr>
        <w:t xml:space="preserve">міської ради; </w:t>
      </w:r>
    </w:p>
    <w:p w:rsidR="00D85553" w:rsidRPr="00A60F74" w:rsidRDefault="00D85553" w:rsidP="00A60F74">
      <w:pPr>
        <w:pStyle w:val="a7"/>
        <w:jc w:val="both"/>
        <w:rPr>
          <w:lang w:val="uk-UA"/>
        </w:rPr>
      </w:pPr>
      <w:r w:rsidRPr="00A60F74">
        <w:rPr>
          <w:b/>
          <w:i/>
          <w:lang w:val="uk-UA"/>
        </w:rPr>
        <w:t>перевізник-претендент</w:t>
      </w:r>
      <w:r w:rsidRPr="00A60F74">
        <w:rPr>
          <w:lang w:val="uk-UA"/>
        </w:rPr>
        <w:t xml:space="preserve"> - автомобільний перевізник, який в установленому порядку подав заяву та документи для участі в конкурсі; </w:t>
      </w:r>
    </w:p>
    <w:p w:rsidR="00D85553" w:rsidRPr="00A60F74" w:rsidRDefault="00D85553" w:rsidP="00A60F74">
      <w:pPr>
        <w:pStyle w:val="a7"/>
        <w:jc w:val="both"/>
        <w:rPr>
          <w:lang w:val="uk-UA"/>
        </w:rPr>
      </w:pPr>
      <w:r w:rsidRPr="00A60F74">
        <w:rPr>
          <w:b/>
          <w:i/>
          <w:lang w:val="uk-UA"/>
        </w:rPr>
        <w:t>робочий орган</w:t>
      </w:r>
      <w:r w:rsidRPr="00A60F74">
        <w:rPr>
          <w:lang w:val="uk-UA"/>
        </w:rPr>
        <w:t xml:space="preserve"> - підприємство (організація), що має фахівців у галузі автомобільного транспорту, матеріальні ресурси та технології, а також досвід роботи не менш як три роки з питань організації пасажирських перевезень, залучене організатором на </w:t>
      </w:r>
      <w:r w:rsidR="006306C5" w:rsidRPr="00A60F74">
        <w:rPr>
          <w:lang w:val="uk-UA"/>
        </w:rPr>
        <w:t>конкурсних умовах</w:t>
      </w:r>
      <w:r w:rsidRPr="00A60F74">
        <w:rPr>
          <w:lang w:val="uk-UA"/>
        </w:rPr>
        <w:t xml:space="preserve"> </w:t>
      </w:r>
      <w:r w:rsidR="006306C5" w:rsidRPr="00A60F74">
        <w:rPr>
          <w:lang w:val="uk-UA"/>
        </w:rPr>
        <w:t>за договором</w:t>
      </w:r>
      <w:r w:rsidRPr="00A60F74">
        <w:rPr>
          <w:lang w:val="uk-UA"/>
        </w:rPr>
        <w:t xml:space="preserve"> для організації </w:t>
      </w:r>
      <w:r w:rsidR="006306C5" w:rsidRPr="00A60F74">
        <w:rPr>
          <w:lang w:val="uk-UA"/>
        </w:rPr>
        <w:t>проведення конкурсу</w:t>
      </w:r>
      <w:r w:rsidRPr="00A60F74">
        <w:rPr>
          <w:lang w:val="uk-UA"/>
        </w:rPr>
        <w:t xml:space="preserve">; </w:t>
      </w:r>
    </w:p>
    <w:p w:rsidR="00D85553" w:rsidRPr="00A60F74" w:rsidRDefault="00D85553" w:rsidP="00A60F74">
      <w:pPr>
        <w:pStyle w:val="a7"/>
        <w:spacing w:after="0"/>
        <w:jc w:val="both"/>
        <w:rPr>
          <w:lang w:val="uk-UA"/>
        </w:rPr>
      </w:pPr>
      <w:r w:rsidRPr="00A60F74">
        <w:rPr>
          <w:b/>
          <w:i/>
          <w:lang w:val="uk-UA"/>
        </w:rPr>
        <w:t>умови конкурсу</w:t>
      </w:r>
      <w:r w:rsidRPr="00A60F74">
        <w:rPr>
          <w:lang w:val="uk-UA"/>
        </w:rPr>
        <w:t xml:space="preserve"> - встановлені організатором умови перевезень пасажирів, які повинні виконувати автомобільні перевізники, визначені на відповідному об'єкті конкурсу.</w:t>
      </w:r>
    </w:p>
    <w:p w:rsidR="00D85553" w:rsidRPr="00A60F74" w:rsidRDefault="00D85553" w:rsidP="00A60F74">
      <w:pPr>
        <w:pStyle w:val="a7"/>
        <w:spacing w:after="0"/>
        <w:ind w:firstLine="720"/>
        <w:jc w:val="both"/>
        <w:rPr>
          <w:lang w:val="uk-UA"/>
        </w:rPr>
      </w:pPr>
      <w:r w:rsidRPr="00A60F74">
        <w:rPr>
          <w:lang w:val="uk-UA"/>
        </w:rPr>
        <w:t xml:space="preserve">2. Затверджені умови проведення конкурсу є обов’язковими для конкурсного комітету з проведення конкурсів на перевезення пасажирів </w:t>
      </w:r>
      <w:r w:rsidR="00F411FA" w:rsidRPr="00A60F74">
        <w:rPr>
          <w:lang w:val="uk-UA"/>
        </w:rPr>
        <w:t xml:space="preserve">маршрутним таксі </w:t>
      </w:r>
      <w:r w:rsidRPr="00A60F74">
        <w:rPr>
          <w:lang w:val="uk-UA"/>
        </w:rPr>
        <w:t xml:space="preserve"> на міських маршрутах загального користування, які не в</w:t>
      </w:r>
      <w:r w:rsidR="00F411FA" w:rsidRPr="00A60F74">
        <w:rPr>
          <w:lang w:val="uk-UA"/>
        </w:rPr>
        <w:t>иходять за межі м. Сватове</w:t>
      </w:r>
      <w:r w:rsidRPr="00A60F74">
        <w:rPr>
          <w:lang w:val="uk-UA"/>
        </w:rPr>
        <w:t xml:space="preserve"> та його учасників.</w:t>
      </w:r>
    </w:p>
    <w:p w:rsidR="00D85553" w:rsidRPr="00A60F74" w:rsidRDefault="00D85553" w:rsidP="00A60F74">
      <w:pPr>
        <w:pStyle w:val="a7"/>
        <w:spacing w:after="0"/>
        <w:ind w:firstLine="720"/>
        <w:jc w:val="both"/>
        <w:rPr>
          <w:lang w:val="uk-UA"/>
        </w:rPr>
      </w:pPr>
    </w:p>
    <w:p w:rsidR="00D85553" w:rsidRPr="00A60F74" w:rsidRDefault="00D85553" w:rsidP="00A60F74">
      <w:pPr>
        <w:pStyle w:val="a7"/>
        <w:spacing w:after="0"/>
        <w:ind w:firstLine="720"/>
        <w:jc w:val="both"/>
        <w:rPr>
          <w:lang w:val="uk-UA"/>
        </w:rPr>
      </w:pPr>
      <w:r w:rsidRPr="00A60F74">
        <w:rPr>
          <w:lang w:val="uk-UA"/>
        </w:rPr>
        <w:t>3. Метою проведення конкурсу є розвиток конкуренції, обмеження монополізму на ринку пасажирських транспортних послуг та вибір на конкурсних засадах юридичних або фізичних осіб, які спроможні забезпечувати належну якість обслуговування перевез</w:t>
      </w:r>
      <w:r w:rsidR="00EF2B74" w:rsidRPr="00A60F74">
        <w:rPr>
          <w:lang w:val="uk-UA"/>
        </w:rPr>
        <w:t xml:space="preserve">ень пасажирів на </w:t>
      </w:r>
      <w:r w:rsidRPr="00A60F74">
        <w:rPr>
          <w:lang w:val="uk-UA"/>
        </w:rPr>
        <w:t xml:space="preserve"> маршрутах загального користування</w:t>
      </w:r>
      <w:r w:rsidR="00EF2B74" w:rsidRPr="00A60F74">
        <w:rPr>
          <w:lang w:val="uk-UA"/>
        </w:rPr>
        <w:t xml:space="preserve"> м. Сватове</w:t>
      </w:r>
      <w:r w:rsidRPr="00A60F74">
        <w:rPr>
          <w:lang w:val="uk-UA"/>
        </w:rPr>
        <w:t>.</w:t>
      </w:r>
    </w:p>
    <w:p w:rsidR="00D85553" w:rsidRPr="00A60F74" w:rsidRDefault="00D85553" w:rsidP="00A60F74">
      <w:pPr>
        <w:pStyle w:val="a7"/>
        <w:spacing w:after="0"/>
        <w:ind w:firstLine="709"/>
        <w:jc w:val="both"/>
        <w:rPr>
          <w:lang w:val="uk-UA"/>
        </w:rPr>
      </w:pPr>
    </w:p>
    <w:p w:rsidR="00D85553" w:rsidRPr="00A60F74" w:rsidRDefault="00D85553" w:rsidP="00A60F74">
      <w:pPr>
        <w:pStyle w:val="a7"/>
        <w:spacing w:after="0"/>
        <w:ind w:firstLine="709"/>
        <w:jc w:val="both"/>
        <w:rPr>
          <w:lang w:val="uk-UA"/>
        </w:rPr>
      </w:pPr>
      <w:r w:rsidRPr="00A60F74">
        <w:rPr>
          <w:lang w:val="uk-UA"/>
        </w:rPr>
        <w:t>4. Організатором проведення конкурсів з перевезення пасажирів автомобільним т</w:t>
      </w:r>
      <w:r w:rsidR="00EF2B74" w:rsidRPr="00A60F74">
        <w:rPr>
          <w:lang w:val="uk-UA"/>
        </w:rPr>
        <w:t>ранспортом на міських</w:t>
      </w:r>
      <w:r w:rsidRPr="00A60F74">
        <w:rPr>
          <w:lang w:val="uk-UA"/>
        </w:rPr>
        <w:t xml:space="preserve"> маршрутах загального користування, які не в</w:t>
      </w:r>
      <w:r w:rsidR="00EF2B74" w:rsidRPr="00A60F74">
        <w:rPr>
          <w:lang w:val="uk-UA"/>
        </w:rPr>
        <w:t>иходять за межі м. Сватове</w:t>
      </w:r>
      <w:r w:rsidR="00A13927" w:rsidRPr="00A60F74">
        <w:rPr>
          <w:lang w:val="uk-UA"/>
        </w:rPr>
        <w:t xml:space="preserve"> є  </w:t>
      </w:r>
      <w:r w:rsidR="00D0186B" w:rsidRPr="00A60F74">
        <w:rPr>
          <w:lang w:val="uk-UA"/>
        </w:rPr>
        <w:t>виконавчий комітет Сватівської</w:t>
      </w:r>
      <w:r w:rsidR="00EF2B74" w:rsidRPr="00A60F74">
        <w:rPr>
          <w:lang w:val="uk-UA"/>
        </w:rPr>
        <w:t xml:space="preserve"> </w:t>
      </w:r>
      <w:r w:rsidR="00D0186B" w:rsidRPr="00A60F74">
        <w:rPr>
          <w:lang w:val="uk-UA"/>
        </w:rPr>
        <w:t xml:space="preserve"> міської ради</w:t>
      </w:r>
      <w:r w:rsidRPr="00A60F74">
        <w:rPr>
          <w:lang w:val="uk-UA"/>
        </w:rPr>
        <w:t xml:space="preserve"> (далі – організатор ).</w:t>
      </w:r>
    </w:p>
    <w:p w:rsidR="00D85553" w:rsidRPr="00A60F74" w:rsidRDefault="00D85553" w:rsidP="00A60F74">
      <w:pPr>
        <w:pStyle w:val="a7"/>
        <w:spacing w:after="0"/>
        <w:jc w:val="both"/>
        <w:rPr>
          <w:lang w:val="uk-UA"/>
        </w:rPr>
      </w:pPr>
    </w:p>
    <w:p w:rsidR="00D85553" w:rsidRPr="00A60F74" w:rsidRDefault="00D85553" w:rsidP="00A60F74">
      <w:pPr>
        <w:pStyle w:val="a7"/>
        <w:spacing w:after="0"/>
        <w:ind w:firstLine="720"/>
        <w:jc w:val="both"/>
        <w:rPr>
          <w:lang w:val="uk-UA"/>
        </w:rPr>
      </w:pPr>
      <w:r w:rsidRPr="00A60F74">
        <w:rPr>
          <w:lang w:val="uk-UA"/>
        </w:rPr>
        <w:t>5. Для виконання функцій з підготовки матеріалів для проведення  конкурсу організатор залучає робочий орган. У разі відсутності робочого органу організатор забезпечує проведення конкурсу самостійно.</w:t>
      </w:r>
    </w:p>
    <w:p w:rsidR="00D85553" w:rsidRPr="00A60F74" w:rsidRDefault="00D85553" w:rsidP="00A60F74">
      <w:pPr>
        <w:pStyle w:val="a7"/>
        <w:spacing w:after="0"/>
        <w:ind w:firstLine="720"/>
        <w:jc w:val="both"/>
        <w:rPr>
          <w:lang w:val="uk-UA"/>
        </w:rPr>
      </w:pPr>
    </w:p>
    <w:p w:rsidR="00D85553" w:rsidRPr="00A60F74" w:rsidRDefault="00D85553" w:rsidP="00A60F74">
      <w:pPr>
        <w:pStyle w:val="a7"/>
        <w:spacing w:after="0"/>
        <w:ind w:firstLine="720"/>
        <w:jc w:val="both"/>
        <w:rPr>
          <w:lang w:val="uk-UA"/>
        </w:rPr>
      </w:pPr>
      <w:r w:rsidRPr="00A60F74">
        <w:rPr>
          <w:lang w:val="uk-UA"/>
        </w:rPr>
        <w:t>6. Конкурс є відкритим для всіх претендентів. Рішення щодо проведення конкурсу приймає організатор.</w:t>
      </w:r>
    </w:p>
    <w:p w:rsidR="00D85553" w:rsidRPr="00A60F74" w:rsidRDefault="00D85553" w:rsidP="00A60F74">
      <w:pPr>
        <w:pStyle w:val="a7"/>
        <w:spacing w:after="0"/>
        <w:ind w:firstLine="720"/>
        <w:jc w:val="both"/>
        <w:rPr>
          <w:lang w:val="uk-UA"/>
        </w:rPr>
      </w:pPr>
    </w:p>
    <w:p w:rsidR="00CE6BAA" w:rsidRPr="00A60F74" w:rsidRDefault="00D85553" w:rsidP="00A60F74">
      <w:pPr>
        <w:pStyle w:val="a7"/>
        <w:spacing w:after="0"/>
        <w:ind w:firstLine="720"/>
        <w:jc w:val="both"/>
        <w:rPr>
          <w:lang w:val="uk-UA"/>
        </w:rPr>
      </w:pPr>
      <w:r w:rsidRPr="00A60F74">
        <w:rPr>
          <w:lang w:val="uk-UA"/>
        </w:rPr>
        <w:t>7</w:t>
      </w:r>
      <w:r w:rsidRPr="00A60F74">
        <w:rPr>
          <w:b/>
          <w:i/>
          <w:lang w:val="uk-UA"/>
        </w:rPr>
        <w:t xml:space="preserve">. </w:t>
      </w:r>
      <w:r w:rsidR="00CE6BAA" w:rsidRPr="00A60F74">
        <w:rPr>
          <w:b/>
          <w:i/>
          <w:lang w:val="uk-UA"/>
        </w:rPr>
        <w:t>Вимоги до автомобільного перевізника</w:t>
      </w:r>
      <w:r w:rsidR="00CE6BAA" w:rsidRPr="00A60F74">
        <w:rPr>
          <w:lang w:val="uk-UA"/>
        </w:rPr>
        <w:t>.</w:t>
      </w:r>
    </w:p>
    <w:p w:rsidR="00CE6BAA" w:rsidRPr="00A60F74" w:rsidRDefault="00CE6BAA" w:rsidP="00A60F74">
      <w:pPr>
        <w:pStyle w:val="a7"/>
        <w:spacing w:after="0"/>
        <w:ind w:firstLine="720"/>
        <w:jc w:val="both"/>
        <w:rPr>
          <w:lang w:val="uk-UA"/>
        </w:rPr>
      </w:pPr>
      <w:r w:rsidRPr="00A60F74">
        <w:rPr>
          <w:lang w:val="uk-UA"/>
        </w:rPr>
        <w:t>Автомобільний перевізник повинен:</w:t>
      </w:r>
      <w:r w:rsidR="004079E7" w:rsidRPr="00A60F74">
        <w:rPr>
          <w:lang w:val="uk-UA"/>
        </w:rPr>
        <w:t xml:space="preserve"> </w:t>
      </w:r>
    </w:p>
    <w:p w:rsidR="00CE6BAA" w:rsidRPr="00A60F74" w:rsidRDefault="00CE6BAA" w:rsidP="00A60F74">
      <w:pPr>
        <w:pStyle w:val="a7"/>
        <w:spacing w:after="0"/>
        <w:ind w:firstLine="720"/>
        <w:jc w:val="both"/>
        <w:rPr>
          <w:lang w:val="uk-UA"/>
        </w:rPr>
      </w:pPr>
      <w:r w:rsidRPr="00A60F74">
        <w:rPr>
          <w:lang w:val="uk-UA"/>
        </w:rPr>
        <w:t>-виконувати вимоги законодавства і нормативно-правових актів України у сфері перевезення пасажирів;</w:t>
      </w:r>
    </w:p>
    <w:p w:rsidR="00CE6BAA" w:rsidRPr="00A60F74" w:rsidRDefault="00CE6BAA" w:rsidP="00A60F74">
      <w:pPr>
        <w:pStyle w:val="a7"/>
        <w:spacing w:after="0"/>
        <w:ind w:firstLine="720"/>
        <w:jc w:val="both"/>
        <w:rPr>
          <w:lang w:val="uk-UA"/>
        </w:rPr>
      </w:pPr>
      <w:r w:rsidRPr="00A60F74">
        <w:rPr>
          <w:lang w:val="uk-UA"/>
        </w:rPr>
        <w:t>-утримувати транспортні засоби у належному технічному та санітарному стані;</w:t>
      </w:r>
    </w:p>
    <w:p w:rsidR="00CE6BAA" w:rsidRPr="00A60F74" w:rsidRDefault="00CE6BAA" w:rsidP="00A60F74">
      <w:pPr>
        <w:pStyle w:val="a7"/>
        <w:spacing w:after="0"/>
        <w:ind w:firstLine="720"/>
        <w:jc w:val="both"/>
        <w:rPr>
          <w:lang w:val="uk-UA"/>
        </w:rPr>
      </w:pPr>
      <w:r w:rsidRPr="00A60F74">
        <w:rPr>
          <w:lang w:val="uk-UA"/>
        </w:rPr>
        <w:t>-забезпечувати контроль технічного  і санітарного стану транспортних засобів перед виїздом на маршрут;</w:t>
      </w:r>
    </w:p>
    <w:p w:rsidR="00CE6BAA" w:rsidRPr="00A60F74" w:rsidRDefault="00CE6BAA" w:rsidP="00A60F74">
      <w:pPr>
        <w:pStyle w:val="a7"/>
        <w:spacing w:after="0"/>
        <w:ind w:firstLine="720"/>
        <w:jc w:val="both"/>
        <w:rPr>
          <w:lang w:val="uk-UA"/>
        </w:rPr>
      </w:pPr>
      <w:r w:rsidRPr="00A60F74">
        <w:rPr>
          <w:lang w:val="uk-UA"/>
        </w:rPr>
        <w:t xml:space="preserve">-забезпечувати проведення медичного контролю стану </w:t>
      </w:r>
      <w:r w:rsidR="004079E7" w:rsidRPr="00A60F74">
        <w:rPr>
          <w:lang w:val="uk-UA"/>
        </w:rPr>
        <w:t>здоров’я</w:t>
      </w:r>
      <w:r w:rsidRPr="00A60F74">
        <w:rPr>
          <w:lang w:val="uk-UA"/>
        </w:rPr>
        <w:t xml:space="preserve"> водія;</w:t>
      </w:r>
    </w:p>
    <w:p w:rsidR="00CE6BAA" w:rsidRPr="00A60F74" w:rsidRDefault="00CE6BAA" w:rsidP="00A60F74">
      <w:pPr>
        <w:pStyle w:val="a7"/>
        <w:spacing w:after="0"/>
        <w:ind w:firstLine="720"/>
        <w:jc w:val="both"/>
        <w:rPr>
          <w:lang w:val="uk-UA"/>
        </w:rPr>
      </w:pPr>
      <w:r w:rsidRPr="00A60F74">
        <w:rPr>
          <w:lang w:val="uk-UA"/>
        </w:rPr>
        <w:t>-організовувати проведення периодичного навчання водіїв методам надання першої медичної допомоги потерпілим від дорожньо-</w:t>
      </w:r>
      <w:r w:rsidR="00A60F74">
        <w:rPr>
          <w:lang w:val="uk-UA"/>
        </w:rPr>
        <w:t xml:space="preserve"> </w:t>
      </w:r>
      <w:r w:rsidRPr="00A60F74">
        <w:rPr>
          <w:lang w:val="uk-UA"/>
        </w:rPr>
        <w:t>транспортних пригод;</w:t>
      </w:r>
    </w:p>
    <w:p w:rsidR="00CE6BAA" w:rsidRPr="00A60F74" w:rsidRDefault="00CE6BAA" w:rsidP="00A60F74">
      <w:pPr>
        <w:pStyle w:val="a7"/>
        <w:spacing w:after="0"/>
        <w:ind w:firstLine="720"/>
        <w:jc w:val="both"/>
        <w:rPr>
          <w:lang w:val="uk-UA"/>
        </w:rPr>
      </w:pPr>
      <w:r w:rsidRPr="00A60F74">
        <w:rPr>
          <w:lang w:val="uk-UA"/>
        </w:rPr>
        <w:t xml:space="preserve">-забезпечувати умови праці та відпочинку водіїв згідно з вимогами законодавства </w:t>
      </w:r>
      <w:r w:rsidR="004079E7" w:rsidRPr="00A60F74">
        <w:rPr>
          <w:lang w:val="uk-UA"/>
        </w:rPr>
        <w:t>У</w:t>
      </w:r>
      <w:r w:rsidRPr="00A60F74">
        <w:rPr>
          <w:lang w:val="uk-UA"/>
        </w:rPr>
        <w:t>країни;</w:t>
      </w:r>
    </w:p>
    <w:p w:rsidR="00CE6BAA" w:rsidRPr="00A60F74" w:rsidRDefault="00CE6BAA" w:rsidP="00A60F74">
      <w:pPr>
        <w:pStyle w:val="a7"/>
        <w:spacing w:after="0"/>
        <w:ind w:firstLine="720"/>
        <w:jc w:val="both"/>
        <w:rPr>
          <w:lang w:val="uk-UA"/>
        </w:rPr>
      </w:pPr>
      <w:r w:rsidRPr="00A60F74">
        <w:rPr>
          <w:lang w:val="uk-UA"/>
        </w:rPr>
        <w:t>-забезпечувати проведення стажування та інструктажу водіїв у порядку</w:t>
      </w:r>
      <w:r w:rsidR="004079E7" w:rsidRPr="00A60F74">
        <w:rPr>
          <w:lang w:val="uk-UA"/>
        </w:rPr>
        <w:t>,</w:t>
      </w:r>
      <w:r w:rsidRPr="00A60F74">
        <w:rPr>
          <w:lang w:val="uk-UA"/>
        </w:rPr>
        <w:t>визначеному центральним  органом виконавчої влади з питань автомобільного транспорту</w:t>
      </w:r>
      <w:r w:rsidR="004079E7" w:rsidRPr="00A60F74">
        <w:rPr>
          <w:lang w:val="uk-UA"/>
        </w:rPr>
        <w:t>;</w:t>
      </w:r>
    </w:p>
    <w:p w:rsidR="004079E7" w:rsidRPr="00A60F74" w:rsidRDefault="004079E7" w:rsidP="00A60F74">
      <w:pPr>
        <w:pStyle w:val="a7"/>
        <w:spacing w:after="0"/>
        <w:ind w:firstLine="720"/>
        <w:jc w:val="both"/>
        <w:rPr>
          <w:lang w:val="uk-UA"/>
        </w:rPr>
      </w:pPr>
      <w:r w:rsidRPr="00A60F74">
        <w:rPr>
          <w:lang w:val="uk-UA"/>
        </w:rPr>
        <w:t>-забезпечувати безпеку дорожнього руху;</w:t>
      </w:r>
    </w:p>
    <w:p w:rsidR="004079E7" w:rsidRPr="00A60F74" w:rsidRDefault="004079E7" w:rsidP="00A60F74">
      <w:pPr>
        <w:pStyle w:val="a7"/>
        <w:spacing w:after="0"/>
        <w:ind w:firstLine="720"/>
        <w:jc w:val="both"/>
        <w:rPr>
          <w:lang w:val="uk-UA"/>
        </w:rPr>
      </w:pPr>
      <w:r w:rsidRPr="00A60F74">
        <w:rPr>
          <w:lang w:val="uk-UA"/>
        </w:rPr>
        <w:t>-забезпечувати  водіїв відповідною документацією на перевезення пасажирів;</w:t>
      </w:r>
    </w:p>
    <w:p w:rsidR="004079E7" w:rsidRPr="00A60F74" w:rsidRDefault="004079E7" w:rsidP="00A60F74">
      <w:pPr>
        <w:pStyle w:val="a7"/>
        <w:spacing w:after="0"/>
        <w:ind w:firstLine="720"/>
        <w:jc w:val="both"/>
        <w:rPr>
          <w:lang w:val="uk-UA"/>
        </w:rPr>
      </w:pPr>
      <w:r w:rsidRPr="00A60F74">
        <w:rPr>
          <w:lang w:val="uk-UA"/>
        </w:rPr>
        <w:t>-мати в наявності кількість резервних транспортних засобів,яка становить  10 відсотків для міського сполучення</w:t>
      </w:r>
      <w:r w:rsidR="001E6DA2" w:rsidRPr="00A60F74">
        <w:rPr>
          <w:lang w:val="uk-UA"/>
        </w:rPr>
        <w:t>;</w:t>
      </w:r>
    </w:p>
    <w:p w:rsidR="001E6DA2" w:rsidRPr="00A60F74" w:rsidRDefault="001E6DA2" w:rsidP="00A60F74">
      <w:pPr>
        <w:pStyle w:val="a7"/>
        <w:spacing w:after="0"/>
        <w:ind w:firstLine="720"/>
        <w:jc w:val="both"/>
        <w:rPr>
          <w:lang w:val="uk-UA"/>
        </w:rPr>
      </w:pPr>
      <w:r w:rsidRPr="00A60F74">
        <w:rPr>
          <w:lang w:val="uk-UA"/>
        </w:rPr>
        <w:t>-забезпечувати роботу рухомого складу на маршрутах за визначеним розкладом руху;</w:t>
      </w:r>
    </w:p>
    <w:p w:rsidR="001E6DA2" w:rsidRPr="00A60F74" w:rsidRDefault="001E6DA2" w:rsidP="00A60F74">
      <w:pPr>
        <w:pStyle w:val="a7"/>
        <w:spacing w:after="0"/>
        <w:ind w:firstLine="720"/>
        <w:jc w:val="both"/>
        <w:rPr>
          <w:lang w:val="uk-UA"/>
        </w:rPr>
      </w:pPr>
      <w:r w:rsidRPr="00A60F74">
        <w:rPr>
          <w:lang w:val="uk-UA"/>
        </w:rPr>
        <w:t xml:space="preserve">Пільгові  перевезення пасажирів здійснюються відповідно до чинного законодавства  та індивідуальних </w:t>
      </w:r>
      <w:r w:rsidR="00D13257" w:rsidRPr="00A60F74">
        <w:rPr>
          <w:lang w:val="uk-UA"/>
        </w:rPr>
        <w:t>пропозицій погоджених між Організатором і Перевізником.</w:t>
      </w:r>
    </w:p>
    <w:p w:rsidR="00D13257" w:rsidRPr="00A60F74" w:rsidRDefault="00A35AE2" w:rsidP="00A60F74">
      <w:pPr>
        <w:pStyle w:val="a7"/>
        <w:spacing w:after="0"/>
        <w:ind w:firstLine="720"/>
        <w:jc w:val="both"/>
        <w:rPr>
          <w:lang w:val="uk-UA"/>
        </w:rPr>
      </w:pPr>
      <w:r w:rsidRPr="00A60F74">
        <w:rPr>
          <w:lang w:val="uk-UA"/>
        </w:rPr>
        <w:t>Автомобільному перевізнику</w:t>
      </w:r>
      <w:r w:rsidR="00D13257" w:rsidRPr="00A60F74">
        <w:rPr>
          <w:lang w:val="uk-UA"/>
        </w:rPr>
        <w:t>,</w:t>
      </w:r>
      <w:r w:rsidRPr="00A60F74">
        <w:rPr>
          <w:lang w:val="uk-UA"/>
        </w:rPr>
        <w:t xml:space="preserve"> </w:t>
      </w:r>
      <w:r w:rsidR="00D13257" w:rsidRPr="00A60F74">
        <w:rPr>
          <w:lang w:val="uk-UA"/>
        </w:rPr>
        <w:t>який здійснює перевезення пасажирів  на автобусних маршрутах загального користування</w:t>
      </w:r>
      <w:r w:rsidRPr="00A60F74">
        <w:rPr>
          <w:lang w:val="uk-UA"/>
        </w:rPr>
        <w:t xml:space="preserve"> </w:t>
      </w:r>
      <w:r w:rsidR="00D13257" w:rsidRPr="00A60F74">
        <w:rPr>
          <w:lang w:val="uk-UA"/>
        </w:rPr>
        <w:t xml:space="preserve">забороняється відмовляти у </w:t>
      </w:r>
      <w:r w:rsidRPr="00A60F74">
        <w:rPr>
          <w:lang w:val="uk-UA"/>
        </w:rPr>
        <w:t>пільгових перевезеннях, крім випадків,передбачених законом.</w:t>
      </w:r>
    </w:p>
    <w:p w:rsidR="004F5B4F" w:rsidRDefault="00D85553" w:rsidP="004F5B4F">
      <w:pPr>
        <w:ind w:firstLine="708"/>
        <w:jc w:val="both"/>
      </w:pPr>
      <w:r w:rsidRPr="00A60F74">
        <w:t>У конкурсі на визначення автомобіл</w:t>
      </w:r>
      <w:r w:rsidR="00305B1B" w:rsidRPr="00A60F74">
        <w:t xml:space="preserve">ьного перевізника на </w:t>
      </w:r>
      <w:r w:rsidRPr="00A60F74">
        <w:t xml:space="preserve"> маршруті загального користування можуть брати участь автомобільні перевізники, які мають ліцензію на той вид послуг, що виносять на конкурс, на законних підставах використовують у достатній кількості сертифіковані автобуси відповідного класу, відповідають вимогам, викладе</w:t>
      </w:r>
      <w:r w:rsidR="00C82F8B" w:rsidRPr="00A60F74">
        <w:t>ним у статті 34 Закону України «Про автомобільний транспорт»</w:t>
      </w:r>
      <w:r w:rsidRPr="00A60F74">
        <w:t>..</w:t>
      </w:r>
      <w:r w:rsidR="004F5B4F" w:rsidRPr="004F5B4F">
        <w:t xml:space="preserve"> </w:t>
      </w:r>
    </w:p>
    <w:p w:rsidR="004F5B4F" w:rsidRDefault="004F5B4F" w:rsidP="004F5B4F">
      <w:pPr>
        <w:ind w:firstLine="708"/>
        <w:jc w:val="both"/>
      </w:pPr>
      <w:r w:rsidRPr="00A60F74">
        <w:t>Забороняється використання перевізником автобусів,переобладнаних з вантажних транспортних засобів.</w:t>
      </w:r>
    </w:p>
    <w:p w:rsidR="004F5B4F" w:rsidRPr="00A60F74" w:rsidRDefault="004F5B4F" w:rsidP="004F5B4F">
      <w:pPr>
        <w:ind w:firstLine="708"/>
        <w:jc w:val="both"/>
      </w:pPr>
      <w:r w:rsidRPr="00A60F74">
        <w:t>Конкурсний комітет може звернутися до територіального органу виконавчої влади в галузі транспорту з питань визначення відповідності автобусів учасників конкурсу умовам перевезень</w:t>
      </w:r>
    </w:p>
    <w:p w:rsidR="004F5B4F" w:rsidRPr="00A60F74" w:rsidRDefault="004F5B4F" w:rsidP="004F5B4F">
      <w:pPr>
        <w:ind w:firstLine="708"/>
        <w:jc w:val="both"/>
      </w:pPr>
      <w:r w:rsidRPr="00A60F74">
        <w:t>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w:t>
      </w:r>
    </w:p>
    <w:p w:rsidR="00D85553" w:rsidRPr="00A60F74" w:rsidRDefault="00D85553" w:rsidP="00A60F74">
      <w:pPr>
        <w:pStyle w:val="a7"/>
        <w:spacing w:after="0"/>
        <w:ind w:firstLine="720"/>
        <w:jc w:val="both"/>
        <w:rPr>
          <w:lang w:val="uk-UA"/>
        </w:rPr>
      </w:pPr>
    </w:p>
    <w:p w:rsidR="00D85553" w:rsidRPr="00A60F74" w:rsidRDefault="00D85553" w:rsidP="00A60F74">
      <w:pPr>
        <w:pStyle w:val="a7"/>
        <w:spacing w:after="0"/>
        <w:ind w:firstLine="720"/>
        <w:jc w:val="both"/>
        <w:rPr>
          <w:lang w:val="uk-UA"/>
        </w:rPr>
      </w:pPr>
    </w:p>
    <w:p w:rsidR="00D85553" w:rsidRPr="00A60F74" w:rsidRDefault="00D85553" w:rsidP="00A60F74">
      <w:pPr>
        <w:autoSpaceDE w:val="0"/>
        <w:autoSpaceDN w:val="0"/>
        <w:adjustRightInd w:val="0"/>
        <w:ind w:firstLine="720"/>
        <w:jc w:val="both"/>
      </w:pPr>
      <w:r w:rsidRPr="00A60F74">
        <w:t xml:space="preserve">8. До участі в конкурсі не допускаються автомобільні перевізники, які: </w:t>
      </w:r>
    </w:p>
    <w:p w:rsidR="00E76F4F" w:rsidRPr="00A60F74" w:rsidRDefault="007D1063" w:rsidP="00A60F74">
      <w:pPr>
        <w:autoSpaceDE w:val="0"/>
        <w:autoSpaceDN w:val="0"/>
        <w:adjustRightInd w:val="0"/>
        <w:jc w:val="both"/>
      </w:pPr>
      <w:r w:rsidRPr="00A60F74">
        <w:t xml:space="preserve"> </w:t>
      </w:r>
    </w:p>
    <w:p w:rsidR="00E76F4F" w:rsidRPr="00A60F74" w:rsidRDefault="00A60F74" w:rsidP="00A60F74">
      <w:pPr>
        <w:autoSpaceDE w:val="0"/>
        <w:autoSpaceDN w:val="0"/>
        <w:adjustRightInd w:val="0"/>
        <w:jc w:val="both"/>
      </w:pPr>
      <w:r>
        <w:lastRenderedPageBreak/>
        <w:t xml:space="preserve">           </w:t>
      </w:r>
      <w:r w:rsidR="00E76F4F" w:rsidRPr="00A60F74">
        <w:t>1) подали до участі в конкурсі неналежним чином оформлені документи, чи не в повному обсязі а також такі, що містять недостовірну інформацію;</w:t>
      </w:r>
    </w:p>
    <w:p w:rsidR="00D85553" w:rsidRPr="00A60F74" w:rsidRDefault="00A60F74" w:rsidP="00A60F74">
      <w:pPr>
        <w:autoSpaceDE w:val="0"/>
        <w:autoSpaceDN w:val="0"/>
        <w:adjustRightInd w:val="0"/>
        <w:jc w:val="both"/>
      </w:pPr>
      <w:r>
        <w:t xml:space="preserve">           </w:t>
      </w:r>
      <w:r w:rsidR="00E76F4F" w:rsidRPr="00A60F74">
        <w:t>2)</w:t>
      </w:r>
      <w:r w:rsidR="006423C1">
        <w:t xml:space="preserve"> </w:t>
      </w:r>
      <w:r w:rsidR="00D85553" w:rsidRPr="00A60F74">
        <w:t>визнані банкрут</w:t>
      </w:r>
      <w:r w:rsidR="00E35FAF" w:rsidRPr="00A60F74">
        <w:t>ом</w:t>
      </w:r>
      <w:r w:rsidR="00D85553" w:rsidRPr="00A60F74">
        <w:t xml:space="preserve"> або щодо яких порушено </w:t>
      </w:r>
      <w:r w:rsidR="00E35FAF" w:rsidRPr="00A60F74">
        <w:t xml:space="preserve">провадження у справі про </w:t>
      </w:r>
      <w:r w:rsidR="00D85553" w:rsidRPr="00A60F74">
        <w:t>банкрутств</w:t>
      </w:r>
      <w:r w:rsidR="00E35FAF" w:rsidRPr="00A60F74">
        <w:t>о</w:t>
      </w:r>
      <w:r w:rsidR="00D85553" w:rsidRPr="00A60F74">
        <w:t xml:space="preserve"> (за винятком </w:t>
      </w:r>
      <w:r w:rsidR="00E35FAF" w:rsidRPr="00A60F74">
        <w:t>того</w:t>
      </w:r>
      <w:r w:rsidR="00D85553" w:rsidRPr="00A60F74">
        <w:t>, стосовно як</w:t>
      </w:r>
      <w:r w:rsidR="00E35FAF" w:rsidRPr="00A60F74">
        <w:t>ого</w:t>
      </w:r>
      <w:r w:rsidR="00D85553" w:rsidRPr="00A60F74">
        <w:t xml:space="preserve"> проводиться процедура санації), або як</w:t>
      </w:r>
      <w:r w:rsidR="00E35FAF" w:rsidRPr="00A60F74">
        <w:t>ий</w:t>
      </w:r>
      <w:r w:rsidR="00D85553" w:rsidRPr="00A60F74">
        <w:t xml:space="preserve"> </w:t>
      </w:r>
      <w:r w:rsidR="00E35FAF" w:rsidRPr="00A60F74">
        <w:t>перебуває у стадії</w:t>
      </w:r>
      <w:r w:rsidR="00D85553" w:rsidRPr="00A60F74">
        <w:t xml:space="preserve"> ліквідації ;</w:t>
      </w:r>
    </w:p>
    <w:p w:rsidR="00D85553" w:rsidRPr="00A60F74" w:rsidRDefault="00A60F74" w:rsidP="00A60F74">
      <w:pPr>
        <w:autoSpaceDE w:val="0"/>
        <w:autoSpaceDN w:val="0"/>
        <w:adjustRightInd w:val="0"/>
        <w:jc w:val="both"/>
      </w:pPr>
      <w:r>
        <w:t xml:space="preserve">           </w:t>
      </w:r>
      <w:r w:rsidR="00E76F4F" w:rsidRPr="00A60F74">
        <w:t xml:space="preserve">3) </w:t>
      </w:r>
      <w:r w:rsidR="006423C1">
        <w:t xml:space="preserve"> </w:t>
      </w:r>
      <w:r w:rsidR="00D85553" w:rsidRPr="00A60F74">
        <w:t>не відповіда</w:t>
      </w:r>
      <w:r w:rsidR="00E35FAF" w:rsidRPr="00A60F74">
        <w:t>є</w:t>
      </w:r>
      <w:r w:rsidR="00D85553" w:rsidRPr="00A60F74">
        <w:t xml:space="preserve"> вимогам статті 34 Закону</w:t>
      </w:r>
      <w:r w:rsidR="00C82F8B" w:rsidRPr="00A60F74">
        <w:t xml:space="preserve"> України «Про автомобільний транспорт»</w:t>
      </w:r>
      <w:r w:rsidR="00D85553" w:rsidRPr="00A60F74">
        <w:t>;</w:t>
      </w:r>
    </w:p>
    <w:p w:rsidR="00D85553" w:rsidRPr="00A60F74" w:rsidRDefault="00A60F74" w:rsidP="00A60F74">
      <w:pPr>
        <w:autoSpaceDE w:val="0"/>
        <w:autoSpaceDN w:val="0"/>
        <w:adjustRightInd w:val="0"/>
        <w:jc w:val="both"/>
      </w:pPr>
      <w:r>
        <w:t xml:space="preserve">           </w:t>
      </w:r>
      <w:r w:rsidR="00E76F4F" w:rsidRPr="00A60F74">
        <w:t>4)</w:t>
      </w:r>
      <w:r w:rsidR="006423C1">
        <w:t xml:space="preserve"> </w:t>
      </w:r>
      <w:r w:rsidR="00E35FAF" w:rsidRPr="00A60F74">
        <w:t xml:space="preserve">не має достатньої кількості транспортних засобів для виконання перевезень,затвердженої </w:t>
      </w:r>
      <w:r w:rsidR="00831ACB" w:rsidRPr="00A60F74">
        <w:t xml:space="preserve">обов’язковим </w:t>
      </w:r>
      <w:r w:rsidR="00E35FAF" w:rsidRPr="00A60F74">
        <w:t xml:space="preserve"> умовами конкурсу,та перевезень,які повинні виконуватися відповідно до чинних договорів (дозволів).</w:t>
      </w:r>
      <w:r w:rsidR="00831ACB" w:rsidRPr="00A60F74">
        <w:t xml:space="preserve"> </w:t>
      </w:r>
      <w:r w:rsidR="00E35FAF" w:rsidRPr="00A60F74">
        <w:t>Достатня кількість транспортних засобів визначається як кількість автобусів</w:t>
      </w:r>
      <w:r w:rsidR="00293188" w:rsidRPr="00A60F74">
        <w:t>,</w:t>
      </w:r>
      <w:r w:rsidR="00831ACB" w:rsidRPr="00A60F74">
        <w:t xml:space="preserve"> </w:t>
      </w:r>
      <w:r w:rsidR="00293188" w:rsidRPr="00A60F74">
        <w:t xml:space="preserve">необхідних </w:t>
      </w:r>
      <w:r w:rsidR="00E35FAF" w:rsidRPr="00A60F74">
        <w:t>для виконання перевезень,та кількість резервних транспортних засобів,</w:t>
      </w:r>
      <w:r w:rsidR="00293188" w:rsidRPr="00A60F74">
        <w:t xml:space="preserve"> </w:t>
      </w:r>
      <w:r w:rsidR="00E35FAF" w:rsidRPr="00A60F74">
        <w:t xml:space="preserve">яка становить 10 відсотків для міського </w:t>
      </w:r>
      <w:r w:rsidR="00E76F4F" w:rsidRPr="00A60F74">
        <w:t>сполучення</w:t>
      </w:r>
      <w:r w:rsidR="00E35FAF" w:rsidRPr="00A60F74">
        <w:t>.</w:t>
      </w:r>
    </w:p>
    <w:p w:rsidR="00D85553" w:rsidRPr="00A60F74" w:rsidRDefault="00A60F74" w:rsidP="00A60F74">
      <w:pPr>
        <w:autoSpaceDE w:val="0"/>
        <w:autoSpaceDN w:val="0"/>
        <w:adjustRightInd w:val="0"/>
        <w:jc w:val="both"/>
      </w:pPr>
      <w:r>
        <w:t xml:space="preserve">           </w:t>
      </w:r>
      <w:r w:rsidR="00E76F4F" w:rsidRPr="00A60F74">
        <w:t>5)</w:t>
      </w:r>
      <w:r w:rsidR="006423C1">
        <w:t xml:space="preserve"> </w:t>
      </w:r>
      <w:r w:rsidR="00D85553" w:rsidRPr="00A60F74">
        <w:t xml:space="preserve">мають несплачені штрафні санкції, </w:t>
      </w:r>
      <w:r w:rsidR="00E35FAF" w:rsidRPr="00A60F74">
        <w:t xml:space="preserve">або водії якого мають несплачені штрафи,накладені відповідно до ст.130 КУ Про адміністративні правопорушення (80731-10), </w:t>
      </w:r>
      <w:r w:rsidR="00D85553" w:rsidRPr="00A60F74">
        <w:t xml:space="preserve"> неоскаржені у судовому порядку (що були накладені не пізніше ніж за 20 днів до дати проведення конкурсу);</w:t>
      </w:r>
    </w:p>
    <w:p w:rsidR="00D85553" w:rsidRPr="00A60F74" w:rsidRDefault="00A60F74" w:rsidP="00A60F74">
      <w:pPr>
        <w:tabs>
          <w:tab w:val="left" w:pos="1134"/>
        </w:tabs>
        <w:autoSpaceDE w:val="0"/>
        <w:autoSpaceDN w:val="0"/>
        <w:adjustRightInd w:val="0"/>
        <w:jc w:val="both"/>
      </w:pPr>
      <w:r>
        <w:t xml:space="preserve">           </w:t>
      </w:r>
      <w:r w:rsidR="00B81FD2" w:rsidRPr="00A60F74">
        <w:t>6)</w:t>
      </w:r>
      <w:r w:rsidR="006423C1">
        <w:t xml:space="preserve"> </w:t>
      </w:r>
      <w:r w:rsidR="00B81FD2" w:rsidRPr="00A60F74">
        <w:t xml:space="preserve">подав конкурсну пропозицію,що не відповідає </w:t>
      </w:r>
      <w:r w:rsidR="00E76F4F" w:rsidRPr="00A60F74">
        <w:t>умовам конкурсу</w:t>
      </w:r>
      <w:r w:rsidR="00293188" w:rsidRPr="00A60F74">
        <w:t xml:space="preserve">, </w:t>
      </w:r>
      <w:r w:rsidR="00E76F4F" w:rsidRPr="00A60F74">
        <w:t>крім випадків</w:t>
      </w:r>
      <w:r w:rsidR="00293188" w:rsidRPr="00A60F74">
        <w:t xml:space="preserve"> </w:t>
      </w:r>
      <w:r w:rsidR="00E76F4F" w:rsidRPr="00A60F74">
        <w:t xml:space="preserve">передбачених частиною третьою </w:t>
      </w:r>
      <w:r w:rsidR="00B81FD2" w:rsidRPr="00A60F74">
        <w:t xml:space="preserve"> </w:t>
      </w:r>
      <w:r w:rsidR="00E76F4F" w:rsidRPr="00A60F74">
        <w:t>статті 44 ЗУ «Про автомобільний транспорт</w:t>
      </w:r>
      <w:r w:rsidR="00C90C8E" w:rsidRPr="00A60F74">
        <w:t xml:space="preserve"> .</w:t>
      </w:r>
    </w:p>
    <w:p w:rsidR="00D85553" w:rsidRPr="00A60F74" w:rsidRDefault="00D85553" w:rsidP="00A60F74">
      <w:pPr>
        <w:tabs>
          <w:tab w:val="left" w:pos="1134"/>
        </w:tabs>
        <w:autoSpaceDE w:val="0"/>
        <w:autoSpaceDN w:val="0"/>
        <w:adjustRightInd w:val="0"/>
        <w:ind w:firstLine="720"/>
        <w:jc w:val="both"/>
      </w:pPr>
    </w:p>
    <w:p w:rsidR="00D85553" w:rsidRPr="00A60F74" w:rsidRDefault="00257B92" w:rsidP="004F5B4F">
      <w:pPr>
        <w:pStyle w:val="a7"/>
        <w:spacing w:after="0"/>
        <w:jc w:val="both"/>
      </w:pPr>
      <w:r w:rsidRPr="00A60F74">
        <w:rPr>
          <w:lang w:val="uk-UA"/>
        </w:rPr>
        <w:t xml:space="preserve">     </w:t>
      </w:r>
      <w:r w:rsidR="00A60F74">
        <w:rPr>
          <w:lang w:val="uk-UA"/>
        </w:rPr>
        <w:t xml:space="preserve">     </w:t>
      </w:r>
      <w:r w:rsidRPr="00A60F74">
        <w:rPr>
          <w:lang w:val="uk-UA"/>
        </w:rPr>
        <w:t xml:space="preserve"> </w:t>
      </w:r>
      <w:r w:rsidR="004F5B4F">
        <w:rPr>
          <w:lang w:val="uk-UA"/>
        </w:rPr>
        <w:t>9</w:t>
      </w:r>
      <w:r w:rsidR="00D85553" w:rsidRPr="00A60F74">
        <w:rPr>
          <w:lang w:val="uk-UA"/>
        </w:rPr>
        <w:t>. Об’єктом конкурсу можуть бути: автобусний маршрут (кілька маршрутів) загального користування, оборотний рейс (кілька оборотних рейсів).</w:t>
      </w:r>
    </w:p>
    <w:p w:rsidR="004130F9" w:rsidRPr="00A60F74" w:rsidRDefault="004130F9" w:rsidP="00A60F74">
      <w:pPr>
        <w:pStyle w:val="tj"/>
        <w:shd w:val="clear" w:color="auto" w:fill="FFFFFF"/>
        <w:spacing w:before="0" w:beforeAutospacing="0" w:after="0" w:afterAutospacing="0" w:line="360" w:lineRule="atLeast"/>
        <w:jc w:val="both"/>
      </w:pPr>
      <w:r w:rsidRPr="00A60F74">
        <w:rPr>
          <w:lang w:val="uk-UA"/>
        </w:rPr>
        <w:t xml:space="preserve">        </w:t>
      </w:r>
      <w:r w:rsidR="00A60F74">
        <w:rPr>
          <w:lang w:val="uk-UA"/>
        </w:rPr>
        <w:t xml:space="preserve">   </w:t>
      </w:r>
      <w:r w:rsidRPr="00A60F74">
        <w:rPr>
          <w:lang w:val="uk-UA"/>
        </w:rPr>
        <w:t xml:space="preserve"> 1</w:t>
      </w:r>
      <w:r w:rsidR="004F5B4F">
        <w:rPr>
          <w:lang w:val="uk-UA"/>
        </w:rPr>
        <w:t>0</w:t>
      </w:r>
      <w:r w:rsidRPr="00A60F74">
        <w:rPr>
          <w:lang w:val="uk-UA"/>
        </w:rPr>
        <w:t>.</w:t>
      </w:r>
      <w:r w:rsidRPr="00A60F74">
        <w:t xml:space="preserve"> Для участі у конкурсі автомобільний перевізник подає на кожний об'єкт конкурсу окремо заяву за формою, визначеною згідно з додатками 1 або 2, і такі документи:</w:t>
      </w:r>
    </w:p>
    <w:p w:rsidR="004130F9" w:rsidRPr="00A60F74" w:rsidRDefault="00A60F74" w:rsidP="00A60F74">
      <w:pPr>
        <w:pStyle w:val="tj"/>
        <w:shd w:val="clear" w:color="auto" w:fill="FFFFFF"/>
        <w:spacing w:before="0" w:beforeAutospacing="0" w:after="0" w:afterAutospacing="0" w:line="360" w:lineRule="atLeast"/>
        <w:jc w:val="both"/>
      </w:pPr>
      <w:r>
        <w:rPr>
          <w:lang w:val="uk-UA"/>
        </w:rPr>
        <w:t xml:space="preserve">           </w:t>
      </w:r>
      <w:r w:rsidR="00DF6BAC">
        <w:rPr>
          <w:lang w:val="uk-UA"/>
        </w:rPr>
        <w:t xml:space="preserve"> </w:t>
      </w:r>
      <w:r>
        <w:rPr>
          <w:lang w:val="uk-UA"/>
        </w:rPr>
        <w:t xml:space="preserve"> </w:t>
      </w:r>
      <w:hyperlink r:id="rId9" w:tgtFrame="_top" w:history="1"/>
      <w:r w:rsidR="004130F9" w:rsidRPr="00A60F74">
        <w:rPr>
          <w:lang w:val="uk-UA"/>
        </w:rPr>
        <w:t>1</w:t>
      </w:r>
      <w:r w:rsidR="004130F9" w:rsidRPr="00A60F74">
        <w:t>) нотаріально завірену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rsidR="004130F9" w:rsidRPr="004F5B4F" w:rsidRDefault="00A60F74" w:rsidP="00A60F74">
      <w:pPr>
        <w:pStyle w:val="tj"/>
        <w:shd w:val="clear" w:color="auto" w:fill="FFFFFF"/>
        <w:spacing w:before="0" w:beforeAutospacing="0" w:after="0" w:afterAutospacing="0" w:line="360" w:lineRule="atLeast"/>
        <w:jc w:val="both"/>
      </w:pPr>
      <w:r w:rsidRPr="004F5B4F">
        <w:rPr>
          <w:lang w:val="uk-UA"/>
        </w:rPr>
        <w:t xml:space="preserve">              </w:t>
      </w:r>
      <w:hyperlink r:id="rId10" w:tgtFrame="_top" w:history="1">
        <w:r w:rsidR="004130F9" w:rsidRPr="004F5B4F">
          <w:rPr>
            <w:rStyle w:val="a9"/>
            <w:color w:val="auto"/>
            <w:lang w:val="uk-UA"/>
          </w:rPr>
          <w:t>2</w:t>
        </w:r>
        <w:r w:rsidR="004130F9" w:rsidRPr="004F5B4F">
          <w:rPr>
            <w:rStyle w:val="a9"/>
            <w:color w:val="auto"/>
          </w:rPr>
          <w:t>) перелік транспортних засобів, які пропонуються до використання на автобусному маршруті, із зазначенням марки, моделі, пасажиромісткості (з відміткою "з місцем водія/без місця водія"), VIN-коду транспортного засобу, державного номерного знака, року випуску транспортного засобу;</w:t>
        </w:r>
      </w:hyperlink>
    </w:p>
    <w:p w:rsidR="004130F9" w:rsidRPr="00A60F74" w:rsidRDefault="00A60F74" w:rsidP="00A60F74">
      <w:pPr>
        <w:pStyle w:val="tj"/>
        <w:shd w:val="clear" w:color="auto" w:fill="FFFFFF"/>
        <w:spacing w:before="0" w:beforeAutospacing="0" w:after="0" w:afterAutospacing="0" w:line="360" w:lineRule="atLeast"/>
        <w:jc w:val="both"/>
      </w:pPr>
      <w:r>
        <w:rPr>
          <w:lang w:val="uk-UA"/>
        </w:rPr>
        <w:t xml:space="preserve">              </w:t>
      </w:r>
      <w:r w:rsidR="004130F9" w:rsidRPr="00A60F74">
        <w:rPr>
          <w:lang w:val="uk-UA"/>
        </w:rPr>
        <w:t>3</w:t>
      </w:r>
      <w:r w:rsidR="004130F9" w:rsidRPr="00A60F74">
        <w:t>) копії ліцензійних карток на кожний автобус, який пропонується до використання на автобусному маршруті;</w:t>
      </w:r>
    </w:p>
    <w:p w:rsidR="004130F9" w:rsidRPr="00A60F74" w:rsidRDefault="00A60F74" w:rsidP="00A60F74">
      <w:pPr>
        <w:pStyle w:val="tj"/>
        <w:shd w:val="clear" w:color="auto" w:fill="FFFFFF"/>
        <w:spacing w:before="0" w:beforeAutospacing="0" w:after="0" w:afterAutospacing="0" w:line="360" w:lineRule="atLeast"/>
        <w:jc w:val="both"/>
        <w:rPr>
          <w:lang w:val="uk-UA"/>
        </w:rPr>
      </w:pPr>
      <w:r>
        <w:rPr>
          <w:lang w:val="uk-UA"/>
        </w:rPr>
        <w:t xml:space="preserve">              </w:t>
      </w:r>
      <w:hyperlink r:id="rId11" w:tgtFrame="_top" w:history="1">
        <w:r w:rsidR="004130F9" w:rsidRPr="00A60F74">
          <w:rPr>
            <w:rStyle w:val="a9"/>
            <w:color w:val="auto"/>
            <w:lang w:val="uk-UA"/>
          </w:rPr>
          <w:t>4</w:t>
        </w:r>
        <w:r w:rsidR="004130F9" w:rsidRPr="00A60F74">
          <w:rPr>
            <w:rStyle w:val="a9"/>
            <w:color w:val="auto"/>
          </w:rPr>
          <w:t>) документ, що підтверджує внесення плати за участь у конкурсі, із зазначенням дати проведення конкурсу;</w:t>
        </w:r>
      </w:hyperlink>
    </w:p>
    <w:p w:rsidR="004130F9" w:rsidRPr="00A60F74" w:rsidRDefault="00A60F74" w:rsidP="00A60F74">
      <w:pPr>
        <w:pStyle w:val="tj"/>
        <w:shd w:val="clear" w:color="auto" w:fill="FFFFFF"/>
        <w:spacing w:before="0" w:beforeAutospacing="0" w:after="0" w:afterAutospacing="0" w:line="360" w:lineRule="atLeast"/>
        <w:jc w:val="both"/>
      </w:pPr>
      <w:r>
        <w:rPr>
          <w:lang w:val="uk-UA"/>
        </w:rPr>
        <w:t xml:space="preserve">             </w:t>
      </w:r>
      <w:r w:rsidR="004130F9" w:rsidRPr="00A60F74">
        <w:rPr>
          <w:lang w:val="uk-UA"/>
        </w:rPr>
        <w:t>5</w:t>
      </w:r>
      <w:r w:rsidR="004130F9" w:rsidRPr="00A60F74">
        <w:t>) копії свідоцтв про реєстрацію транспортних засобів або тимчасових реєстраційних талонів автобусів, що пропонуються до використання на маршруті;</w:t>
      </w:r>
    </w:p>
    <w:p w:rsidR="004130F9" w:rsidRPr="00A60F74" w:rsidRDefault="00A60F74" w:rsidP="00A60F74">
      <w:pPr>
        <w:pStyle w:val="tj"/>
        <w:shd w:val="clear" w:color="auto" w:fill="FFFFFF"/>
        <w:spacing w:before="0" w:beforeAutospacing="0" w:after="0" w:afterAutospacing="0" w:line="360" w:lineRule="atLeast"/>
        <w:jc w:val="both"/>
      </w:pPr>
      <w:r>
        <w:rPr>
          <w:lang w:val="uk-UA"/>
        </w:rPr>
        <w:t xml:space="preserve">            </w:t>
      </w:r>
      <w:r w:rsidR="004130F9" w:rsidRPr="00A60F74">
        <w:rPr>
          <w:lang w:val="uk-UA"/>
        </w:rPr>
        <w:t>6</w:t>
      </w:r>
      <w:r w:rsidR="004130F9" w:rsidRPr="00A60F74">
        <w:t>) копію документа, що підтверджує проведення процедури санації (за умови проведення санації);</w:t>
      </w:r>
    </w:p>
    <w:p w:rsidR="004130F9" w:rsidRPr="00A60F74" w:rsidRDefault="00A60F74" w:rsidP="00DF6BAC">
      <w:pPr>
        <w:pStyle w:val="tj"/>
        <w:shd w:val="clear" w:color="auto" w:fill="FFFFFF"/>
        <w:spacing w:before="0" w:beforeAutospacing="0" w:after="0" w:afterAutospacing="0" w:line="360" w:lineRule="atLeast"/>
        <w:jc w:val="both"/>
        <w:rPr>
          <w:lang w:val="uk-UA"/>
        </w:rPr>
      </w:pPr>
      <w:r>
        <w:rPr>
          <w:lang w:val="uk-UA"/>
        </w:rPr>
        <w:t xml:space="preserve">            </w:t>
      </w:r>
      <w:hyperlink r:id="rId12" w:tgtFrame="_top" w:history="1">
        <w:r w:rsidR="004130F9" w:rsidRPr="00A60F74">
          <w:rPr>
            <w:rStyle w:val="a9"/>
            <w:color w:val="auto"/>
            <w:lang w:val="uk-UA"/>
          </w:rPr>
          <w:t>7</w:t>
        </w:r>
        <w:r w:rsidR="004130F9" w:rsidRPr="00A60F74">
          <w:rPr>
            <w:rStyle w:val="a9"/>
            <w:color w:val="auto"/>
          </w:rPr>
          <w:t>)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hyperlink>
      <w:hyperlink r:id="rId13" w:tgtFrame="_top" w:history="1"/>
      <w:r w:rsidR="004130F9" w:rsidRPr="00A60F74">
        <w:rPr>
          <w:lang w:val="uk-UA"/>
        </w:rPr>
        <w:t xml:space="preserve"> </w:t>
      </w:r>
    </w:p>
    <w:p w:rsidR="004F5B4F" w:rsidRDefault="00A60F74" w:rsidP="004F5B4F">
      <w:pPr>
        <w:pStyle w:val="tj"/>
        <w:shd w:val="clear" w:color="auto" w:fill="FFFFFF"/>
        <w:spacing w:before="0" w:beforeAutospacing="0" w:after="0" w:afterAutospacing="0" w:line="360" w:lineRule="atLeast"/>
        <w:jc w:val="both"/>
        <w:rPr>
          <w:lang w:val="uk-UA"/>
        </w:rPr>
      </w:pPr>
      <w:r>
        <w:rPr>
          <w:lang w:val="uk-UA"/>
        </w:rPr>
        <w:t xml:space="preserve">            </w:t>
      </w:r>
      <w:r w:rsidR="004130F9" w:rsidRPr="00A60F74">
        <w:rPr>
          <w:lang w:val="uk-UA"/>
        </w:rPr>
        <w:t>8</w:t>
      </w:r>
      <w:r w:rsidR="004130F9" w:rsidRPr="004D1AD4">
        <w:rPr>
          <w:lang w:val="uk-UA"/>
        </w:rPr>
        <w:t xml:space="preserve">) </w:t>
      </w:r>
      <w:hyperlink r:id="rId14" w:tgtFrame="_top" w:history="1">
        <w:r w:rsidR="004F5B4F" w:rsidRPr="004D1AD4">
          <w:rPr>
            <w:rStyle w:val="a9"/>
            <w:color w:val="auto"/>
            <w:lang w:val="uk-UA"/>
          </w:rPr>
          <w:t xml:space="preserve"> анкет</w:t>
        </w:r>
        <w:r w:rsidR="00242B1F">
          <w:rPr>
            <w:rStyle w:val="a9"/>
            <w:color w:val="auto"/>
            <w:lang w:val="uk-UA"/>
          </w:rPr>
          <w:t>у</w:t>
        </w:r>
        <w:r w:rsidR="004F5B4F" w:rsidRPr="004D1AD4">
          <w:rPr>
            <w:rStyle w:val="a9"/>
            <w:color w:val="auto"/>
            <w:lang w:val="uk-UA"/>
          </w:rPr>
          <w:t xml:space="preserve"> за формою згідно з додатком </w:t>
        </w:r>
        <w:r w:rsidR="00242B1F">
          <w:rPr>
            <w:rStyle w:val="a9"/>
            <w:color w:val="auto"/>
            <w:lang w:val="uk-UA"/>
          </w:rPr>
          <w:t>4</w:t>
        </w:r>
        <w:r w:rsidR="004F5B4F" w:rsidRPr="004D1AD4">
          <w:rPr>
            <w:rStyle w:val="a9"/>
            <w:color w:val="auto"/>
            <w:lang w:val="uk-UA"/>
          </w:rPr>
          <w:t>, в якій передбачаються питання, що будуть враховані під час перевірки достовірності відомостей, що містяться у документах для участі у конкурсі, та під час</w:t>
        </w:r>
      </w:hyperlink>
      <w:r w:rsidR="004F5B4F" w:rsidRPr="00A60F74">
        <w:rPr>
          <w:lang w:val="uk-UA"/>
        </w:rPr>
        <w:t xml:space="preserve"> </w:t>
      </w:r>
      <w:hyperlink r:id="rId15" w:tgtFrame="_top" w:history="1">
        <w:r w:rsidR="004F5B4F" w:rsidRPr="004D1AD4">
          <w:rPr>
            <w:rStyle w:val="a9"/>
            <w:color w:val="auto"/>
            <w:lang w:val="uk-UA"/>
          </w:rPr>
          <w:t>підрахунків</w:t>
        </w:r>
      </w:hyperlink>
      <w:r w:rsidR="004F5B4F" w:rsidRPr="00A60F74">
        <w:rPr>
          <w:rStyle w:val="apple-converted-space"/>
        </w:rPr>
        <w:t> </w:t>
      </w:r>
      <w:hyperlink r:id="rId16" w:tgtFrame="_top" w:history="1">
        <w:r w:rsidR="004F5B4F" w:rsidRPr="004D1AD4">
          <w:rPr>
            <w:rStyle w:val="a9"/>
            <w:color w:val="auto"/>
            <w:lang w:val="uk-UA"/>
          </w:rPr>
          <w:t>за бальною системою оцінки пропозицій перевізників-претендентів.</w:t>
        </w:r>
      </w:hyperlink>
      <w:r w:rsidR="004F5B4F" w:rsidRPr="004D1AD4">
        <w:rPr>
          <w:lang w:val="uk-UA"/>
        </w:rPr>
        <w:t xml:space="preserve"> </w:t>
      </w:r>
    </w:p>
    <w:p w:rsidR="004130F9" w:rsidRPr="00A60F74" w:rsidRDefault="004130F9" w:rsidP="00A60F74">
      <w:pPr>
        <w:pStyle w:val="tj"/>
        <w:shd w:val="clear" w:color="auto" w:fill="FFFFFF"/>
        <w:spacing w:before="0" w:beforeAutospacing="0" w:after="0" w:afterAutospacing="0" w:line="360" w:lineRule="atLeast"/>
        <w:jc w:val="both"/>
      </w:pPr>
      <w:hyperlink r:id="rId17" w:tgtFrame="_top" w:history="1">
        <w:r w:rsidRPr="00A60F74">
          <w:rPr>
            <w:rStyle w:val="a9"/>
            <w:color w:val="auto"/>
          </w:rPr>
          <w:t>;</w:t>
        </w:r>
      </w:hyperlink>
    </w:p>
    <w:p w:rsidR="004130F9" w:rsidRPr="00A60F74" w:rsidRDefault="004130F9" w:rsidP="00DF6BAC">
      <w:pPr>
        <w:pStyle w:val="tj"/>
        <w:shd w:val="clear" w:color="auto" w:fill="FFFFFF"/>
        <w:spacing w:before="0" w:beforeAutospacing="0" w:after="0" w:afterAutospacing="0" w:line="360" w:lineRule="atLeast"/>
        <w:jc w:val="both"/>
        <w:rPr>
          <w:lang w:val="uk-UA"/>
        </w:rPr>
      </w:pPr>
      <w:hyperlink r:id="rId18" w:tgtFrame="_top" w:history="1"/>
      <w:r w:rsidRPr="00A60F74">
        <w:rPr>
          <w:lang w:val="uk-UA"/>
        </w:rPr>
        <w:t xml:space="preserve"> </w:t>
      </w:r>
      <w:hyperlink r:id="rId19" w:tgtFrame="_top" w:history="1"/>
      <w:r w:rsidRPr="00A60F74">
        <w:rPr>
          <w:lang w:val="uk-UA"/>
        </w:rPr>
        <w:t xml:space="preserve"> </w:t>
      </w:r>
      <w:r w:rsidR="006423C1">
        <w:rPr>
          <w:lang w:val="uk-UA"/>
        </w:rPr>
        <w:t xml:space="preserve">        </w:t>
      </w:r>
      <w:r w:rsidR="00DF6BAC">
        <w:rPr>
          <w:lang w:val="uk-UA"/>
        </w:rPr>
        <w:t xml:space="preserve">  </w:t>
      </w:r>
      <w:hyperlink r:id="rId20" w:tgtFrame="_top" w:history="1">
        <w:r w:rsidRPr="00A60F74">
          <w:rPr>
            <w:rStyle w:val="a9"/>
            <w:color w:val="auto"/>
            <w:lang w:val="uk-UA"/>
          </w:rPr>
          <w:t>9</w:t>
        </w:r>
        <w:r w:rsidRPr="00A60F74">
          <w:rPr>
            <w:rStyle w:val="a9"/>
            <w:color w:val="auto"/>
          </w:rPr>
          <w:t>) копі</w:t>
        </w:r>
        <w:r w:rsidRPr="00A60F74">
          <w:rPr>
            <w:rStyle w:val="a9"/>
            <w:color w:val="auto"/>
            <w:lang w:val="uk-UA"/>
          </w:rPr>
          <w:t>ю</w:t>
        </w:r>
        <w:r w:rsidRPr="00A60F74">
          <w:rPr>
            <w:rStyle w:val="a9"/>
            <w:color w:val="auto"/>
          </w:rPr>
          <w:t xml:space="preserve"> штатного розпису,</w:t>
        </w:r>
      </w:hyperlink>
      <w:r w:rsidRPr="00A60F74">
        <w:rPr>
          <w:rStyle w:val="apple-converted-space"/>
        </w:rPr>
        <w:t> </w:t>
      </w:r>
      <w:hyperlink r:id="rId21" w:tgtFrame="_top" w:history="1">
        <w:r w:rsidRPr="00A60F74">
          <w:rPr>
            <w:rStyle w:val="a9"/>
            <w:color w:val="auto"/>
          </w:rPr>
          <w:t>податкового розрахунку сум доходу, нарахованого (сплаченого) на користь платників податку, і сум утриманого з них податку (форма N 1ДФ)</w:t>
        </w:r>
      </w:hyperlink>
      <w:r w:rsidRPr="00A60F74">
        <w:rPr>
          <w:rStyle w:val="apple-converted-space"/>
        </w:rPr>
        <w:t> </w:t>
      </w:r>
      <w:hyperlink r:id="rId22" w:tgtFrame="_top" w:history="1">
        <w:r w:rsidRPr="00A60F74">
          <w:rPr>
            <w:rStyle w:val="a9"/>
            <w:color w:val="auto"/>
          </w:rPr>
          <w:t>за останні повні два квартали.</w:t>
        </w:r>
      </w:hyperlink>
      <w:hyperlink r:id="rId23" w:tgtFrame="_top" w:history="1"/>
      <w:r w:rsidRPr="00A60F74">
        <w:rPr>
          <w:lang w:val="uk-UA"/>
        </w:rPr>
        <w:t xml:space="preserve"> </w:t>
      </w:r>
    </w:p>
    <w:p w:rsidR="00242B1F" w:rsidRDefault="00DF6BAC" w:rsidP="00242B1F">
      <w:pPr>
        <w:pStyle w:val="tj"/>
        <w:shd w:val="clear" w:color="auto" w:fill="FFFFFF"/>
        <w:spacing w:before="0" w:beforeAutospacing="0" w:after="0" w:afterAutospacing="0" w:line="360" w:lineRule="atLeast"/>
        <w:jc w:val="both"/>
        <w:rPr>
          <w:lang w:val="uk-UA"/>
        </w:rPr>
      </w:pPr>
      <w:r>
        <w:rPr>
          <w:lang w:val="uk-UA"/>
        </w:rPr>
        <w:t xml:space="preserve">           </w:t>
      </w:r>
      <w:hyperlink r:id="rId24" w:tgtFrame="_top" w:history="1">
        <w:r w:rsidR="004130F9" w:rsidRPr="00A60F74">
          <w:rPr>
            <w:rStyle w:val="a9"/>
            <w:color w:val="auto"/>
          </w:rPr>
          <w:t>Комплектність поданих документів перевіряє в міру їх надходження організатор.</w:t>
        </w:r>
      </w:hyperlink>
    </w:p>
    <w:p w:rsidR="004130F9" w:rsidRPr="00A60F74" w:rsidRDefault="004130F9" w:rsidP="00242B1F">
      <w:pPr>
        <w:pStyle w:val="tj"/>
        <w:shd w:val="clear" w:color="auto" w:fill="FFFFFF"/>
        <w:spacing w:before="0" w:beforeAutospacing="0" w:after="0" w:afterAutospacing="0" w:line="360" w:lineRule="atLeast"/>
        <w:jc w:val="both"/>
        <w:rPr>
          <w:lang w:val="uk-UA"/>
        </w:rPr>
      </w:pPr>
      <w:r w:rsidRPr="00A60F74">
        <w:rPr>
          <w:lang w:val="uk-UA"/>
        </w:rPr>
        <w:t xml:space="preserve"> </w:t>
      </w:r>
    </w:p>
    <w:p w:rsidR="004130F9" w:rsidRPr="00A60F74" w:rsidRDefault="00DF6BAC" w:rsidP="00A60F74">
      <w:pPr>
        <w:pStyle w:val="tj"/>
        <w:shd w:val="clear" w:color="auto" w:fill="FFFFFF"/>
        <w:spacing w:before="0" w:beforeAutospacing="0" w:after="0" w:afterAutospacing="0" w:line="360" w:lineRule="atLeast"/>
        <w:jc w:val="both"/>
      </w:pPr>
      <w:r>
        <w:rPr>
          <w:lang w:val="uk-UA"/>
        </w:rPr>
        <w:t xml:space="preserve">           </w:t>
      </w:r>
      <w:hyperlink r:id="rId25" w:tgtFrame="_top" w:history="1">
        <w:r w:rsidR="004130F9" w:rsidRPr="00A60F74">
          <w:rPr>
            <w:rStyle w:val="a9"/>
            <w:color w:val="auto"/>
            <w:lang w:val="uk-UA"/>
          </w:rPr>
          <w:t>1</w:t>
        </w:r>
        <w:r w:rsidR="00242B1F">
          <w:rPr>
            <w:rStyle w:val="a9"/>
            <w:color w:val="auto"/>
            <w:lang w:val="uk-UA"/>
          </w:rPr>
          <w:t>1</w:t>
        </w:r>
        <w:r w:rsidR="004130F9" w:rsidRPr="00A60F74">
          <w:rPr>
            <w:rStyle w:val="a9"/>
            <w:color w:val="auto"/>
          </w:rPr>
          <w:t>. Документи для участі в конкурсі пронумеровуються, прошиваються, підписуються уповноваженою особою перевізника-претендента та скріплюються печаткою з позначенням кількості сторінок цифрами і словами.</w:t>
        </w:r>
      </w:hyperlink>
    </w:p>
    <w:p w:rsidR="004130F9" w:rsidRPr="00A60F74" w:rsidRDefault="004130F9" w:rsidP="00A60F74">
      <w:pPr>
        <w:pStyle w:val="tj"/>
        <w:shd w:val="clear" w:color="auto" w:fill="FFFFFF"/>
        <w:spacing w:before="0" w:beforeAutospacing="0" w:after="0" w:afterAutospacing="0" w:line="360" w:lineRule="atLeast"/>
        <w:jc w:val="both"/>
      </w:pPr>
      <w:hyperlink r:id="rId26" w:tgtFrame="_top" w:history="1">
        <w:r w:rsidRPr="00A60F74">
          <w:rPr>
            <w:rStyle w:val="a9"/>
            <w:color w:val="auto"/>
          </w:rPr>
          <w:t>Документи для участі в конкурсі подаються перевізником-претендентом у двох закритих конвертах (пакетах).</w:t>
        </w:r>
      </w:hyperlink>
    </w:p>
    <w:p w:rsidR="004130F9" w:rsidRPr="00A60F74" w:rsidRDefault="004130F9" w:rsidP="00A60F74">
      <w:pPr>
        <w:pStyle w:val="tj"/>
        <w:shd w:val="clear" w:color="auto" w:fill="FFFFFF"/>
        <w:spacing w:before="0" w:beforeAutospacing="0" w:after="0" w:afterAutospacing="0" w:line="360" w:lineRule="atLeast"/>
        <w:jc w:val="both"/>
      </w:pPr>
      <w:hyperlink r:id="rId27" w:tgtFrame="_top" w:history="1">
        <w:r w:rsidRPr="00A60F74">
          <w:rPr>
            <w:rStyle w:val="a9"/>
            <w:color w:val="auto"/>
          </w:rPr>
          <w:t>Конверт (пакет) з позначкою "N 1", який містить документи для участі в конкурсі, відкривається наступного дня після закінчення строку їх прийняття.</w:t>
        </w:r>
      </w:hyperlink>
    </w:p>
    <w:p w:rsidR="004130F9" w:rsidRPr="00A60F74" w:rsidRDefault="004130F9" w:rsidP="00A60F74">
      <w:pPr>
        <w:pStyle w:val="tj"/>
        <w:shd w:val="clear" w:color="auto" w:fill="FFFFFF"/>
        <w:spacing w:before="0" w:beforeAutospacing="0" w:after="0" w:afterAutospacing="0" w:line="360" w:lineRule="atLeast"/>
        <w:jc w:val="both"/>
      </w:pPr>
      <w:hyperlink r:id="rId28" w:tgtFrame="_top" w:history="1">
        <w:r w:rsidRPr="00A60F74">
          <w:rPr>
            <w:rStyle w:val="a9"/>
            <w:color w:val="auto"/>
          </w:rPr>
          <w:t>Конверт (пакет) з позначкою "N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hyperlink>
    </w:p>
    <w:p w:rsidR="004130F9" w:rsidRPr="00A60F74" w:rsidRDefault="004130F9" w:rsidP="00A60F74">
      <w:pPr>
        <w:pStyle w:val="tj"/>
        <w:shd w:val="clear" w:color="auto" w:fill="FFFFFF"/>
        <w:spacing w:before="0" w:beforeAutospacing="0" w:after="0" w:afterAutospacing="0" w:line="360" w:lineRule="atLeast"/>
        <w:jc w:val="both"/>
      </w:pPr>
      <w:hyperlink r:id="rId29" w:tgtFrame="_top" w:history="1">
        <w:r w:rsidRPr="00A60F74">
          <w:rPr>
            <w:rStyle w:val="a9"/>
            <w:color w:val="auto"/>
          </w:rPr>
          <w:t>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N 1 і 2, які стосуються одного і того ж конкурсу, що дасть змогу визначити приналежність їх одне одному.</w:t>
        </w:r>
      </w:hyperlink>
    </w:p>
    <w:p w:rsidR="004130F9" w:rsidRDefault="004130F9" w:rsidP="00DF6BAC">
      <w:pPr>
        <w:autoSpaceDE w:val="0"/>
        <w:autoSpaceDN w:val="0"/>
        <w:adjustRightInd w:val="0"/>
        <w:ind w:firstLine="720"/>
        <w:jc w:val="both"/>
      </w:pPr>
      <w:hyperlink r:id="rId30" w:tgtFrame="_top" w:history="1">
        <w:r w:rsidRPr="00A60F74">
          <w:rPr>
            <w:rStyle w:val="a9"/>
            <w:color w:val="auto"/>
          </w:rPr>
          <w:t>Кінцевий строк прийняття документів для участі в конкурсі визначається організатором і не може становити менш як 10 робочих днів до дати проведення конкурсу.</w:t>
        </w:r>
      </w:hyperlink>
      <w:r w:rsidR="0056545D" w:rsidRPr="00A60F74">
        <w:t xml:space="preserve">  Строк для подання документів на конкурс визначається та розрахувується відповідно до Постанови КМУ № 1081 від 08.12.2008 року «Про затвердження Порядку проведення конкурсу з перевезення пасажирів на автобусному  маршруті  загального користування»(зі змінами  і доповненнями).</w:t>
      </w:r>
      <w:r w:rsidRPr="00A60F74">
        <w:t xml:space="preserve"> </w:t>
      </w:r>
    </w:p>
    <w:p w:rsidR="006423C1" w:rsidRPr="00A60F74" w:rsidRDefault="006423C1" w:rsidP="00DF6BAC">
      <w:pPr>
        <w:autoSpaceDE w:val="0"/>
        <w:autoSpaceDN w:val="0"/>
        <w:adjustRightInd w:val="0"/>
        <w:ind w:firstLine="720"/>
        <w:jc w:val="both"/>
      </w:pPr>
    </w:p>
    <w:p w:rsidR="004130F9" w:rsidRDefault="00DF6BAC" w:rsidP="00A60F74">
      <w:pPr>
        <w:pStyle w:val="tj"/>
        <w:shd w:val="clear" w:color="auto" w:fill="FFFFFF"/>
        <w:spacing w:before="0" w:beforeAutospacing="0" w:after="0" w:afterAutospacing="0" w:line="360" w:lineRule="atLeast"/>
        <w:jc w:val="both"/>
        <w:rPr>
          <w:lang w:val="uk-UA"/>
        </w:rPr>
      </w:pPr>
      <w:r>
        <w:rPr>
          <w:lang w:val="uk-UA"/>
        </w:rPr>
        <w:t xml:space="preserve">           </w:t>
      </w:r>
      <w:r w:rsidR="004130F9" w:rsidRPr="00A60F74">
        <w:rPr>
          <w:lang w:val="uk-UA"/>
        </w:rPr>
        <w:t>1</w:t>
      </w:r>
      <w:r w:rsidR="00242B1F">
        <w:rPr>
          <w:lang w:val="uk-UA"/>
        </w:rPr>
        <w:t>2</w:t>
      </w:r>
      <w:r w:rsidR="004130F9" w:rsidRPr="00A60F74">
        <w:t>. Документи, що безпосередньо стосуються конкурсу, які надійшли до організатора у зазначений в оголошенні про проведення конкурсу строк від підприємств, установ та організацій, які не є перевізниками-претендентами, подаються на розгляд конкурсного комітету.</w:t>
      </w:r>
    </w:p>
    <w:p w:rsidR="00242B1F" w:rsidRPr="00242B1F" w:rsidRDefault="00242B1F" w:rsidP="00A60F74">
      <w:pPr>
        <w:pStyle w:val="tj"/>
        <w:shd w:val="clear" w:color="auto" w:fill="FFFFFF"/>
        <w:spacing w:before="0" w:beforeAutospacing="0" w:after="0" w:afterAutospacing="0" w:line="360" w:lineRule="atLeast"/>
        <w:jc w:val="both"/>
        <w:rPr>
          <w:lang w:val="uk-UA"/>
        </w:rPr>
      </w:pPr>
    </w:p>
    <w:p w:rsidR="00097B7B" w:rsidRPr="00A60F74" w:rsidRDefault="00257B92" w:rsidP="00242B1F">
      <w:pPr>
        <w:pStyle w:val="tj"/>
        <w:shd w:val="clear" w:color="auto" w:fill="FFFFFF"/>
        <w:spacing w:before="0" w:beforeAutospacing="0" w:after="0" w:afterAutospacing="0" w:line="360" w:lineRule="atLeast"/>
        <w:jc w:val="both"/>
      </w:pPr>
      <w:r w:rsidRPr="00A60F74">
        <w:t xml:space="preserve">    </w:t>
      </w:r>
      <w:r w:rsidR="00242B1F">
        <w:t xml:space="preserve">     </w:t>
      </w:r>
      <w:r w:rsidR="00DF6BAC">
        <w:t xml:space="preserve">  </w:t>
      </w:r>
      <w:r w:rsidR="00097B7B" w:rsidRPr="00A60F74">
        <w:t>1</w:t>
      </w:r>
      <w:r w:rsidR="00242B1F">
        <w:t>3</w:t>
      </w:r>
      <w:r w:rsidR="00097B7B" w:rsidRPr="00A60F74">
        <w:t xml:space="preserve">. Документи, які надійшли до конкурсного комітету після встановленого строку, не розглядаються. </w:t>
      </w:r>
    </w:p>
    <w:p w:rsidR="00D85553" w:rsidRDefault="007A5F84" w:rsidP="00A60F74">
      <w:pPr>
        <w:autoSpaceDE w:val="0"/>
        <w:autoSpaceDN w:val="0"/>
        <w:adjustRightInd w:val="0"/>
        <w:ind w:firstLine="720"/>
        <w:jc w:val="both"/>
      </w:pPr>
      <w:r w:rsidRPr="00A60F74">
        <w:t xml:space="preserve"> Якщо перевізник-претендент бере участь у кількох конкурсах,</w:t>
      </w:r>
      <w:r w:rsidR="00DF6BAC">
        <w:t xml:space="preserve"> </w:t>
      </w:r>
      <w:r w:rsidRPr="00A60F74">
        <w:t>які проводяться на одному засіданні конкурсного комітету,</w:t>
      </w:r>
      <w:r w:rsidR="00DF6BAC">
        <w:t xml:space="preserve"> </w:t>
      </w:r>
      <w:r w:rsidRPr="00A60F74">
        <w:t>а подані ним пропозиції достатні для виконання перевезень тільки на частині об’єктів конкурсів</w:t>
      </w:r>
      <w:r w:rsidR="00097B7B" w:rsidRPr="00A60F74">
        <w:t xml:space="preserve">, </w:t>
      </w:r>
      <w:r w:rsidRPr="00A60F74">
        <w:t>він повинен визначити пріоритети щодо визнання його переможцем у конкурсах,про</w:t>
      </w:r>
      <w:r w:rsidR="00097B7B" w:rsidRPr="00A60F74">
        <w:t xml:space="preserve"> </w:t>
      </w:r>
      <w:r w:rsidRPr="00A60F74">
        <w:t>що робиться запис в розділі IV заяви</w:t>
      </w:r>
      <w:r w:rsidR="00097B7B" w:rsidRPr="00A60F74">
        <w:t>,і вразі визнання його переможцем у конкурсі з вищим пріоритетом до участі в інших конкурсах він не допускається.</w:t>
      </w:r>
      <w:r w:rsidR="00244C02" w:rsidRPr="00A60F74">
        <w:t xml:space="preserve"> </w:t>
      </w:r>
      <w:r w:rsidR="00097B7B" w:rsidRPr="00A60F74">
        <w:t>При цьому плата за участь у конкурсах не повертається.</w:t>
      </w:r>
    </w:p>
    <w:p w:rsidR="006423C1" w:rsidRPr="00A60F74" w:rsidRDefault="006423C1" w:rsidP="00A60F74">
      <w:pPr>
        <w:autoSpaceDE w:val="0"/>
        <w:autoSpaceDN w:val="0"/>
        <w:adjustRightInd w:val="0"/>
        <w:ind w:firstLine="720"/>
        <w:jc w:val="both"/>
      </w:pPr>
    </w:p>
    <w:p w:rsidR="006423C1" w:rsidRDefault="00257B92" w:rsidP="00DF6BAC">
      <w:pPr>
        <w:jc w:val="both"/>
      </w:pPr>
      <w:r w:rsidRPr="00A60F74">
        <w:t xml:space="preserve">   </w:t>
      </w:r>
      <w:r w:rsidR="00DF6BAC">
        <w:t xml:space="preserve">   </w:t>
      </w:r>
      <w:r w:rsidR="00242B1F">
        <w:t xml:space="preserve">   </w:t>
      </w:r>
      <w:r w:rsidRPr="00A60F74">
        <w:t xml:space="preserve"> </w:t>
      </w:r>
      <w:r w:rsidR="00D85553" w:rsidRPr="00A60F74">
        <w:t>1</w:t>
      </w:r>
      <w:r w:rsidR="00242B1F">
        <w:t>4</w:t>
      </w:r>
      <w:r w:rsidR="00D85553" w:rsidRPr="00A60F74">
        <w:t xml:space="preserve">. За роз’ясненнями щодо оформлення документів на конкурс або умов конкурсу претендент має право звернутися до </w:t>
      </w:r>
      <w:r w:rsidR="00097B7B" w:rsidRPr="00A60F74">
        <w:t>організатора</w:t>
      </w:r>
      <w:r w:rsidR="00D85553" w:rsidRPr="00A60F74">
        <w:t xml:space="preserve"> або</w:t>
      </w:r>
    </w:p>
    <w:p w:rsidR="00D85553" w:rsidRPr="00A60F74" w:rsidRDefault="00D85553" w:rsidP="00DF6BAC">
      <w:pPr>
        <w:jc w:val="both"/>
      </w:pPr>
      <w:r w:rsidRPr="00A60F74">
        <w:t xml:space="preserve"> робочого органу</w:t>
      </w:r>
      <w:r w:rsidR="00097B7B" w:rsidRPr="00A60F74">
        <w:t>,</w:t>
      </w:r>
      <w:r w:rsidRPr="00A60F74">
        <w:t xml:space="preserve"> які зобов’язані </w:t>
      </w:r>
      <w:r w:rsidR="00097B7B" w:rsidRPr="00A60F74">
        <w:t>на</w:t>
      </w:r>
      <w:r w:rsidRPr="00A60F74">
        <w:t>дати їх у письмовій або усній формі (за  вибором перевізника-претендента) протягом 3  днів.</w:t>
      </w:r>
      <w:r w:rsidR="00097B7B" w:rsidRPr="00A60F74">
        <w:t xml:space="preserve"> </w:t>
      </w:r>
    </w:p>
    <w:p w:rsidR="00D85553" w:rsidRPr="00A60F74" w:rsidRDefault="00D85553" w:rsidP="00A60F74">
      <w:pPr>
        <w:ind w:firstLine="708"/>
        <w:jc w:val="both"/>
      </w:pPr>
      <w:r w:rsidRPr="00A60F74">
        <w:t xml:space="preserve">Будь-яка інформація щодо </w:t>
      </w:r>
      <w:r w:rsidR="00097B7B" w:rsidRPr="00A60F74">
        <w:t xml:space="preserve">зміни </w:t>
      </w:r>
      <w:r w:rsidRPr="00A60F74">
        <w:t>умов конкурсу</w:t>
      </w:r>
      <w:r w:rsidR="00097B7B" w:rsidRPr="00A60F74">
        <w:t xml:space="preserve"> повинна бути доведена до відома всіх перевізників-претендентів не менш як за 20днів до дати проведення конкурсу шляхом опублікування у засобах масової інформації</w:t>
      </w:r>
      <w:r w:rsidR="00293188" w:rsidRPr="00A60F74">
        <w:t xml:space="preserve"> </w:t>
      </w:r>
      <w:r w:rsidR="00097B7B" w:rsidRPr="00A60F74">
        <w:t>в яких розміщено оголошення про конкурс.</w:t>
      </w:r>
    </w:p>
    <w:p w:rsidR="00D85553" w:rsidRDefault="00097B7B" w:rsidP="00DF6BAC">
      <w:pPr>
        <w:ind w:firstLine="708"/>
        <w:jc w:val="both"/>
      </w:pPr>
      <w:r w:rsidRPr="00A60F74">
        <w:t>Достовірність інформації,викладеної у заяві та документах,</w:t>
      </w:r>
      <w:r w:rsidR="00293188" w:rsidRPr="00A60F74">
        <w:t xml:space="preserve"> перевіряються</w:t>
      </w:r>
      <w:r w:rsidRPr="00A60F74">
        <w:t xml:space="preserve"> організатором або робочим органом не пізніше ніж за два дні до дати проведення конкурсу.</w:t>
      </w:r>
    </w:p>
    <w:p w:rsidR="006423C1" w:rsidRPr="00A60F74" w:rsidRDefault="006423C1" w:rsidP="00DF6BAC">
      <w:pPr>
        <w:ind w:firstLine="708"/>
        <w:jc w:val="both"/>
      </w:pPr>
    </w:p>
    <w:p w:rsidR="00D85553" w:rsidRPr="00A60F74" w:rsidRDefault="00DF6BAC" w:rsidP="00A60F74">
      <w:pPr>
        <w:ind w:firstLine="360"/>
        <w:jc w:val="both"/>
      </w:pPr>
      <w:r>
        <w:lastRenderedPageBreak/>
        <w:t xml:space="preserve">      </w:t>
      </w:r>
      <w:r w:rsidR="0048449C" w:rsidRPr="00A60F74">
        <w:t>1</w:t>
      </w:r>
      <w:r w:rsidR="00242B1F">
        <w:t>5</w:t>
      </w:r>
      <w:r w:rsidR="0048449C" w:rsidRPr="00A60F74">
        <w:t>. П</w:t>
      </w:r>
      <w:r w:rsidR="00D85553" w:rsidRPr="00A60F74">
        <w:t xml:space="preserve">одані </w:t>
      </w:r>
      <w:r w:rsidR="0048449C" w:rsidRPr="00A60F74">
        <w:t xml:space="preserve"> на конкурс документи </w:t>
      </w:r>
      <w:r w:rsidR="00242B1F">
        <w:t xml:space="preserve"> </w:t>
      </w:r>
      <w:r w:rsidR="00D85553" w:rsidRPr="00A60F74">
        <w:t xml:space="preserve">реєструються </w:t>
      </w:r>
      <w:r w:rsidR="0048449C" w:rsidRPr="00A60F74">
        <w:t>організатором або робочим органом у журналі</w:t>
      </w:r>
      <w:r w:rsidR="00D85553" w:rsidRPr="00A60F74">
        <w:t xml:space="preserve"> </w:t>
      </w:r>
      <w:r w:rsidR="0048449C" w:rsidRPr="00A60F74">
        <w:t xml:space="preserve"> </w:t>
      </w:r>
      <w:r w:rsidR="00D85553" w:rsidRPr="00A60F74">
        <w:t xml:space="preserve"> обліку.</w:t>
      </w:r>
    </w:p>
    <w:p w:rsidR="00D85553" w:rsidRPr="00A60F74" w:rsidRDefault="00D85553" w:rsidP="00A60F74">
      <w:pPr>
        <w:pStyle w:val="a7"/>
        <w:spacing w:after="0"/>
        <w:ind w:firstLine="708"/>
        <w:jc w:val="both"/>
        <w:rPr>
          <w:lang w:val="uk-UA"/>
        </w:rPr>
      </w:pPr>
      <w:r w:rsidRPr="00A60F74">
        <w:rPr>
          <w:lang w:val="uk-UA"/>
        </w:rPr>
        <w:t xml:space="preserve">Документи, подані несвоєчасно не реєструються і повертаються </w:t>
      </w:r>
      <w:r w:rsidR="0048449C" w:rsidRPr="00A60F74">
        <w:rPr>
          <w:lang w:val="uk-UA"/>
        </w:rPr>
        <w:t>автомобільному перевізникові</w:t>
      </w:r>
      <w:r w:rsidRPr="00A60F74">
        <w:rPr>
          <w:lang w:val="uk-UA"/>
        </w:rPr>
        <w:t xml:space="preserve"> </w:t>
      </w:r>
      <w:r w:rsidR="0048449C" w:rsidRPr="00A60F74">
        <w:rPr>
          <w:lang w:val="uk-UA"/>
        </w:rPr>
        <w:t xml:space="preserve">з повідомленням про спосіб повернення коштів,внесених за участь в конкурсі. </w:t>
      </w:r>
    </w:p>
    <w:p w:rsidR="00D85553" w:rsidRPr="00A60F74" w:rsidRDefault="00D85553" w:rsidP="00A60F74">
      <w:pPr>
        <w:pStyle w:val="a7"/>
        <w:tabs>
          <w:tab w:val="num" w:pos="-120"/>
        </w:tabs>
        <w:spacing w:after="0"/>
        <w:ind w:firstLine="720"/>
        <w:jc w:val="center"/>
        <w:rPr>
          <w:b/>
          <w:i/>
          <w:lang w:val="uk-UA"/>
        </w:rPr>
      </w:pPr>
      <w:r w:rsidRPr="00A60F74">
        <w:rPr>
          <w:b/>
          <w:i/>
          <w:lang w:val="uk-UA"/>
        </w:rPr>
        <w:t>Визначення переможця конкурсу</w:t>
      </w:r>
    </w:p>
    <w:p w:rsidR="00D85553" w:rsidRPr="00A60F74" w:rsidRDefault="00D85553" w:rsidP="00A60F74">
      <w:pPr>
        <w:pStyle w:val="a7"/>
        <w:tabs>
          <w:tab w:val="num" w:pos="-120"/>
        </w:tabs>
        <w:spacing w:after="0"/>
        <w:ind w:firstLine="720"/>
        <w:jc w:val="both"/>
        <w:rPr>
          <w:lang w:val="uk-UA"/>
        </w:rPr>
      </w:pPr>
    </w:p>
    <w:p w:rsidR="00D85553" w:rsidRPr="00A60F74" w:rsidRDefault="00257B92" w:rsidP="00A60F74">
      <w:pPr>
        <w:jc w:val="both"/>
      </w:pPr>
      <w:r w:rsidRPr="00A60F74">
        <w:t xml:space="preserve">   </w:t>
      </w:r>
      <w:r w:rsidR="00DF6BAC">
        <w:t xml:space="preserve">       </w:t>
      </w:r>
      <w:r w:rsidRPr="00A60F74">
        <w:t xml:space="preserve">  1</w:t>
      </w:r>
      <w:r w:rsidR="00242B1F">
        <w:t>6</w:t>
      </w:r>
      <w:r w:rsidR="00D85553" w:rsidRPr="00A60F74">
        <w:t xml:space="preserve">. Під час проведення конкурсу конкурсний комітет розглядає пропозиції перевізників-претендентів виключно за такими показниками: </w:t>
      </w:r>
    </w:p>
    <w:p w:rsidR="00D85553" w:rsidRPr="00A60F74" w:rsidRDefault="00DF6BAC" w:rsidP="00DF6BAC">
      <w:pPr>
        <w:jc w:val="both"/>
      </w:pPr>
      <w:r>
        <w:t xml:space="preserve">            - </w:t>
      </w:r>
      <w:r w:rsidR="00D85553" w:rsidRPr="00A60F74">
        <w:t xml:space="preserve">наявність достатньої кількості автобусів, які відповідають умовам   конкурсу за класом та пасажиромісткістю (категорія, пасажиромісткість, </w:t>
      </w:r>
      <w:r w:rsidR="0048449C" w:rsidRPr="00A60F74">
        <w:t>наявність багажних відділень,</w:t>
      </w:r>
      <w:r w:rsidR="00D85553" w:rsidRPr="00A60F74">
        <w:t xml:space="preserve"> додаткового обладнання);</w:t>
      </w:r>
    </w:p>
    <w:p w:rsidR="00D85553" w:rsidRPr="00A60F74" w:rsidRDefault="00623FF2" w:rsidP="00A60F74">
      <w:pPr>
        <w:jc w:val="both"/>
      </w:pPr>
      <w:r w:rsidRPr="00A60F74">
        <w:t xml:space="preserve">     </w:t>
      </w:r>
      <w:r w:rsidR="0048449C" w:rsidRPr="00A60F74">
        <w:t xml:space="preserve">наявність, характеристика та кількість резерву автобусів для заміни </w:t>
      </w:r>
      <w:r w:rsidRPr="00A60F74">
        <w:t xml:space="preserve">  </w:t>
      </w:r>
      <w:r w:rsidR="0048449C" w:rsidRPr="00A60F74">
        <w:t>рухомого складу та в разі виходу техніки з ладу</w:t>
      </w:r>
    </w:p>
    <w:p w:rsidR="00D85553" w:rsidRPr="00A60F74" w:rsidRDefault="00D85553" w:rsidP="00DF6BAC">
      <w:pPr>
        <w:numPr>
          <w:ilvl w:val="0"/>
          <w:numId w:val="12"/>
        </w:numPr>
        <w:jc w:val="both"/>
      </w:pPr>
      <w:r w:rsidRPr="00A60F74">
        <w:t xml:space="preserve">наявність транспортних засобів, пристосованих для перевезення осіб з обмеженими фізичними можливостями; </w:t>
      </w:r>
    </w:p>
    <w:p w:rsidR="00000D95" w:rsidRPr="00A60F74" w:rsidRDefault="00000D95" w:rsidP="00DF6BAC">
      <w:pPr>
        <w:numPr>
          <w:ilvl w:val="0"/>
          <w:numId w:val="12"/>
        </w:numPr>
        <w:jc w:val="both"/>
      </w:pPr>
      <w:r w:rsidRPr="00A60F74">
        <w:t>строк експлуатації автобусів.</w:t>
      </w:r>
    </w:p>
    <w:p w:rsidR="00000D95" w:rsidRPr="00A60F74" w:rsidRDefault="00DF6BAC" w:rsidP="00DF6BAC">
      <w:pPr>
        <w:numPr>
          <w:ilvl w:val="0"/>
          <w:numId w:val="12"/>
        </w:numPr>
        <w:jc w:val="both"/>
      </w:pPr>
      <w:r>
        <w:t>н</w:t>
      </w:r>
      <w:r w:rsidR="00000D95" w:rsidRPr="00A60F74">
        <w:t>аявність сертифіката відповідності послуг з перевезення пасажирів автобусами ліцензійним умовам</w:t>
      </w:r>
    </w:p>
    <w:p w:rsidR="00000D95" w:rsidRPr="00A60F74" w:rsidRDefault="00DF6BAC" w:rsidP="00DF6BAC">
      <w:pPr>
        <w:numPr>
          <w:ilvl w:val="0"/>
          <w:numId w:val="12"/>
        </w:numPr>
        <w:jc w:val="both"/>
      </w:pPr>
      <w:r>
        <w:t>н</w:t>
      </w:r>
      <w:r w:rsidR="00000D95" w:rsidRPr="00A60F74">
        <w:t>аявність та характеристика виробничої бази</w:t>
      </w:r>
    </w:p>
    <w:p w:rsidR="00000D95" w:rsidRPr="00A60F74" w:rsidRDefault="00DF6BAC" w:rsidP="00DF6BAC">
      <w:pPr>
        <w:numPr>
          <w:ilvl w:val="0"/>
          <w:numId w:val="12"/>
        </w:numPr>
        <w:jc w:val="both"/>
      </w:pPr>
      <w:r>
        <w:t>у</w:t>
      </w:r>
      <w:r w:rsidR="00000D95" w:rsidRPr="00A60F74">
        <w:t>мови підтримання належного технічного та санітарного стану рухомого складу</w:t>
      </w:r>
    </w:p>
    <w:p w:rsidR="00000D95" w:rsidRPr="00A60F74" w:rsidRDefault="00DF6BAC" w:rsidP="00DF6BAC">
      <w:pPr>
        <w:numPr>
          <w:ilvl w:val="0"/>
          <w:numId w:val="12"/>
        </w:numPr>
        <w:jc w:val="both"/>
      </w:pPr>
      <w:r>
        <w:t>у</w:t>
      </w:r>
      <w:r w:rsidR="00000D95" w:rsidRPr="00A60F74">
        <w:t>мови контролю технічного стану транспортних засобів перед виїздом</w:t>
      </w:r>
    </w:p>
    <w:p w:rsidR="00000D95" w:rsidRPr="00A60F74" w:rsidRDefault="00DF6BAC" w:rsidP="00DF6BAC">
      <w:pPr>
        <w:numPr>
          <w:ilvl w:val="0"/>
          <w:numId w:val="12"/>
        </w:numPr>
        <w:jc w:val="both"/>
      </w:pPr>
      <w:r>
        <w:t>у</w:t>
      </w:r>
      <w:r w:rsidR="00000D95" w:rsidRPr="00A60F74">
        <w:t>мови виконання регламентних робіт з технічного обслуговування та ремонту транспортних засобів</w:t>
      </w:r>
    </w:p>
    <w:p w:rsidR="00000D95" w:rsidRPr="00A60F74" w:rsidRDefault="006423C1" w:rsidP="006423C1">
      <w:pPr>
        <w:numPr>
          <w:ilvl w:val="0"/>
          <w:numId w:val="12"/>
        </w:numPr>
        <w:jc w:val="both"/>
      </w:pPr>
      <w:r>
        <w:t>д</w:t>
      </w:r>
      <w:r w:rsidR="00000D95" w:rsidRPr="00A60F74">
        <w:t>освід роботи перевізника-претендента</w:t>
      </w:r>
      <w:r w:rsidR="00541722" w:rsidRPr="00A60F74">
        <w:t>.</w:t>
      </w:r>
    </w:p>
    <w:p w:rsidR="00000D95" w:rsidRPr="00A60F74" w:rsidRDefault="006423C1" w:rsidP="006423C1">
      <w:pPr>
        <w:numPr>
          <w:ilvl w:val="0"/>
          <w:numId w:val="12"/>
        </w:numPr>
        <w:jc w:val="both"/>
      </w:pPr>
      <w:r>
        <w:t>н</w:t>
      </w:r>
      <w:r w:rsidR="00000D95" w:rsidRPr="00A60F74">
        <w:t xml:space="preserve">аявність та тяжкість порушень безпеки дорожнього руху </w:t>
      </w:r>
      <w:r w:rsidR="00B171FE" w:rsidRPr="00A60F74">
        <w:t>транспортного</w:t>
      </w:r>
      <w:r w:rsidR="00000D95" w:rsidRPr="00A60F74">
        <w:t xml:space="preserve">  законодавства  ліцензійних умов</w:t>
      </w:r>
    </w:p>
    <w:p w:rsidR="00000D95" w:rsidRPr="00A60F74" w:rsidRDefault="006423C1" w:rsidP="006423C1">
      <w:pPr>
        <w:numPr>
          <w:ilvl w:val="0"/>
          <w:numId w:val="12"/>
        </w:numPr>
        <w:jc w:val="both"/>
      </w:pPr>
      <w:r>
        <w:t>я</w:t>
      </w:r>
      <w:r w:rsidR="00000D95" w:rsidRPr="00A60F74">
        <w:t>кість роботи автомобільного перевізника на даному маршруті</w:t>
      </w:r>
      <w:r w:rsidR="001949EA" w:rsidRPr="00A60F74">
        <w:t>( у разі обслуговування на умовах договору,укладеного на підставі попереднього конкурсу</w:t>
      </w:r>
    </w:p>
    <w:p w:rsidR="001949EA" w:rsidRPr="00A60F74" w:rsidRDefault="006423C1" w:rsidP="006423C1">
      <w:pPr>
        <w:numPr>
          <w:ilvl w:val="0"/>
          <w:numId w:val="12"/>
        </w:numPr>
        <w:jc w:val="both"/>
      </w:pPr>
      <w:r>
        <w:t>і</w:t>
      </w:r>
      <w:r w:rsidR="001949EA" w:rsidRPr="00A60F74">
        <w:t>нвестиційний розвиток суб’єкта господарювання та соціальний ефект від його діяльності</w:t>
      </w:r>
    </w:p>
    <w:p w:rsidR="001949EA" w:rsidRPr="00A60F74" w:rsidRDefault="006423C1" w:rsidP="006423C1">
      <w:pPr>
        <w:numPr>
          <w:ilvl w:val="0"/>
          <w:numId w:val="12"/>
        </w:numPr>
        <w:jc w:val="both"/>
      </w:pPr>
      <w:r>
        <w:t>у</w:t>
      </w:r>
      <w:r w:rsidR="001949EA" w:rsidRPr="00A60F74">
        <w:t>мови контролю за станом здоров’я водіїв</w:t>
      </w:r>
    </w:p>
    <w:p w:rsidR="00000D95" w:rsidRPr="00A60F74" w:rsidRDefault="00000D95" w:rsidP="00A60F74">
      <w:pPr>
        <w:jc w:val="both"/>
      </w:pPr>
    </w:p>
    <w:p w:rsidR="00D85553" w:rsidRPr="00A60F74" w:rsidRDefault="00257B92" w:rsidP="00A60F74">
      <w:pPr>
        <w:jc w:val="both"/>
      </w:pPr>
      <w:r w:rsidRPr="00A60F74">
        <w:t xml:space="preserve">     </w:t>
      </w:r>
      <w:r w:rsidR="006423C1">
        <w:t xml:space="preserve">       </w:t>
      </w:r>
      <w:r w:rsidR="00242B1F">
        <w:t>17</w:t>
      </w:r>
      <w:r w:rsidR="00D85553" w:rsidRPr="00A60F74">
        <w:t xml:space="preserve">. </w:t>
      </w:r>
      <w:r w:rsidR="001949EA" w:rsidRPr="00A60F74">
        <w:t>Н</w:t>
      </w:r>
      <w:r w:rsidR="00D85553" w:rsidRPr="00A60F74">
        <w:t xml:space="preserve">а засідання конкурсного комітету запрошуються всі перевізники-претенденти, у присутності яких оголошуються конкурсні пропозиції. Претендентам надається право обґрунтування запропонованих ними конкурсних пропозицій. Під час проведення конкурсу додаткові пропозиції від перевізників-претендентів не приймаються. </w:t>
      </w:r>
    </w:p>
    <w:p w:rsidR="00D85553" w:rsidRPr="00A60F74" w:rsidRDefault="00D85553" w:rsidP="00A60F74">
      <w:pPr>
        <w:ind w:firstLine="720"/>
        <w:jc w:val="both"/>
      </w:pPr>
    </w:p>
    <w:p w:rsidR="00D85553" w:rsidRPr="00A60F74" w:rsidRDefault="00257B92" w:rsidP="00A60F74">
      <w:pPr>
        <w:jc w:val="both"/>
      </w:pPr>
      <w:r w:rsidRPr="00A60F74">
        <w:t xml:space="preserve">    </w:t>
      </w:r>
      <w:r w:rsidR="006423C1">
        <w:t xml:space="preserve">        </w:t>
      </w:r>
      <w:r w:rsidR="00242B1F">
        <w:t>18</w:t>
      </w:r>
      <w:r w:rsidR="00D85553" w:rsidRPr="00A60F74">
        <w:t>. У разі відсутності керівника перевізника-претендента на конкурсі його інтереси може представляти особа, яка має довіреність, видану перевізником-претендентом.</w:t>
      </w:r>
    </w:p>
    <w:p w:rsidR="00D85553" w:rsidRPr="00A60F74" w:rsidRDefault="00D85553" w:rsidP="00A60F74">
      <w:pPr>
        <w:ind w:firstLine="720"/>
        <w:jc w:val="both"/>
      </w:pPr>
      <w:r w:rsidRPr="00A60F74">
        <w:t>У разі відсутності на конкурсі представника перевізника-претендента  конкурсний комітет розглядає конкурсні пропозиції, викладені в поданих претендентом документах.</w:t>
      </w:r>
    </w:p>
    <w:p w:rsidR="00D85553" w:rsidRPr="00A60F74" w:rsidRDefault="00D85553" w:rsidP="00A60F74">
      <w:pPr>
        <w:ind w:firstLine="709"/>
        <w:jc w:val="both"/>
      </w:pPr>
    </w:p>
    <w:p w:rsidR="00D85553" w:rsidRPr="00A60F74" w:rsidRDefault="00257B92" w:rsidP="00A60F74">
      <w:pPr>
        <w:jc w:val="both"/>
      </w:pPr>
      <w:r w:rsidRPr="00A60F74">
        <w:t xml:space="preserve">   </w:t>
      </w:r>
      <w:r w:rsidR="006423C1">
        <w:t xml:space="preserve">       </w:t>
      </w:r>
      <w:r w:rsidRPr="00A60F74">
        <w:t xml:space="preserve"> </w:t>
      </w:r>
      <w:r w:rsidR="00242B1F">
        <w:t>19</w:t>
      </w:r>
      <w:r w:rsidR="00D85553" w:rsidRPr="00A60F74">
        <w:t xml:space="preserve">. </w:t>
      </w:r>
      <w:r w:rsidR="001949EA" w:rsidRPr="00A60F74">
        <w:t>Переможцем конкурсу визначається перевізник-претендент</w:t>
      </w:r>
      <w:r w:rsidR="00503D62" w:rsidRPr="00A60F74">
        <w:t>,</w:t>
      </w:r>
      <w:r w:rsidR="001949EA" w:rsidRPr="00A60F74">
        <w:t>який за результатами розгляду набрав найбільшу кількість балів відповідно до системи оцінки пропозицій перевізників-претендентів.</w:t>
      </w:r>
    </w:p>
    <w:p w:rsidR="001949EA" w:rsidRPr="00A60F74" w:rsidRDefault="001949EA" w:rsidP="00A60F74">
      <w:pPr>
        <w:ind w:firstLine="709"/>
        <w:jc w:val="both"/>
      </w:pPr>
      <w:r w:rsidRPr="00A60F74">
        <w:t>Претендентом,який посів друге місце,визначається перевізник-претендент,який за результатами розгляду набрав найбільшу кількість балів відповідно до системи оцінки пропозицій перевізників-претендентів</w:t>
      </w:r>
      <w:r w:rsidR="003D27A3" w:rsidRPr="00A60F74">
        <w:t xml:space="preserve"> без урахування показника переможця конкурсу.</w:t>
      </w:r>
    </w:p>
    <w:p w:rsidR="003D27A3" w:rsidRPr="00A60F74" w:rsidRDefault="003D27A3" w:rsidP="00A60F74">
      <w:pPr>
        <w:ind w:firstLine="709"/>
        <w:jc w:val="both"/>
      </w:pPr>
      <w:r w:rsidRPr="00A60F74">
        <w:t>У разі, коли учасники конкурсу набрали однакову кількість балів,під час визначення переможця конкурсу та перевізника-претендента,який посів друге місце,перевагу має той перевізник-претендент,що подав конкурсному комітетові сертифікат відповідності послуг з перевезення пасажирів ліцензійним умовам, а у разі неподання  таких документів  або подання їх кількома перевізниками-претендентами, що набрали однакову кількість балів, переможець визначається шляхом голосування.</w:t>
      </w:r>
    </w:p>
    <w:p w:rsidR="003D27A3" w:rsidRDefault="003D27A3" w:rsidP="00A60F74">
      <w:pPr>
        <w:ind w:firstLine="709"/>
        <w:jc w:val="both"/>
      </w:pPr>
      <w:r w:rsidRPr="00A60F74">
        <w:lastRenderedPageBreak/>
        <w:t>Перевізника-претендента, визнаного відповідно до умов може бути визнано таким лише у разі набрання ним за окремим об’єктом конкурсу кількість балів, що є вищою ну</w:t>
      </w:r>
      <w:r w:rsidR="006423C1">
        <w:t>ля.</w:t>
      </w:r>
    </w:p>
    <w:p w:rsidR="006423C1" w:rsidRPr="00A60F74" w:rsidRDefault="006423C1" w:rsidP="00A60F74">
      <w:pPr>
        <w:ind w:firstLine="709"/>
        <w:jc w:val="both"/>
        <w:rPr>
          <w:b/>
        </w:rPr>
      </w:pPr>
    </w:p>
    <w:p w:rsidR="00D85553" w:rsidRPr="00A60F74" w:rsidRDefault="00257B92" w:rsidP="00A60F74">
      <w:pPr>
        <w:jc w:val="both"/>
      </w:pPr>
      <w:r w:rsidRPr="00A60F74">
        <w:t xml:space="preserve">  </w:t>
      </w:r>
      <w:r w:rsidR="006423C1">
        <w:t xml:space="preserve">         </w:t>
      </w:r>
      <w:r w:rsidRPr="00A60F74">
        <w:t xml:space="preserve"> </w:t>
      </w:r>
      <w:r w:rsidR="00D85553" w:rsidRPr="00A60F74">
        <w:t>2</w:t>
      </w:r>
      <w:r w:rsidR="00242B1F">
        <w:t>0</w:t>
      </w:r>
      <w:r w:rsidR="00D85553" w:rsidRPr="00A60F74">
        <w:t>. Рішення про результати  конкурсу  приймається  конкурсним комітетом на закритому засіданні в присутності не менш як половини його складу, у тому числі голови конкурсного комітету або його заступника, простою більшістю голосів.</w:t>
      </w:r>
    </w:p>
    <w:p w:rsidR="00D85553" w:rsidRPr="00A60F74" w:rsidRDefault="00D85553" w:rsidP="00A60F74">
      <w:pPr>
        <w:ind w:firstLine="709"/>
        <w:jc w:val="both"/>
      </w:pPr>
      <w:r w:rsidRPr="00A60F74">
        <w:t>Переможцем конкурсу визнається перевізник-претендент, який за результатами розгляду набрав найбільшу кількість балів відповідно до системи оцінки пропозицій перевізників-претендентів. У разі рівного розподілу голосів вирішальним є голос голови конкурсного комітету (або за його відсутності голос заступника голови конкурсного комітету).</w:t>
      </w:r>
    </w:p>
    <w:p w:rsidR="00D85553" w:rsidRPr="00A60F74" w:rsidRDefault="00D85553" w:rsidP="00A60F74">
      <w:pPr>
        <w:ind w:firstLine="709"/>
        <w:jc w:val="both"/>
      </w:pPr>
    </w:p>
    <w:p w:rsidR="00D85553" w:rsidRPr="00A60F74" w:rsidRDefault="00257B92" w:rsidP="00A60F74">
      <w:pPr>
        <w:jc w:val="both"/>
      </w:pPr>
      <w:r w:rsidRPr="00A60F74">
        <w:t xml:space="preserve">  </w:t>
      </w:r>
      <w:r w:rsidR="006423C1">
        <w:t xml:space="preserve">        </w:t>
      </w:r>
      <w:r w:rsidRPr="00A60F74">
        <w:t xml:space="preserve">  </w:t>
      </w:r>
      <w:r w:rsidR="00D85553" w:rsidRPr="00A60F74">
        <w:t>2</w:t>
      </w:r>
      <w:r w:rsidR="00242B1F">
        <w:t>1</w:t>
      </w:r>
      <w:r w:rsidR="00D85553" w:rsidRPr="00A60F74">
        <w:t xml:space="preserve">. Переможець конкурсу та перевізник-претендент, який посів друге місце, оголошуються на відкритому засіданні конкурсного комітету із запрошенням на нього усіх перевізників-претендентів. </w:t>
      </w:r>
    </w:p>
    <w:p w:rsidR="00D85553" w:rsidRPr="00A60F74" w:rsidRDefault="00D85553" w:rsidP="00A60F74">
      <w:pPr>
        <w:jc w:val="both"/>
        <w:rPr>
          <w:b/>
        </w:rPr>
      </w:pPr>
    </w:p>
    <w:p w:rsidR="00D85553" w:rsidRPr="00A60F74" w:rsidRDefault="00257B92" w:rsidP="00A60F74">
      <w:pPr>
        <w:jc w:val="both"/>
      </w:pPr>
      <w:r w:rsidRPr="00A60F74">
        <w:t xml:space="preserve">    </w:t>
      </w:r>
      <w:r w:rsidR="006423C1">
        <w:t xml:space="preserve">         </w:t>
      </w:r>
      <w:r w:rsidR="00D85553" w:rsidRPr="00A60F74">
        <w:t>2</w:t>
      </w:r>
      <w:r w:rsidR="00242B1F">
        <w:t>2</w:t>
      </w:r>
      <w:r w:rsidR="00D85553" w:rsidRPr="00A60F74">
        <w:t xml:space="preserve">. Якщо конкурс не відбувся через відсутність бажаючих узяти в ньому участь, міська рада  призначає пасажирського перевізника на строк до одного місяця і проводить новий конкурс. Якщо в конкурсі взяв участь тільки один претендент, переможцем конкурсу може бути визнаний цей претендент. </w:t>
      </w:r>
    </w:p>
    <w:p w:rsidR="00D85553" w:rsidRPr="00A60F74" w:rsidRDefault="00D85553" w:rsidP="00A60F74">
      <w:pPr>
        <w:ind w:firstLine="709"/>
        <w:jc w:val="both"/>
      </w:pPr>
    </w:p>
    <w:p w:rsidR="00D85553" w:rsidRPr="00A60F74" w:rsidRDefault="00257B92" w:rsidP="00A60F74">
      <w:pPr>
        <w:jc w:val="both"/>
      </w:pPr>
      <w:r w:rsidRPr="00A60F74">
        <w:t xml:space="preserve">    </w:t>
      </w:r>
      <w:r w:rsidR="006423C1">
        <w:t xml:space="preserve">         </w:t>
      </w:r>
      <w:r w:rsidR="00D85553" w:rsidRPr="00A60F74">
        <w:t>2</w:t>
      </w:r>
      <w:r w:rsidR="00242B1F">
        <w:t>3</w:t>
      </w:r>
      <w:r w:rsidR="00D85553" w:rsidRPr="00A60F74">
        <w:t xml:space="preserve">. Рішення конкурсного комітету про визначення переможця конкурсу, а також перевізника-претендента, який за результатами розгляду посів друге місце, оголошується перевізникам-претендентам під час конкурсу, у 10-денний строк оформляється протоколом, який підписують голова та секретар конкурсного комітету, і подається організатору. </w:t>
      </w:r>
    </w:p>
    <w:p w:rsidR="00D85553" w:rsidRPr="00A60F74" w:rsidRDefault="00D85553" w:rsidP="00A60F74">
      <w:pPr>
        <w:ind w:firstLine="709"/>
        <w:jc w:val="both"/>
      </w:pPr>
      <w:r w:rsidRPr="00A60F74">
        <w:t xml:space="preserve">Витяги з протоколу засідання конкурсного комітету подаються на підставі письмової заяви перевізника-претендента протягом </w:t>
      </w:r>
      <w:r w:rsidR="007D1063" w:rsidRPr="00A60F74">
        <w:t xml:space="preserve">п’яти </w:t>
      </w:r>
      <w:r w:rsidRPr="00A60F74">
        <w:t>днів з дня її надходження</w:t>
      </w:r>
      <w:r w:rsidR="00541722" w:rsidRPr="00A60F74">
        <w:t>.</w:t>
      </w:r>
    </w:p>
    <w:p w:rsidR="00D85553" w:rsidRPr="00A60F74" w:rsidRDefault="00D85553" w:rsidP="00A60F74">
      <w:pPr>
        <w:ind w:firstLine="709"/>
        <w:jc w:val="both"/>
      </w:pPr>
    </w:p>
    <w:p w:rsidR="00D85553" w:rsidRDefault="00257B92" w:rsidP="00A60F74">
      <w:pPr>
        <w:jc w:val="both"/>
      </w:pPr>
      <w:r w:rsidRPr="00A60F74">
        <w:t xml:space="preserve">   </w:t>
      </w:r>
      <w:r w:rsidR="006423C1">
        <w:t xml:space="preserve">       </w:t>
      </w:r>
      <w:r w:rsidRPr="00A60F74">
        <w:t xml:space="preserve"> </w:t>
      </w:r>
      <w:r w:rsidR="00D85553" w:rsidRPr="00A60F74">
        <w:t>2</w:t>
      </w:r>
      <w:r w:rsidR="00242B1F">
        <w:t>4</w:t>
      </w:r>
      <w:r w:rsidR="00D85553" w:rsidRPr="00A60F74">
        <w:t xml:space="preserve">. Рішення конкурсного комітету щодо визначення переможця конкурсу вводяться в дію рішенням організатора протягом не більш як </w:t>
      </w:r>
      <w:r w:rsidR="00503D62" w:rsidRPr="00A60F74">
        <w:t xml:space="preserve">30 </w:t>
      </w:r>
      <w:r w:rsidR="00D85553" w:rsidRPr="00A60F74">
        <w:t>робочих днів з дня проведення конкурсу</w:t>
      </w:r>
      <w:r w:rsidR="00541722" w:rsidRPr="00A60F74">
        <w:t>.</w:t>
      </w:r>
    </w:p>
    <w:p w:rsidR="006423C1" w:rsidRPr="00A60F74" w:rsidRDefault="006423C1" w:rsidP="00A60F74">
      <w:pPr>
        <w:jc w:val="both"/>
      </w:pPr>
    </w:p>
    <w:p w:rsidR="00D85553" w:rsidRPr="00A60F74" w:rsidRDefault="00257B92" w:rsidP="00A60F74">
      <w:pPr>
        <w:pStyle w:val="a7"/>
        <w:spacing w:after="0"/>
        <w:jc w:val="both"/>
        <w:rPr>
          <w:lang w:val="uk-UA"/>
        </w:rPr>
      </w:pPr>
      <w:r w:rsidRPr="00A60F74">
        <w:rPr>
          <w:lang w:val="uk-UA"/>
        </w:rPr>
        <w:t xml:space="preserve">  </w:t>
      </w:r>
      <w:r w:rsidR="006423C1">
        <w:rPr>
          <w:lang w:val="uk-UA"/>
        </w:rPr>
        <w:t xml:space="preserve">        </w:t>
      </w:r>
      <w:r w:rsidRPr="00A60F74">
        <w:rPr>
          <w:lang w:val="uk-UA"/>
        </w:rPr>
        <w:t xml:space="preserve"> </w:t>
      </w:r>
      <w:r w:rsidR="00D85553" w:rsidRPr="00A60F74">
        <w:rPr>
          <w:lang w:val="uk-UA"/>
        </w:rPr>
        <w:t>2</w:t>
      </w:r>
      <w:r w:rsidR="00242B1F">
        <w:rPr>
          <w:lang w:val="uk-UA"/>
        </w:rPr>
        <w:t>5</w:t>
      </w:r>
      <w:r w:rsidR="00D85553" w:rsidRPr="00A60F74">
        <w:rPr>
          <w:lang w:val="uk-UA"/>
        </w:rPr>
        <w:t xml:space="preserve">. Організатор </w:t>
      </w:r>
      <w:r w:rsidR="00B71818" w:rsidRPr="00A60F74">
        <w:rPr>
          <w:lang w:val="uk-UA"/>
        </w:rPr>
        <w:t xml:space="preserve">не пізніше ніж через 30 днів з моменту набрання чинності рішення конкурсного комітету </w:t>
      </w:r>
      <w:r w:rsidR="00D85553" w:rsidRPr="00A60F74">
        <w:rPr>
          <w:lang w:val="uk-UA"/>
        </w:rPr>
        <w:t>укладає договір з переможцем конкурсу.</w:t>
      </w:r>
    </w:p>
    <w:p w:rsidR="00D85553" w:rsidRPr="00A60F74" w:rsidRDefault="00D85553" w:rsidP="00A60F74">
      <w:pPr>
        <w:pStyle w:val="a7"/>
        <w:ind w:firstLine="720"/>
        <w:jc w:val="both"/>
        <w:rPr>
          <w:lang w:val="uk-UA"/>
        </w:rPr>
      </w:pPr>
      <w:r w:rsidRPr="00A60F74">
        <w:rPr>
          <w:lang w:val="uk-UA"/>
        </w:rPr>
        <w:t xml:space="preserve">У разі письмової відмови перевізника-претендента, який став переможцем конкурсу, від укладення договору, договір може бути укладений з перевізником-претендентом, який зайняв друге місце. </w:t>
      </w:r>
    </w:p>
    <w:p w:rsidR="00D85553" w:rsidRPr="00A60F74" w:rsidRDefault="006423C1" w:rsidP="006423C1">
      <w:pPr>
        <w:pStyle w:val="a7"/>
        <w:jc w:val="both"/>
        <w:rPr>
          <w:lang w:val="uk-UA"/>
        </w:rPr>
      </w:pPr>
      <w:r>
        <w:rPr>
          <w:lang w:val="uk-UA"/>
        </w:rPr>
        <w:t xml:space="preserve">           </w:t>
      </w:r>
      <w:r w:rsidR="00D85553" w:rsidRPr="00A60F74">
        <w:rPr>
          <w:lang w:val="uk-UA"/>
        </w:rPr>
        <w:t xml:space="preserve">У разі </w:t>
      </w:r>
      <w:r w:rsidR="00B71818" w:rsidRPr="00A60F74">
        <w:rPr>
          <w:lang w:val="uk-UA"/>
        </w:rPr>
        <w:t>відсутності перевізника -</w:t>
      </w:r>
      <w:r w:rsidR="00D85553" w:rsidRPr="00A60F74">
        <w:rPr>
          <w:lang w:val="uk-UA"/>
        </w:rPr>
        <w:t xml:space="preserve"> претендента, який зайняв друге місце,</w:t>
      </w:r>
      <w:r w:rsidR="00B71818" w:rsidRPr="00A60F74">
        <w:rPr>
          <w:lang w:val="uk-UA"/>
        </w:rPr>
        <w:t xml:space="preserve"> рейс (маршрут)</w:t>
      </w:r>
      <w:r w:rsidR="00D85553" w:rsidRPr="00A60F74">
        <w:rPr>
          <w:lang w:val="uk-UA"/>
        </w:rPr>
        <w:t xml:space="preserve"> </w:t>
      </w:r>
      <w:r w:rsidR="00B71818" w:rsidRPr="00A60F74">
        <w:rPr>
          <w:lang w:val="uk-UA"/>
        </w:rPr>
        <w:t xml:space="preserve">  </w:t>
      </w:r>
      <w:r w:rsidR="00D85553" w:rsidRPr="00A60F74">
        <w:rPr>
          <w:lang w:val="uk-UA"/>
        </w:rPr>
        <w:t xml:space="preserve"> </w:t>
      </w:r>
      <w:r w:rsidR="00B71818" w:rsidRPr="00A60F74">
        <w:rPr>
          <w:lang w:val="uk-UA"/>
        </w:rPr>
        <w:t>включається до об’єкта іншого конкурсу</w:t>
      </w:r>
      <w:r w:rsidR="00D85553" w:rsidRPr="00A60F74">
        <w:rPr>
          <w:lang w:val="uk-UA"/>
        </w:rPr>
        <w:t xml:space="preserve">. </w:t>
      </w:r>
    </w:p>
    <w:p w:rsidR="00D85553" w:rsidRPr="00A60F74" w:rsidRDefault="00D85553" w:rsidP="00A60F74">
      <w:pPr>
        <w:jc w:val="center"/>
        <w:rPr>
          <w:b/>
          <w:i/>
        </w:rPr>
      </w:pPr>
      <w:r w:rsidRPr="00A60F74">
        <w:rPr>
          <w:b/>
          <w:i/>
        </w:rPr>
        <w:t>Фінансування проведення конкурсу</w:t>
      </w:r>
    </w:p>
    <w:p w:rsidR="00D85553" w:rsidRPr="00A60F74" w:rsidRDefault="00D85553" w:rsidP="00A60F74">
      <w:pPr>
        <w:jc w:val="both"/>
      </w:pPr>
    </w:p>
    <w:p w:rsidR="00D85553" w:rsidRPr="00A60F74" w:rsidRDefault="00257B92" w:rsidP="00A60F74">
      <w:pPr>
        <w:jc w:val="both"/>
      </w:pPr>
      <w:r w:rsidRPr="00A60F74">
        <w:t xml:space="preserve"> </w:t>
      </w:r>
      <w:r w:rsidR="006423C1">
        <w:t xml:space="preserve">         </w:t>
      </w:r>
      <w:r w:rsidRPr="00A60F74">
        <w:t xml:space="preserve">  2</w:t>
      </w:r>
      <w:r w:rsidR="00242B1F">
        <w:t>6</w:t>
      </w:r>
      <w:r w:rsidR="00D85553" w:rsidRPr="00A60F74">
        <w:t>. Фінансування проведення конкурсу здійснюється організатором за рахунок коштів, внесених перевізниками-претендентами як плата за участь у конкурсі, а також за рахунок власних коштів.</w:t>
      </w:r>
    </w:p>
    <w:p w:rsidR="00D85553" w:rsidRPr="00A60F74" w:rsidRDefault="00D85553" w:rsidP="00A60F74">
      <w:pPr>
        <w:ind w:firstLine="709"/>
        <w:jc w:val="both"/>
      </w:pPr>
    </w:p>
    <w:p w:rsidR="00D85553" w:rsidRPr="00A60F74" w:rsidRDefault="00257B92" w:rsidP="00A60F74">
      <w:pPr>
        <w:jc w:val="both"/>
      </w:pPr>
      <w:r w:rsidRPr="00A60F74">
        <w:t xml:space="preserve"> </w:t>
      </w:r>
      <w:r w:rsidR="006423C1">
        <w:t xml:space="preserve">         </w:t>
      </w:r>
      <w:r w:rsidRPr="00A60F74">
        <w:t xml:space="preserve"> </w:t>
      </w:r>
      <w:r w:rsidR="00242B1F">
        <w:t>27</w:t>
      </w:r>
      <w:r w:rsidR="00D85553" w:rsidRPr="00A60F74">
        <w:t xml:space="preserve">. Розмір плати за участь у конкурсі встановлюється організатором на підставі кошторису витрат і не може перевищувати </w:t>
      </w:r>
      <w:r w:rsidR="00144F74" w:rsidRPr="00A60F74">
        <w:t>3</w:t>
      </w:r>
      <w:r w:rsidR="00D85553" w:rsidRPr="00A60F74">
        <w:t>00 неоподатковуваних мінімумів доходів громадян на дату подання заяви про участь у конкурсі.</w:t>
      </w:r>
    </w:p>
    <w:p w:rsidR="00D85553" w:rsidRDefault="00D85553" w:rsidP="00A60F74">
      <w:pPr>
        <w:ind w:firstLine="709"/>
        <w:jc w:val="both"/>
      </w:pPr>
      <w:r w:rsidRPr="00A60F74">
        <w:t>Кошторис затверджує організатор.</w:t>
      </w:r>
    </w:p>
    <w:p w:rsidR="00242B1F" w:rsidRPr="00A60F74" w:rsidRDefault="00242B1F" w:rsidP="00242B1F">
      <w:pPr>
        <w:autoSpaceDE w:val="0"/>
        <w:autoSpaceDN w:val="0"/>
        <w:adjustRightInd w:val="0"/>
        <w:jc w:val="both"/>
      </w:pPr>
      <w:r w:rsidRPr="00A60F74">
        <w:lastRenderedPageBreak/>
        <w:t xml:space="preserve"> </w:t>
      </w:r>
      <w:r>
        <w:t xml:space="preserve">       </w:t>
      </w:r>
      <w:r w:rsidRPr="00A60F74">
        <w:tab/>
        <w:t xml:space="preserve">Плата за участь у конкурсі може вноситися претендентами на рахунок підприємства (установи, організації), яке залучається організатором </w:t>
      </w:r>
      <w:r>
        <w:t xml:space="preserve"> </w:t>
      </w:r>
      <w:r w:rsidRPr="00A60F74">
        <w:t>до підготовки конкурсу.</w:t>
      </w:r>
    </w:p>
    <w:p w:rsidR="00242B1F" w:rsidRDefault="00242B1F" w:rsidP="00242B1F">
      <w:pPr>
        <w:autoSpaceDE w:val="0"/>
        <w:autoSpaceDN w:val="0"/>
        <w:adjustRightInd w:val="0"/>
        <w:jc w:val="both"/>
      </w:pPr>
      <w:r>
        <w:t xml:space="preserve">          </w:t>
      </w:r>
      <w:r w:rsidRPr="00A60F74">
        <w:t xml:space="preserve"> Претендент може відкликати заяву на участь у конкурсі до дня проведення конкурсу з поверненням плати.   </w:t>
      </w:r>
    </w:p>
    <w:p w:rsidR="00D85553" w:rsidRPr="00A60F74" w:rsidRDefault="00D85553" w:rsidP="00A60F74">
      <w:pPr>
        <w:ind w:firstLine="709"/>
        <w:jc w:val="both"/>
      </w:pPr>
    </w:p>
    <w:p w:rsidR="00D85553" w:rsidRPr="00A60F74" w:rsidRDefault="00257B92" w:rsidP="00A60F74">
      <w:pPr>
        <w:jc w:val="both"/>
      </w:pPr>
      <w:r w:rsidRPr="00A60F74">
        <w:t xml:space="preserve"> </w:t>
      </w:r>
      <w:r w:rsidR="006423C1">
        <w:t xml:space="preserve">         </w:t>
      </w:r>
      <w:r w:rsidRPr="00A60F74">
        <w:t xml:space="preserve"> </w:t>
      </w:r>
      <w:r w:rsidR="00242B1F">
        <w:t>28</w:t>
      </w:r>
      <w:r w:rsidR="00D85553" w:rsidRPr="00A60F74">
        <w:t>. Перевізник-претендент, який бере участь у кількох конкурсах, вносить плату за участь у кожному конкурсі окремо.</w:t>
      </w:r>
    </w:p>
    <w:p w:rsidR="00D85553" w:rsidRPr="00A60F74" w:rsidRDefault="00D85553" w:rsidP="00A60F74">
      <w:pPr>
        <w:ind w:firstLine="709"/>
        <w:jc w:val="both"/>
      </w:pPr>
    </w:p>
    <w:p w:rsidR="00D85553" w:rsidRPr="00A60F74" w:rsidRDefault="00257B92" w:rsidP="00A60F74">
      <w:pPr>
        <w:jc w:val="both"/>
      </w:pPr>
      <w:r w:rsidRPr="00A60F74">
        <w:t xml:space="preserve"> </w:t>
      </w:r>
      <w:r w:rsidR="006423C1">
        <w:t xml:space="preserve">         </w:t>
      </w:r>
      <w:r w:rsidRPr="00A60F74">
        <w:t xml:space="preserve"> </w:t>
      </w:r>
      <w:r w:rsidR="00242B1F">
        <w:t>29</w:t>
      </w:r>
      <w:r w:rsidR="00D85553" w:rsidRPr="00A60F74">
        <w:t>. Якщо конкурс не відбувся або переможця не було визначено, претендентам повертається плата за участь у конкурсі, а витрати на підготовку конкурсу відно</w:t>
      </w:r>
      <w:r w:rsidR="008D5A58" w:rsidRPr="00A60F74">
        <w:t xml:space="preserve">сяться на рахунок Сватівської </w:t>
      </w:r>
      <w:r w:rsidR="00D85553" w:rsidRPr="00A60F74">
        <w:t xml:space="preserve"> міської ради.</w:t>
      </w:r>
    </w:p>
    <w:p w:rsidR="00D85553" w:rsidRPr="00A60F74" w:rsidRDefault="00D85553" w:rsidP="00A60F74">
      <w:pPr>
        <w:jc w:val="both"/>
      </w:pPr>
    </w:p>
    <w:p w:rsidR="00D85553" w:rsidRPr="00A60F74" w:rsidRDefault="00257B92" w:rsidP="00A60F74">
      <w:pPr>
        <w:jc w:val="both"/>
      </w:pPr>
      <w:r w:rsidRPr="00A60F74">
        <w:t xml:space="preserve">   </w:t>
      </w:r>
      <w:r w:rsidR="006423C1">
        <w:t xml:space="preserve">        </w:t>
      </w:r>
      <w:r w:rsidR="00D85553" w:rsidRPr="00A60F74">
        <w:t>3</w:t>
      </w:r>
      <w:r w:rsidR="00242B1F">
        <w:t>0</w:t>
      </w:r>
      <w:r w:rsidR="00D85553" w:rsidRPr="00A60F74">
        <w:t xml:space="preserve">. Претендентам, які не стали переможцями конкурсу, плата за участь у конкурсі не повертається і використовується на покриття витрат, пов’язаних з підготовкою та проведенням конкурсу. </w:t>
      </w:r>
    </w:p>
    <w:p w:rsidR="00D85553" w:rsidRPr="00A60F74" w:rsidRDefault="00D85553" w:rsidP="00A60F74">
      <w:pPr>
        <w:jc w:val="both"/>
        <w:rPr>
          <w:b/>
        </w:rPr>
      </w:pPr>
    </w:p>
    <w:p w:rsidR="00D85553" w:rsidRPr="00A60F74" w:rsidRDefault="00D85553" w:rsidP="00A60F74">
      <w:pPr>
        <w:spacing w:line="216" w:lineRule="auto"/>
        <w:jc w:val="center"/>
        <w:rPr>
          <w:b/>
          <w:i/>
        </w:rPr>
      </w:pPr>
      <w:r w:rsidRPr="00A60F74">
        <w:rPr>
          <w:b/>
          <w:i/>
        </w:rPr>
        <w:t>Розгляд спорів</w:t>
      </w:r>
    </w:p>
    <w:p w:rsidR="00D85553" w:rsidRPr="00A60F74" w:rsidRDefault="00D85553" w:rsidP="00A60F74">
      <w:pPr>
        <w:spacing w:line="216" w:lineRule="auto"/>
        <w:jc w:val="both"/>
      </w:pPr>
    </w:p>
    <w:p w:rsidR="00D85553" w:rsidRPr="00A60F74" w:rsidRDefault="00257B92" w:rsidP="00A60F74">
      <w:pPr>
        <w:jc w:val="both"/>
      </w:pPr>
      <w:r w:rsidRPr="00A60F74">
        <w:t xml:space="preserve">   </w:t>
      </w:r>
      <w:r w:rsidR="006423C1">
        <w:t xml:space="preserve">       </w:t>
      </w:r>
      <w:r w:rsidR="00D85553" w:rsidRPr="00A60F74">
        <w:t>3</w:t>
      </w:r>
      <w:r w:rsidR="00242B1F">
        <w:t>1</w:t>
      </w:r>
      <w:r w:rsidR="00D85553" w:rsidRPr="00A60F74">
        <w:t>.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rsidR="00D85553" w:rsidRPr="00A60F74" w:rsidRDefault="00D85553" w:rsidP="00A60F74"/>
    <w:p w:rsidR="00001A57" w:rsidRDefault="00001A57" w:rsidP="00A60F74">
      <w:pPr>
        <w:pStyle w:val="tl"/>
        <w:shd w:val="clear" w:color="auto" w:fill="FFFFFF"/>
        <w:spacing w:before="0" w:beforeAutospacing="0" w:after="0" w:afterAutospacing="0" w:line="360" w:lineRule="atLeast"/>
        <w:rPr>
          <w:lang w:val="uk-UA"/>
        </w:rPr>
      </w:pPr>
      <w:r w:rsidRPr="00A60F74">
        <w:rPr>
          <w:lang w:val="uk-UA"/>
        </w:rPr>
        <w:t xml:space="preserve">   </w:t>
      </w:r>
    </w:p>
    <w:p w:rsidR="006423C1" w:rsidRDefault="006423C1" w:rsidP="00A60F74">
      <w:pPr>
        <w:pStyle w:val="tl"/>
        <w:shd w:val="clear" w:color="auto" w:fill="FFFFFF"/>
        <w:spacing w:before="0" w:beforeAutospacing="0" w:after="0" w:afterAutospacing="0" w:line="360" w:lineRule="atLeast"/>
        <w:rPr>
          <w:lang w:val="uk-UA"/>
        </w:rPr>
      </w:pPr>
    </w:p>
    <w:p w:rsidR="006423C1" w:rsidRPr="00A60F74" w:rsidRDefault="006423C1" w:rsidP="00A60F74">
      <w:pPr>
        <w:pStyle w:val="tl"/>
        <w:shd w:val="clear" w:color="auto" w:fill="FFFFFF"/>
        <w:spacing w:before="0" w:beforeAutospacing="0" w:after="0" w:afterAutospacing="0" w:line="360" w:lineRule="atLeast"/>
        <w:rPr>
          <w:lang w:val="uk-UA"/>
        </w:rPr>
      </w:pPr>
    </w:p>
    <w:p w:rsidR="006423C1" w:rsidRDefault="006423C1" w:rsidP="006423C1">
      <w:pPr>
        <w:rPr>
          <w:b/>
          <w:bCs/>
          <w:color w:val="2A2928"/>
          <w:sz w:val="32"/>
          <w:szCs w:val="32"/>
        </w:rPr>
      </w:pPr>
      <w:r>
        <w:rPr>
          <w:b/>
          <w:bCs/>
          <w:color w:val="2A2928"/>
          <w:sz w:val="32"/>
          <w:szCs w:val="32"/>
        </w:rPr>
        <w:t xml:space="preserve">                                                                                                               </w:t>
      </w:r>
    </w:p>
    <w:p w:rsidR="006423C1" w:rsidRDefault="006423C1" w:rsidP="006423C1">
      <w:pPr>
        <w:rPr>
          <w:b/>
          <w:bCs/>
          <w:color w:val="2A2928"/>
          <w:sz w:val="32"/>
          <w:szCs w:val="32"/>
        </w:rPr>
      </w:pPr>
    </w:p>
    <w:p w:rsidR="00242B1F" w:rsidRDefault="00242B1F" w:rsidP="006423C1">
      <w:pPr>
        <w:rPr>
          <w:b/>
          <w:bCs/>
          <w:color w:val="2A2928"/>
          <w:sz w:val="32"/>
          <w:szCs w:val="32"/>
        </w:rPr>
      </w:pPr>
    </w:p>
    <w:p w:rsidR="00242B1F" w:rsidRDefault="00242B1F" w:rsidP="006423C1">
      <w:pPr>
        <w:rPr>
          <w:b/>
          <w:bCs/>
          <w:color w:val="2A2928"/>
          <w:sz w:val="32"/>
          <w:szCs w:val="32"/>
        </w:rPr>
      </w:pPr>
    </w:p>
    <w:p w:rsidR="00242B1F" w:rsidRDefault="00242B1F" w:rsidP="006423C1">
      <w:pPr>
        <w:rPr>
          <w:b/>
          <w:bCs/>
          <w:color w:val="2A2928"/>
          <w:sz w:val="32"/>
          <w:szCs w:val="32"/>
        </w:rPr>
      </w:pPr>
    </w:p>
    <w:p w:rsidR="00242B1F" w:rsidRDefault="00242B1F" w:rsidP="006423C1">
      <w:pPr>
        <w:rPr>
          <w:b/>
          <w:bCs/>
          <w:color w:val="2A2928"/>
          <w:sz w:val="32"/>
          <w:szCs w:val="32"/>
        </w:rPr>
      </w:pPr>
    </w:p>
    <w:p w:rsidR="00242B1F" w:rsidRDefault="00242B1F" w:rsidP="006423C1">
      <w:pPr>
        <w:rPr>
          <w:b/>
          <w:bCs/>
          <w:color w:val="2A2928"/>
          <w:sz w:val="32"/>
          <w:szCs w:val="32"/>
        </w:rPr>
      </w:pPr>
    </w:p>
    <w:p w:rsidR="00242B1F" w:rsidRDefault="00242B1F" w:rsidP="006423C1">
      <w:pPr>
        <w:rPr>
          <w:b/>
          <w:bCs/>
          <w:color w:val="2A2928"/>
          <w:sz w:val="32"/>
          <w:szCs w:val="32"/>
        </w:rPr>
      </w:pPr>
    </w:p>
    <w:p w:rsidR="00242B1F" w:rsidRDefault="00242B1F" w:rsidP="006423C1">
      <w:pPr>
        <w:rPr>
          <w:b/>
          <w:bCs/>
          <w:color w:val="2A2928"/>
          <w:sz w:val="32"/>
          <w:szCs w:val="32"/>
        </w:rPr>
      </w:pPr>
    </w:p>
    <w:p w:rsidR="00242B1F" w:rsidRDefault="00242B1F" w:rsidP="006423C1">
      <w:pPr>
        <w:rPr>
          <w:b/>
          <w:bCs/>
          <w:color w:val="2A2928"/>
          <w:sz w:val="32"/>
          <w:szCs w:val="32"/>
        </w:rPr>
      </w:pPr>
    </w:p>
    <w:p w:rsidR="00242B1F" w:rsidRDefault="00242B1F" w:rsidP="006423C1">
      <w:pPr>
        <w:rPr>
          <w:b/>
          <w:bCs/>
          <w:color w:val="2A2928"/>
          <w:sz w:val="32"/>
          <w:szCs w:val="32"/>
        </w:rPr>
      </w:pPr>
    </w:p>
    <w:p w:rsidR="00242B1F" w:rsidRDefault="00242B1F" w:rsidP="006423C1">
      <w:pPr>
        <w:rPr>
          <w:b/>
          <w:bCs/>
          <w:color w:val="2A2928"/>
          <w:sz w:val="32"/>
          <w:szCs w:val="32"/>
        </w:rPr>
      </w:pPr>
    </w:p>
    <w:p w:rsidR="00242B1F" w:rsidRDefault="00242B1F" w:rsidP="006423C1">
      <w:pPr>
        <w:rPr>
          <w:b/>
          <w:bCs/>
          <w:color w:val="2A2928"/>
          <w:sz w:val="32"/>
          <w:szCs w:val="32"/>
        </w:rPr>
      </w:pPr>
    </w:p>
    <w:p w:rsidR="006423C1" w:rsidRDefault="006423C1" w:rsidP="006423C1">
      <w:pPr>
        <w:rPr>
          <w:b/>
          <w:bCs/>
          <w:color w:val="2A2928"/>
          <w:sz w:val="32"/>
          <w:szCs w:val="32"/>
        </w:rPr>
      </w:pPr>
    </w:p>
    <w:p w:rsidR="006423C1" w:rsidRDefault="006423C1" w:rsidP="006423C1">
      <w:pPr>
        <w:rPr>
          <w:b/>
        </w:rPr>
      </w:pPr>
      <w:r>
        <w:rPr>
          <w:b/>
          <w:bCs/>
          <w:color w:val="2A2928"/>
          <w:sz w:val="32"/>
          <w:szCs w:val="32"/>
        </w:rPr>
        <w:t xml:space="preserve">                                                                                                                   </w:t>
      </w:r>
      <w:r>
        <w:rPr>
          <w:b/>
        </w:rPr>
        <w:t>Д</w:t>
      </w:r>
      <w:r w:rsidRPr="007E59CB">
        <w:rPr>
          <w:b/>
        </w:rPr>
        <w:t xml:space="preserve">одаток </w:t>
      </w:r>
      <w:r>
        <w:rPr>
          <w:b/>
        </w:rPr>
        <w:t>1</w:t>
      </w:r>
    </w:p>
    <w:p w:rsidR="006423C1" w:rsidRPr="000D6208" w:rsidRDefault="006423C1" w:rsidP="006423C1">
      <w:pPr>
        <w:pStyle w:val="3"/>
        <w:shd w:val="clear" w:color="auto" w:fill="FFFFFF"/>
        <w:spacing w:before="0" w:after="0" w:line="435" w:lineRule="atLeast"/>
        <w:jc w:val="center"/>
        <w:rPr>
          <w:rFonts w:ascii="Arial" w:hAnsi="Arial" w:cs="Arial"/>
          <w:color w:val="2A2928"/>
          <w:sz w:val="18"/>
          <w:szCs w:val="18"/>
        </w:rPr>
      </w:pPr>
      <w:r>
        <w:rPr>
          <w:b w:val="0"/>
        </w:rPr>
        <w:tab/>
        <w:t xml:space="preserve">                                                                                                                </w:t>
      </w:r>
      <w:r w:rsidRPr="000D6208">
        <w:rPr>
          <w:rFonts w:ascii="Arial" w:hAnsi="Arial" w:cs="Arial"/>
          <w:color w:val="2A2928"/>
          <w:sz w:val="18"/>
          <w:szCs w:val="18"/>
        </w:rPr>
        <w:t>до Умов проведення конкурсу з  перевезення</w:t>
      </w:r>
    </w:p>
    <w:p w:rsidR="006423C1" w:rsidRPr="000D6208" w:rsidRDefault="006423C1" w:rsidP="006423C1">
      <w:pPr>
        <w:pStyle w:val="3"/>
        <w:shd w:val="clear" w:color="auto" w:fill="FFFFFF"/>
        <w:spacing w:before="0" w:after="0" w:line="435" w:lineRule="atLeast"/>
        <w:jc w:val="both"/>
        <w:rPr>
          <w:rFonts w:ascii="Arial" w:hAnsi="Arial" w:cs="Arial"/>
          <w:color w:val="2A2928"/>
          <w:sz w:val="18"/>
          <w:szCs w:val="18"/>
        </w:rPr>
      </w:pPr>
      <w:r w:rsidRPr="000D6208">
        <w:rPr>
          <w:rFonts w:ascii="Arial" w:hAnsi="Arial" w:cs="Arial"/>
          <w:color w:val="2A2928"/>
          <w:sz w:val="18"/>
          <w:szCs w:val="18"/>
        </w:rPr>
        <w:t xml:space="preserve">                                                                             </w:t>
      </w:r>
      <w:r>
        <w:rPr>
          <w:rFonts w:ascii="Arial" w:hAnsi="Arial" w:cs="Arial"/>
          <w:color w:val="2A2928"/>
          <w:sz w:val="18"/>
          <w:szCs w:val="18"/>
        </w:rPr>
        <w:t xml:space="preserve">                                                                                                             </w:t>
      </w:r>
      <w:r w:rsidRPr="000D6208">
        <w:rPr>
          <w:rFonts w:ascii="Arial" w:hAnsi="Arial" w:cs="Arial"/>
          <w:color w:val="2A2928"/>
          <w:sz w:val="18"/>
          <w:szCs w:val="18"/>
        </w:rPr>
        <w:t xml:space="preserve">пасажирів на міських  автобусних маршрутах            </w:t>
      </w:r>
    </w:p>
    <w:p w:rsidR="006423C1" w:rsidRPr="000D6208" w:rsidRDefault="006423C1" w:rsidP="006423C1">
      <w:pPr>
        <w:pStyle w:val="3"/>
        <w:shd w:val="clear" w:color="auto" w:fill="FFFFFF"/>
        <w:tabs>
          <w:tab w:val="left" w:pos="5790"/>
        </w:tabs>
        <w:spacing w:before="0" w:after="0" w:line="435" w:lineRule="atLeast"/>
        <w:rPr>
          <w:rFonts w:ascii="Arial" w:hAnsi="Arial" w:cs="Arial"/>
          <w:b w:val="0"/>
          <w:bCs w:val="0"/>
          <w:color w:val="2A2928"/>
          <w:sz w:val="18"/>
          <w:szCs w:val="18"/>
        </w:rPr>
      </w:pPr>
      <w:r w:rsidRPr="000D6208">
        <w:rPr>
          <w:rFonts w:ascii="Arial" w:hAnsi="Arial" w:cs="Arial"/>
          <w:color w:val="2A2928"/>
          <w:sz w:val="18"/>
          <w:szCs w:val="18"/>
        </w:rPr>
        <w:tab/>
      </w:r>
      <w:r>
        <w:rPr>
          <w:rFonts w:ascii="Arial" w:hAnsi="Arial" w:cs="Arial"/>
          <w:color w:val="2A2928"/>
          <w:sz w:val="18"/>
          <w:szCs w:val="18"/>
        </w:rPr>
        <w:t xml:space="preserve">                                                                      </w:t>
      </w:r>
      <w:r w:rsidRPr="000D6208">
        <w:rPr>
          <w:rFonts w:ascii="Arial" w:hAnsi="Arial" w:cs="Arial"/>
          <w:color w:val="2A2928"/>
          <w:sz w:val="18"/>
          <w:szCs w:val="18"/>
        </w:rPr>
        <w:t>загального користування в м.Сватове</w:t>
      </w:r>
    </w:p>
    <w:p w:rsidR="006423C1" w:rsidRPr="000D6208" w:rsidRDefault="006423C1" w:rsidP="006423C1">
      <w:pPr>
        <w:pStyle w:val="3"/>
        <w:shd w:val="clear" w:color="auto" w:fill="FFFFFF"/>
        <w:tabs>
          <w:tab w:val="left" w:pos="5790"/>
        </w:tabs>
        <w:spacing w:before="0" w:after="0" w:line="435" w:lineRule="atLeast"/>
        <w:jc w:val="both"/>
        <w:rPr>
          <w:rFonts w:ascii="Arial" w:hAnsi="Arial" w:cs="Arial"/>
          <w:color w:val="2A2928"/>
          <w:sz w:val="18"/>
          <w:szCs w:val="18"/>
        </w:rPr>
      </w:pPr>
    </w:p>
    <w:p w:rsidR="006423C1" w:rsidRDefault="006423C1" w:rsidP="00001A57">
      <w:pPr>
        <w:pStyle w:val="3"/>
        <w:shd w:val="clear" w:color="auto" w:fill="FFFFFF"/>
        <w:spacing w:before="0" w:after="0" w:line="435" w:lineRule="atLeast"/>
        <w:jc w:val="center"/>
        <w:rPr>
          <w:rFonts w:ascii="Times New Roman" w:hAnsi="Times New Roman"/>
          <w:b w:val="0"/>
          <w:bCs w:val="0"/>
          <w:color w:val="2A2928"/>
          <w:sz w:val="32"/>
          <w:szCs w:val="32"/>
        </w:rPr>
      </w:pPr>
    </w:p>
    <w:p w:rsidR="006423C1" w:rsidRPr="006423C1" w:rsidRDefault="006423C1" w:rsidP="00001A57">
      <w:pPr>
        <w:pStyle w:val="3"/>
        <w:shd w:val="clear" w:color="auto" w:fill="FFFFFF"/>
        <w:spacing w:before="0" w:after="0" w:line="435" w:lineRule="atLeast"/>
        <w:jc w:val="center"/>
        <w:rPr>
          <w:rFonts w:ascii="Times New Roman" w:hAnsi="Times New Roman"/>
          <w:bCs w:val="0"/>
          <w:color w:val="2A2928"/>
          <w:sz w:val="32"/>
          <w:szCs w:val="32"/>
        </w:rPr>
      </w:pPr>
    </w:p>
    <w:p w:rsidR="00001A57" w:rsidRPr="006423C1" w:rsidRDefault="00001A57" w:rsidP="00001A57">
      <w:pPr>
        <w:pStyle w:val="3"/>
        <w:shd w:val="clear" w:color="auto" w:fill="FFFFFF"/>
        <w:spacing w:before="0" w:after="0" w:line="435" w:lineRule="atLeast"/>
        <w:jc w:val="center"/>
        <w:rPr>
          <w:rFonts w:ascii="Times New Roman" w:hAnsi="Times New Roman"/>
          <w:bCs w:val="0"/>
          <w:color w:val="2A2928"/>
          <w:sz w:val="32"/>
          <w:szCs w:val="32"/>
        </w:rPr>
      </w:pPr>
      <w:r w:rsidRPr="006423C1">
        <w:rPr>
          <w:rFonts w:ascii="Times New Roman" w:hAnsi="Times New Roman"/>
          <w:bCs w:val="0"/>
          <w:color w:val="2A2928"/>
          <w:sz w:val="32"/>
          <w:szCs w:val="32"/>
        </w:rPr>
        <w:t>ЗАЯВА</w:t>
      </w:r>
      <w:r w:rsidRPr="006423C1">
        <w:rPr>
          <w:rFonts w:ascii="Times New Roman" w:hAnsi="Times New Roman"/>
          <w:bCs w:val="0"/>
          <w:color w:val="2A2928"/>
          <w:sz w:val="32"/>
          <w:szCs w:val="32"/>
        </w:rPr>
        <w:br/>
        <w:t>на участь у конкурсі з перевезення пасажирів на міському маршруті загального користування</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001A57" w:rsidRPr="00001A57" w:rsidTr="00001A57">
        <w:trPr>
          <w:tblCellSpacing w:w="22" w:type="dxa"/>
          <w:jc w:val="center"/>
        </w:trPr>
        <w:tc>
          <w:tcPr>
            <w:tcW w:w="0" w:type="auto"/>
            <w:shd w:val="clear" w:color="auto" w:fill="FFFFFF"/>
            <w:tcMar>
              <w:top w:w="0" w:type="dxa"/>
              <w:left w:w="0" w:type="dxa"/>
              <w:bottom w:w="0" w:type="dxa"/>
              <w:right w:w="0" w:type="dxa"/>
            </w:tcMar>
            <w:vAlign w:val="center"/>
            <w:hideMark/>
          </w:tcPr>
          <w:p w:rsidR="00001A57" w:rsidRPr="00001A57" w:rsidRDefault="00001A57">
            <w:pPr>
              <w:pStyle w:val="tj"/>
              <w:spacing w:before="0" w:beforeAutospacing="0" w:after="0" w:afterAutospacing="0" w:line="360" w:lineRule="atLeast"/>
              <w:jc w:val="both"/>
              <w:rPr>
                <w:color w:val="2A2928"/>
              </w:rPr>
            </w:pPr>
            <w:r w:rsidRPr="00001A57">
              <w:rPr>
                <w:color w:val="2A2928"/>
              </w:rPr>
              <w:t>        Відповідно до вимог</w:t>
            </w:r>
            <w:r w:rsidRPr="00001A57">
              <w:rPr>
                <w:rStyle w:val="apple-converted-space"/>
                <w:color w:val="2A2928"/>
              </w:rPr>
              <w:t> </w:t>
            </w:r>
            <w:hyperlink r:id="rId31" w:tgtFrame="_top" w:history="1">
              <w:r w:rsidRPr="00001A57">
                <w:rPr>
                  <w:rStyle w:val="a9"/>
                </w:rPr>
                <w:t>Закону України "Про автомобільний транспорт"</w:t>
              </w:r>
            </w:hyperlink>
            <w:r w:rsidRPr="00001A57">
              <w:rPr>
                <w:rStyle w:val="apple-converted-space"/>
                <w:color w:val="2A2928"/>
              </w:rPr>
              <w:t> </w:t>
            </w:r>
            <w:r w:rsidRPr="00001A57">
              <w:rPr>
                <w:color w:val="2A2928"/>
              </w:rPr>
              <w:t>та оголошення</w:t>
            </w:r>
            <w:r w:rsidRPr="00001A57">
              <w:rPr>
                <w:color w:val="2A2928"/>
              </w:rPr>
              <w:br/>
              <w:t>__________________________________________ у __________________________________________</w:t>
            </w:r>
            <w:r w:rsidRPr="00001A57">
              <w:rPr>
                <w:color w:val="2A2928"/>
              </w:rPr>
              <w:br/>
            </w:r>
            <w:r w:rsidRPr="00001A57">
              <w:rPr>
                <w:rStyle w:val="fs2"/>
                <w:color w:val="2A2928"/>
              </w:rPr>
              <w:t>                             (найменування організатора)                                                     (назва та номер друкованого видання)</w:t>
            </w:r>
          </w:p>
          <w:p w:rsidR="00001A57" w:rsidRPr="00001A57" w:rsidRDefault="00001A57">
            <w:pPr>
              <w:pStyle w:val="tj"/>
              <w:spacing w:before="0" w:beforeAutospacing="0" w:after="0" w:afterAutospacing="0" w:line="360" w:lineRule="atLeast"/>
              <w:jc w:val="both"/>
              <w:rPr>
                <w:color w:val="2A2928"/>
              </w:rPr>
            </w:pPr>
            <w:r w:rsidRPr="00001A57">
              <w:rPr>
                <w:color w:val="2A2928"/>
              </w:rPr>
              <w:t>___________________________________________________________ претендує на одержання права</w:t>
            </w:r>
            <w:r w:rsidRPr="00001A57">
              <w:rPr>
                <w:color w:val="2A2928"/>
              </w:rPr>
              <w:br/>
            </w:r>
            <w:r w:rsidRPr="00001A57">
              <w:rPr>
                <w:rStyle w:val="fs2"/>
                <w:color w:val="2A2928"/>
              </w:rPr>
              <w:t>                                       (найменування суб'єкта господарювання)</w:t>
            </w:r>
          </w:p>
          <w:p w:rsidR="00001A57" w:rsidRPr="00001A57" w:rsidRDefault="00001A57">
            <w:pPr>
              <w:pStyle w:val="tj"/>
              <w:spacing w:before="0" w:beforeAutospacing="0" w:after="0" w:afterAutospacing="0" w:line="360" w:lineRule="atLeast"/>
              <w:jc w:val="both"/>
              <w:rPr>
                <w:color w:val="2A2928"/>
              </w:rPr>
            </w:pPr>
            <w:r w:rsidRPr="00001A57">
              <w:rPr>
                <w:color w:val="2A2928"/>
              </w:rPr>
              <w:t>здійснювати перевезення пасажирів у межах об'єкта конкурсу N _____________. </w:t>
            </w:r>
          </w:p>
        </w:tc>
      </w:tr>
    </w:tbl>
    <w:p w:rsidR="00001A57" w:rsidRPr="00001A57" w:rsidRDefault="00001A57" w:rsidP="00001A57">
      <w:pPr>
        <w:pStyle w:val="3"/>
        <w:shd w:val="clear" w:color="auto" w:fill="FFFFFF"/>
        <w:spacing w:before="0" w:after="0" w:line="435" w:lineRule="atLeast"/>
        <w:jc w:val="center"/>
        <w:rPr>
          <w:rFonts w:ascii="Times New Roman" w:hAnsi="Times New Roman"/>
          <w:b w:val="0"/>
          <w:bCs w:val="0"/>
          <w:color w:val="2A2928"/>
          <w:sz w:val="32"/>
          <w:szCs w:val="32"/>
        </w:rPr>
      </w:pPr>
      <w:r w:rsidRPr="00001A57">
        <w:rPr>
          <w:rFonts w:ascii="Times New Roman" w:hAnsi="Times New Roman"/>
          <w:b w:val="0"/>
          <w:bCs w:val="0"/>
          <w:color w:val="2A2928"/>
          <w:sz w:val="32"/>
          <w:szCs w:val="32"/>
        </w:rPr>
        <w:t>ПЕРЕЛІК</w:t>
      </w:r>
      <w:r w:rsidRPr="00001A57">
        <w:rPr>
          <w:rFonts w:ascii="Times New Roman" w:hAnsi="Times New Roman"/>
          <w:b w:val="0"/>
          <w:bCs w:val="0"/>
          <w:color w:val="2A2928"/>
          <w:sz w:val="32"/>
          <w:szCs w:val="32"/>
        </w:rPr>
        <w:br/>
        <w:t>маршрутів</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4554"/>
        <w:gridCol w:w="1974"/>
        <w:gridCol w:w="3036"/>
        <w:gridCol w:w="5617"/>
      </w:tblGrid>
      <w:tr w:rsidR="00001A57" w:rsidRPr="00001A57" w:rsidTr="00001A57">
        <w:trPr>
          <w:jc w:val="center"/>
        </w:trPr>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pPr>
            <w:r w:rsidRPr="00001A57">
              <w:t>Початкова та кінцева зупинки маршруту, основні проміжні зупинки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pPr>
            <w:r w:rsidRPr="00001A57">
              <w:t>Кількість рейсів </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pPr>
            <w:r w:rsidRPr="00001A57">
              <w:t>Відстань від початкової до кінцевої зупинки, кілометрів </w:t>
            </w:r>
          </w:p>
        </w:tc>
        <w:tc>
          <w:tcPr>
            <w:tcW w:w="1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pPr>
            <w:r w:rsidRPr="00001A57">
              <w:t>Режим руху згідно з пунктом 10 Порядку проведення конкурсу з перевезення пасажирів на автобусному маршруті загального користування </w:t>
            </w:r>
          </w:p>
        </w:tc>
      </w:tr>
      <w:tr w:rsidR="00001A57" w:rsidRPr="00001A57" w:rsidTr="00001A57">
        <w:trPr>
          <w:jc w:val="center"/>
        </w:trPr>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pPr>
            <w:r w:rsidRPr="00001A57">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pPr>
            <w:r w:rsidRPr="00001A57">
              <w:t>  </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pPr>
            <w:r w:rsidRPr="00001A57">
              <w:t>  </w:t>
            </w:r>
          </w:p>
        </w:tc>
        <w:tc>
          <w:tcPr>
            <w:tcW w:w="1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pPr>
            <w:r w:rsidRPr="00001A57">
              <w:t>  </w:t>
            </w:r>
          </w:p>
        </w:tc>
      </w:tr>
      <w:tr w:rsidR="00001A57" w:rsidRPr="00001A57" w:rsidTr="00001A57">
        <w:trPr>
          <w:jc w:val="center"/>
        </w:trPr>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pPr>
            <w:r w:rsidRPr="00001A57">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pPr>
            <w:r w:rsidRPr="00001A57">
              <w:t>  </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pPr>
            <w:r w:rsidRPr="00001A57">
              <w:t>  </w:t>
            </w:r>
          </w:p>
        </w:tc>
        <w:tc>
          <w:tcPr>
            <w:tcW w:w="1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pPr>
            <w:r w:rsidRPr="00001A57">
              <w:t>  </w:t>
            </w:r>
          </w:p>
        </w:tc>
      </w:tr>
    </w:tbl>
    <w:p w:rsidR="00001A57" w:rsidRPr="00001A57" w:rsidRDefault="00001A57" w:rsidP="00001A57">
      <w:pPr>
        <w:pStyle w:val="tc"/>
        <w:shd w:val="clear" w:color="auto" w:fill="FFFFFF"/>
        <w:spacing w:before="0" w:beforeAutospacing="0" w:after="0" w:afterAutospacing="0" w:line="360" w:lineRule="atLeast"/>
        <w:jc w:val="center"/>
        <w:rPr>
          <w:color w:val="2A2928"/>
        </w:rPr>
      </w:pPr>
      <w:r w:rsidRPr="00001A57">
        <w:rPr>
          <w:color w:val="2A2928"/>
        </w:rPr>
        <w:t>I. Загальні дані</w:t>
      </w:r>
    </w:p>
    <w:p w:rsidR="00001A57" w:rsidRPr="00001A57" w:rsidRDefault="004D1AD4" w:rsidP="00001A57">
      <w:pPr>
        <w:pStyle w:val="tc"/>
        <w:shd w:val="clear" w:color="auto" w:fill="FFFFFF"/>
        <w:spacing w:before="0" w:beforeAutospacing="0" w:after="0" w:afterAutospacing="0" w:line="360" w:lineRule="atLeast"/>
        <w:jc w:val="center"/>
        <w:rPr>
          <w:color w:val="2A2928"/>
        </w:rPr>
      </w:pPr>
      <w:r>
        <w:rPr>
          <w:noProof/>
          <w:color w:val="2A2928"/>
        </w:rPr>
        <w:lastRenderedPageBreak/>
        <w:drawing>
          <wp:inline distT="0" distB="0" distL="0" distR="0">
            <wp:extent cx="6886575" cy="4667250"/>
            <wp:effectExtent l="0" t="0" r="9525" b="0"/>
            <wp:docPr id="1" name="Рисунок 1" descr="KP081081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081081_IMG_0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86575" cy="4667250"/>
                    </a:xfrm>
                    <a:prstGeom prst="rect">
                      <a:avLst/>
                    </a:prstGeom>
                    <a:noFill/>
                    <a:ln>
                      <a:noFill/>
                    </a:ln>
                  </pic:spPr>
                </pic:pic>
              </a:graphicData>
            </a:graphic>
          </wp:inline>
        </w:drawing>
      </w:r>
    </w:p>
    <w:p w:rsidR="00001A57" w:rsidRPr="00001A57" w:rsidRDefault="00001A57" w:rsidP="00001A57">
      <w:pPr>
        <w:pStyle w:val="tc"/>
        <w:shd w:val="clear" w:color="auto" w:fill="FFFFFF"/>
        <w:spacing w:before="0" w:beforeAutospacing="0" w:after="0" w:afterAutospacing="0" w:line="360" w:lineRule="atLeast"/>
        <w:jc w:val="center"/>
        <w:rPr>
          <w:color w:val="2A2928"/>
        </w:rPr>
      </w:pPr>
      <w:r w:rsidRPr="00001A57">
        <w:rPr>
          <w:color w:val="2A2928"/>
        </w:rPr>
        <w:lastRenderedPageBreak/>
        <w:t> </w:t>
      </w:r>
      <w:r w:rsidR="004D1AD4">
        <w:rPr>
          <w:noProof/>
          <w:color w:val="2A2928"/>
        </w:rPr>
        <w:drawing>
          <wp:inline distT="0" distB="0" distL="0" distR="0">
            <wp:extent cx="6886575" cy="4029075"/>
            <wp:effectExtent l="0" t="0" r="9525" b="9525"/>
            <wp:docPr id="2" name="Рисунок 2" descr="KP081081_IMG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081081_IMG_00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86575" cy="4029075"/>
                    </a:xfrm>
                    <a:prstGeom prst="rect">
                      <a:avLst/>
                    </a:prstGeom>
                    <a:noFill/>
                    <a:ln>
                      <a:noFill/>
                    </a:ln>
                  </pic:spPr>
                </pic:pic>
              </a:graphicData>
            </a:graphic>
          </wp:inline>
        </w:drawing>
      </w:r>
    </w:p>
    <w:p w:rsidR="00001A57" w:rsidRPr="00001A57" w:rsidRDefault="00001A57" w:rsidP="00001A57">
      <w:pPr>
        <w:pStyle w:val="tc"/>
        <w:shd w:val="clear" w:color="auto" w:fill="FFFFFF"/>
        <w:spacing w:before="0" w:beforeAutospacing="0" w:after="0" w:afterAutospacing="0" w:line="360" w:lineRule="atLeast"/>
        <w:jc w:val="center"/>
        <w:rPr>
          <w:color w:val="2A2928"/>
        </w:rPr>
      </w:pPr>
      <w:r w:rsidRPr="00001A57">
        <w:rPr>
          <w:color w:val="2A2928"/>
        </w:rPr>
        <w:t>IV. Додаткова інформація</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001A57" w:rsidRPr="00001A57" w:rsidTr="00001A57">
        <w:trPr>
          <w:tblCellSpacing w:w="22" w:type="dxa"/>
          <w:jc w:val="center"/>
        </w:trPr>
        <w:tc>
          <w:tcPr>
            <w:tcW w:w="0" w:type="auto"/>
            <w:shd w:val="clear" w:color="auto" w:fill="FFFFFF"/>
            <w:tcMar>
              <w:top w:w="0" w:type="dxa"/>
              <w:left w:w="0" w:type="dxa"/>
              <w:bottom w:w="0" w:type="dxa"/>
              <w:right w:w="0" w:type="dxa"/>
            </w:tcMar>
            <w:vAlign w:val="center"/>
            <w:hideMark/>
          </w:tcPr>
          <w:p w:rsidR="00001A57" w:rsidRPr="00001A57" w:rsidRDefault="00001A57">
            <w:pPr>
              <w:pStyle w:val="tj"/>
              <w:spacing w:before="0" w:beforeAutospacing="0" w:after="0" w:afterAutospacing="0" w:line="360" w:lineRule="atLeast"/>
              <w:jc w:val="both"/>
              <w:rPr>
                <w:color w:val="2A2928"/>
              </w:rPr>
            </w:pPr>
            <w:r w:rsidRPr="00001A57">
              <w:rPr>
                <w:color w:val="2A2928"/>
              </w:rPr>
              <w:t>______________________________________________________________________________________</w:t>
            </w:r>
            <w:r w:rsidRPr="00001A57">
              <w:rPr>
                <w:color w:val="2A2928"/>
              </w:rPr>
              <w:br/>
              <w:t>______________________________________________________________________________________ </w:t>
            </w:r>
          </w:p>
        </w:tc>
      </w:tr>
    </w:tbl>
    <w:p w:rsidR="00001A57" w:rsidRPr="00001A57" w:rsidRDefault="00001A57" w:rsidP="00001A57">
      <w:pPr>
        <w:pStyle w:val="tc"/>
        <w:shd w:val="clear" w:color="auto" w:fill="FFFFFF"/>
        <w:spacing w:before="0" w:beforeAutospacing="0" w:after="0" w:afterAutospacing="0" w:line="360" w:lineRule="atLeast"/>
        <w:jc w:val="center"/>
        <w:rPr>
          <w:color w:val="2A2928"/>
        </w:rPr>
      </w:pPr>
      <w:r w:rsidRPr="00001A57">
        <w:rPr>
          <w:color w:val="2A2928"/>
        </w:rPr>
        <w:t>V. Перелік документів, що додаються до заяви</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001A57" w:rsidRPr="00001A57" w:rsidTr="00001A57">
        <w:trPr>
          <w:tblCellSpacing w:w="22" w:type="dxa"/>
          <w:jc w:val="center"/>
        </w:trPr>
        <w:tc>
          <w:tcPr>
            <w:tcW w:w="0" w:type="auto"/>
            <w:shd w:val="clear" w:color="auto" w:fill="FFFFFF"/>
            <w:tcMar>
              <w:top w:w="0" w:type="dxa"/>
              <w:left w:w="0" w:type="dxa"/>
              <w:bottom w:w="0" w:type="dxa"/>
              <w:right w:w="0" w:type="dxa"/>
            </w:tcMar>
            <w:vAlign w:val="center"/>
            <w:hideMark/>
          </w:tcPr>
          <w:p w:rsidR="00001A57" w:rsidRPr="00001A57" w:rsidRDefault="00001A57">
            <w:pPr>
              <w:pStyle w:val="tj"/>
              <w:spacing w:before="0" w:beforeAutospacing="0" w:after="0" w:afterAutospacing="0" w:line="360" w:lineRule="atLeast"/>
              <w:jc w:val="both"/>
              <w:rPr>
                <w:color w:val="2A2928"/>
              </w:rPr>
            </w:pPr>
            <w:r w:rsidRPr="00001A57">
              <w:rPr>
                <w:color w:val="2A2928"/>
              </w:rPr>
              <w:t>______________________________________________________________________________________</w:t>
            </w:r>
            <w:r w:rsidRPr="00001A57">
              <w:rPr>
                <w:color w:val="2A2928"/>
              </w:rPr>
              <w:br/>
              <w:t>______________________________________________________________________________________ </w:t>
            </w:r>
          </w:p>
        </w:tc>
      </w:tr>
    </w:tbl>
    <w:p w:rsidR="00001A57" w:rsidRPr="00001A57" w:rsidRDefault="00001A57" w:rsidP="00001A57">
      <w:pPr>
        <w:rPr>
          <w:vanish/>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001A57" w:rsidRPr="00001A57" w:rsidTr="00001A57">
        <w:trPr>
          <w:tblCellSpacing w:w="22" w:type="dxa"/>
          <w:jc w:val="center"/>
        </w:trPr>
        <w:tc>
          <w:tcPr>
            <w:tcW w:w="0" w:type="auto"/>
            <w:shd w:val="clear" w:color="auto" w:fill="FFFFFF"/>
            <w:tcMar>
              <w:top w:w="0" w:type="dxa"/>
              <w:left w:w="0" w:type="dxa"/>
              <w:bottom w:w="0" w:type="dxa"/>
              <w:right w:w="0" w:type="dxa"/>
            </w:tcMar>
            <w:vAlign w:val="center"/>
            <w:hideMark/>
          </w:tcPr>
          <w:p w:rsidR="00001A57" w:rsidRPr="00001A57" w:rsidRDefault="00001A57">
            <w:pPr>
              <w:pStyle w:val="tl"/>
              <w:spacing w:before="0" w:beforeAutospacing="0" w:after="0" w:afterAutospacing="0" w:line="360" w:lineRule="atLeast"/>
              <w:rPr>
                <w:color w:val="2A2928"/>
              </w:rPr>
            </w:pPr>
            <w:r w:rsidRPr="00001A57">
              <w:rPr>
                <w:color w:val="2A2928"/>
              </w:rPr>
              <w:t>        У зв'язку з участю в конкурсі підтверджую, що:</w:t>
            </w:r>
          </w:p>
          <w:p w:rsidR="00001A57" w:rsidRPr="00001A57" w:rsidRDefault="00001A57">
            <w:pPr>
              <w:pStyle w:val="tl"/>
              <w:spacing w:before="0" w:beforeAutospacing="0" w:after="0" w:afterAutospacing="0" w:line="360" w:lineRule="atLeast"/>
              <w:rPr>
                <w:color w:val="2A2928"/>
              </w:rPr>
            </w:pPr>
            <w:hyperlink r:id="rId34" w:tgtFrame="_top" w:history="1">
              <w:r w:rsidRPr="00001A57">
                <w:rPr>
                  <w:rStyle w:val="a9"/>
                  <w:color w:val="008080"/>
                </w:rPr>
                <w:t>спроможний виконувати вимоги</w:t>
              </w:r>
            </w:hyperlink>
            <w:r w:rsidRPr="00001A57">
              <w:rPr>
                <w:rStyle w:val="apple-converted-space"/>
                <w:color w:val="2A2928"/>
              </w:rPr>
              <w:t> </w:t>
            </w:r>
            <w:hyperlink r:id="rId35" w:tgtFrame="_top" w:history="1">
              <w:r w:rsidRPr="00001A57">
                <w:rPr>
                  <w:rStyle w:val="a9"/>
                </w:rPr>
                <w:t>статті 34 Закону України "Про автомобільний транспорт"</w:t>
              </w:r>
            </w:hyperlink>
            <w:hyperlink r:id="rId36" w:tgtFrame="_top" w:history="1">
              <w:r w:rsidRPr="00001A57">
                <w:rPr>
                  <w:rStyle w:val="a9"/>
                  <w:color w:val="008080"/>
                </w:rPr>
                <w:t>;</w:t>
              </w:r>
            </w:hyperlink>
          </w:p>
          <w:p w:rsidR="00001A57" w:rsidRPr="00001A57" w:rsidRDefault="00001A57">
            <w:pPr>
              <w:pStyle w:val="tl"/>
              <w:spacing w:before="0" w:beforeAutospacing="0" w:after="0" w:afterAutospacing="0" w:line="360" w:lineRule="atLeast"/>
              <w:rPr>
                <w:color w:val="2A2928"/>
              </w:rPr>
            </w:pPr>
            <w:r w:rsidRPr="00001A57">
              <w:rPr>
                <w:color w:val="2A2928"/>
              </w:rPr>
              <w:t>згоден бр</w:t>
            </w:r>
            <w:r w:rsidR="00913514">
              <w:rPr>
                <w:color w:val="2A2928"/>
              </w:rPr>
              <w:t>ати участь у конкурсі відпові</w:t>
            </w:r>
            <w:r w:rsidRPr="00001A57">
              <w:rPr>
                <w:color w:val="2A2928"/>
              </w:rPr>
              <w:t xml:space="preserve"> до</w:t>
            </w:r>
            <w:r w:rsidRPr="00001A57">
              <w:rPr>
                <w:rStyle w:val="apple-converted-space"/>
                <w:color w:val="2A2928"/>
              </w:rPr>
              <w:t> </w:t>
            </w:r>
            <w:hyperlink r:id="rId37" w:tgtFrame="_top" w:history="1">
              <w:r w:rsidRPr="00001A57">
                <w:rPr>
                  <w:rStyle w:val="a9"/>
                  <w:color w:val="008080"/>
                </w:rPr>
                <w:t>умов конкурсу, визначених організатором</w:t>
              </w:r>
            </w:hyperlink>
            <w:r w:rsidRPr="00001A57">
              <w:rPr>
                <w:color w:val="2A2928"/>
              </w:rPr>
              <w:t>; </w:t>
            </w:r>
          </w:p>
          <w:p w:rsidR="00001A57" w:rsidRPr="00001A57" w:rsidRDefault="00001A57">
            <w:pPr>
              <w:pStyle w:val="tl"/>
              <w:spacing w:before="0" w:beforeAutospacing="0" w:after="0" w:afterAutospacing="0" w:line="360" w:lineRule="atLeast"/>
              <w:rPr>
                <w:color w:val="2A2928"/>
              </w:rPr>
            </w:pPr>
            <w:r w:rsidRPr="00001A57">
              <w:rPr>
                <w:color w:val="2A2928"/>
              </w:rPr>
              <w:t>з об'єктом конкурсу та його основними характеристиками ознайомлений; </w:t>
            </w:r>
          </w:p>
          <w:p w:rsidR="00001A57" w:rsidRPr="00001A57" w:rsidRDefault="00001A57">
            <w:pPr>
              <w:pStyle w:val="tl"/>
              <w:spacing w:before="0" w:beforeAutospacing="0" w:after="0" w:afterAutospacing="0" w:line="360" w:lineRule="atLeast"/>
              <w:rPr>
                <w:color w:val="2A2928"/>
              </w:rPr>
            </w:pPr>
            <w:r w:rsidRPr="00001A57">
              <w:rPr>
                <w:color w:val="2A2928"/>
              </w:rPr>
              <w:t>всі дані, викладені у поданих мною документах, відповідають дійсності; </w:t>
            </w:r>
          </w:p>
          <w:p w:rsidR="00001A57" w:rsidRPr="00001A57" w:rsidRDefault="00001A57">
            <w:pPr>
              <w:pStyle w:val="tl"/>
              <w:spacing w:before="0" w:beforeAutospacing="0" w:after="0" w:afterAutospacing="0" w:line="360" w:lineRule="atLeast"/>
              <w:rPr>
                <w:color w:val="2A2928"/>
              </w:rPr>
            </w:pPr>
            <w:r w:rsidRPr="00001A57">
              <w:rPr>
                <w:color w:val="2A2928"/>
              </w:rPr>
              <w:t xml:space="preserve">на момент проведення конкурсу не визнаний банкрутом, не порушено справу про банкрутство, або </w:t>
            </w:r>
            <w:r w:rsidRPr="00001A57">
              <w:rPr>
                <w:color w:val="2A2928"/>
              </w:rPr>
              <w:lastRenderedPageBreak/>
              <w:t>проводиться процедура санації; </w:t>
            </w:r>
          </w:p>
          <w:p w:rsidR="00001A57" w:rsidRPr="00001A57" w:rsidRDefault="00001A57">
            <w:pPr>
              <w:pStyle w:val="tl"/>
              <w:spacing w:before="0" w:beforeAutospacing="0" w:after="0" w:afterAutospacing="0" w:line="360" w:lineRule="atLeast"/>
              <w:rPr>
                <w:color w:val="2A2928"/>
              </w:rPr>
            </w:pPr>
            <w:r w:rsidRPr="00001A57">
              <w:rPr>
                <w:color w:val="2A2928"/>
              </w:rPr>
              <w:t>у разі перемоги згоден укласти договір. </w:t>
            </w:r>
          </w:p>
        </w:tc>
      </w:tr>
    </w:tbl>
    <w:p w:rsidR="00001A57" w:rsidRPr="00001A57" w:rsidRDefault="00001A57" w:rsidP="00001A57">
      <w:pPr>
        <w:rPr>
          <w:vanish/>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299"/>
        <w:gridCol w:w="2109"/>
        <w:gridCol w:w="4092"/>
      </w:tblGrid>
      <w:tr w:rsidR="00001A57" w:rsidRPr="00001A57" w:rsidTr="00001A57">
        <w:trPr>
          <w:tblCellSpacing w:w="22" w:type="dxa"/>
          <w:jc w:val="center"/>
        </w:trPr>
        <w:tc>
          <w:tcPr>
            <w:tcW w:w="2050" w:type="pct"/>
            <w:shd w:val="clear" w:color="auto" w:fill="FFFFFF"/>
            <w:tcMar>
              <w:top w:w="0" w:type="dxa"/>
              <w:left w:w="0" w:type="dxa"/>
              <w:bottom w:w="0" w:type="dxa"/>
              <w:right w:w="0" w:type="dxa"/>
            </w:tcMar>
            <w:vAlign w:val="center"/>
            <w:hideMark/>
          </w:tcPr>
          <w:p w:rsidR="00001A57" w:rsidRPr="00001A57" w:rsidRDefault="00001A57">
            <w:pPr>
              <w:pStyle w:val="tj"/>
              <w:spacing w:before="0" w:beforeAutospacing="0" w:after="0" w:afterAutospacing="0" w:line="360" w:lineRule="atLeast"/>
              <w:jc w:val="both"/>
              <w:rPr>
                <w:color w:val="2A2928"/>
              </w:rPr>
            </w:pPr>
            <w:r w:rsidRPr="00001A57">
              <w:rPr>
                <w:color w:val="2A2928"/>
              </w:rPr>
              <w:t>___ ____________ 20_ р. </w:t>
            </w:r>
          </w:p>
        </w:tc>
        <w:tc>
          <w:tcPr>
            <w:tcW w:w="1000" w:type="pct"/>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rPr>
                <w:color w:val="2A2928"/>
              </w:rPr>
            </w:pPr>
            <w:r w:rsidRPr="00001A57">
              <w:rPr>
                <w:color w:val="2A2928"/>
              </w:rPr>
              <w:t>_____________</w:t>
            </w:r>
            <w:r w:rsidRPr="00001A57">
              <w:rPr>
                <w:color w:val="2A2928"/>
              </w:rPr>
              <w:br/>
            </w:r>
            <w:r w:rsidRPr="00001A57">
              <w:rPr>
                <w:rStyle w:val="fs2"/>
                <w:color w:val="2A2928"/>
              </w:rPr>
              <w:t>(підпис заявника) </w:t>
            </w:r>
          </w:p>
        </w:tc>
        <w:tc>
          <w:tcPr>
            <w:tcW w:w="1950" w:type="pct"/>
            <w:shd w:val="clear" w:color="auto" w:fill="FFFFFF"/>
            <w:tcMar>
              <w:top w:w="0" w:type="dxa"/>
              <w:left w:w="0" w:type="dxa"/>
              <w:bottom w:w="0" w:type="dxa"/>
              <w:right w:w="0" w:type="dxa"/>
            </w:tcMar>
            <w:vAlign w:val="center"/>
            <w:hideMark/>
          </w:tcPr>
          <w:p w:rsidR="00001A57" w:rsidRPr="00001A57" w:rsidRDefault="00001A57">
            <w:pPr>
              <w:pStyle w:val="tc"/>
              <w:spacing w:before="0" w:beforeAutospacing="0" w:after="0" w:afterAutospacing="0" w:line="360" w:lineRule="atLeast"/>
              <w:jc w:val="center"/>
              <w:rPr>
                <w:color w:val="2A2928"/>
              </w:rPr>
            </w:pPr>
            <w:r w:rsidRPr="00001A57">
              <w:rPr>
                <w:color w:val="2A2928"/>
              </w:rPr>
              <w:t>_______________________________</w:t>
            </w:r>
            <w:r w:rsidRPr="00001A57">
              <w:rPr>
                <w:color w:val="2A2928"/>
              </w:rPr>
              <w:br/>
            </w:r>
            <w:r w:rsidRPr="00001A57">
              <w:rPr>
                <w:rStyle w:val="fs2"/>
                <w:color w:val="2A2928"/>
              </w:rPr>
              <w:t>(прізвище, ім'я та по батькові) </w:t>
            </w:r>
          </w:p>
        </w:tc>
      </w:tr>
    </w:tbl>
    <w:p w:rsidR="00001A57" w:rsidRPr="00001A57" w:rsidRDefault="006423C1" w:rsidP="00001A57">
      <w:pPr>
        <w:pStyle w:val="tj"/>
        <w:shd w:val="clear" w:color="auto" w:fill="FFFFFF"/>
        <w:spacing w:before="0" w:beforeAutospacing="0" w:after="0" w:afterAutospacing="0" w:line="360" w:lineRule="atLeast"/>
        <w:jc w:val="both"/>
        <w:rPr>
          <w:color w:val="2A2928"/>
        </w:rPr>
      </w:pPr>
      <w:r>
        <w:rPr>
          <w:color w:val="2A2928"/>
          <w:lang w:val="uk-UA"/>
        </w:rPr>
        <w:t xml:space="preserve">               </w:t>
      </w:r>
      <w:r w:rsidR="00001A57" w:rsidRPr="00001A57">
        <w:rPr>
          <w:color w:val="2A2928"/>
        </w:rPr>
        <w:t>МП </w:t>
      </w:r>
    </w:p>
    <w:p w:rsidR="00D07FE3" w:rsidRDefault="000206E9" w:rsidP="00D07FE3">
      <w:pPr>
        <w:pStyle w:val="3"/>
        <w:shd w:val="clear" w:color="auto" w:fill="FFFFFF"/>
        <w:spacing w:before="0" w:after="0" w:line="435" w:lineRule="atLeast"/>
        <w:jc w:val="center"/>
        <w:rPr>
          <w:rFonts w:ascii="Arial" w:hAnsi="Arial" w:cs="Arial"/>
          <w:b w:val="0"/>
          <w:bCs w:val="0"/>
          <w:color w:val="2A2928"/>
          <w:sz w:val="32"/>
          <w:szCs w:val="32"/>
        </w:rPr>
      </w:pPr>
      <w:r>
        <w:rPr>
          <w:rFonts w:ascii="Arial" w:hAnsi="Arial" w:cs="Arial"/>
          <w:color w:val="2A2928"/>
          <w:sz w:val="18"/>
          <w:szCs w:val="18"/>
        </w:rPr>
        <w:t xml:space="preserve"> </w:t>
      </w:r>
    </w:p>
    <w:p w:rsidR="00D07FE3" w:rsidRDefault="00D07FE3" w:rsidP="00D07FE3">
      <w:pPr>
        <w:pStyle w:val="3"/>
        <w:shd w:val="clear" w:color="auto" w:fill="FFFFFF"/>
        <w:spacing w:before="0" w:after="0" w:line="435" w:lineRule="atLeast"/>
        <w:jc w:val="center"/>
        <w:rPr>
          <w:rFonts w:ascii="Arial" w:hAnsi="Arial" w:cs="Arial"/>
          <w:b w:val="0"/>
          <w:bCs w:val="0"/>
          <w:color w:val="2A2928"/>
          <w:sz w:val="32"/>
          <w:szCs w:val="32"/>
        </w:rPr>
      </w:pPr>
    </w:p>
    <w:p w:rsidR="00D07FE3" w:rsidRDefault="00D07FE3" w:rsidP="00D07FE3">
      <w:pPr>
        <w:pStyle w:val="3"/>
        <w:shd w:val="clear" w:color="auto" w:fill="FFFFFF"/>
        <w:spacing w:before="0" w:after="0" w:line="435" w:lineRule="atLeast"/>
        <w:jc w:val="center"/>
        <w:rPr>
          <w:rFonts w:ascii="Arial" w:hAnsi="Arial" w:cs="Arial"/>
          <w:b w:val="0"/>
          <w:bCs w:val="0"/>
          <w:color w:val="2A2928"/>
          <w:sz w:val="32"/>
          <w:szCs w:val="32"/>
        </w:rPr>
      </w:pPr>
    </w:p>
    <w:p w:rsidR="00D07FE3" w:rsidRDefault="00D07FE3" w:rsidP="00D07FE3">
      <w:pPr>
        <w:pStyle w:val="3"/>
        <w:shd w:val="clear" w:color="auto" w:fill="FFFFFF"/>
        <w:spacing w:before="0" w:after="0" w:line="435" w:lineRule="atLeast"/>
        <w:jc w:val="center"/>
        <w:rPr>
          <w:rFonts w:ascii="Arial" w:hAnsi="Arial" w:cs="Arial"/>
          <w:b w:val="0"/>
          <w:bCs w:val="0"/>
          <w:color w:val="2A2928"/>
          <w:sz w:val="32"/>
          <w:szCs w:val="32"/>
        </w:rPr>
      </w:pPr>
    </w:p>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Default="00596BF5" w:rsidP="00596BF5"/>
    <w:p w:rsidR="00596BF5" w:rsidRPr="00596BF5" w:rsidRDefault="00596BF5" w:rsidP="00596BF5"/>
    <w:p w:rsidR="00D07FE3" w:rsidRDefault="00D07FE3" w:rsidP="00D07FE3">
      <w:pPr>
        <w:pStyle w:val="3"/>
        <w:shd w:val="clear" w:color="auto" w:fill="FFFFFF"/>
        <w:spacing w:before="0" w:after="0" w:line="435" w:lineRule="atLeast"/>
        <w:jc w:val="center"/>
        <w:rPr>
          <w:rFonts w:ascii="Arial" w:hAnsi="Arial" w:cs="Arial"/>
          <w:b w:val="0"/>
          <w:bCs w:val="0"/>
          <w:color w:val="2A2928"/>
          <w:sz w:val="32"/>
          <w:szCs w:val="32"/>
        </w:rPr>
      </w:pPr>
    </w:p>
    <w:p w:rsidR="008558C9" w:rsidRDefault="005A02E3" w:rsidP="008558C9">
      <w:pPr>
        <w:rPr>
          <w:b/>
        </w:rPr>
      </w:pPr>
      <w:r>
        <w:t xml:space="preserve">                                                                                                                                                     </w:t>
      </w:r>
      <w:r w:rsidR="00C00BF6">
        <w:t xml:space="preserve">      </w:t>
      </w:r>
      <w:r w:rsidR="00FF7E56">
        <w:rPr>
          <w:b/>
        </w:rPr>
        <w:t>Д</w:t>
      </w:r>
      <w:r w:rsidR="008558C9" w:rsidRPr="007E59CB">
        <w:rPr>
          <w:b/>
        </w:rPr>
        <w:t xml:space="preserve">одаток </w:t>
      </w:r>
      <w:r w:rsidR="007E59CB" w:rsidRPr="007E59CB">
        <w:rPr>
          <w:b/>
        </w:rPr>
        <w:t>2</w:t>
      </w:r>
    </w:p>
    <w:p w:rsidR="005A02E3" w:rsidRPr="000D6208" w:rsidRDefault="005A02E3" w:rsidP="005A02E3">
      <w:pPr>
        <w:pStyle w:val="3"/>
        <w:shd w:val="clear" w:color="auto" w:fill="FFFFFF"/>
        <w:spacing w:before="0" w:after="0" w:line="435" w:lineRule="atLeast"/>
        <w:jc w:val="center"/>
        <w:rPr>
          <w:rFonts w:ascii="Arial" w:hAnsi="Arial" w:cs="Arial"/>
          <w:color w:val="2A2928"/>
          <w:sz w:val="18"/>
          <w:szCs w:val="18"/>
        </w:rPr>
      </w:pPr>
      <w:r>
        <w:rPr>
          <w:b w:val="0"/>
        </w:rPr>
        <w:lastRenderedPageBreak/>
        <w:tab/>
        <w:t xml:space="preserve">                                                                                                                </w:t>
      </w:r>
      <w:r w:rsidRPr="000D6208">
        <w:rPr>
          <w:rFonts w:ascii="Arial" w:hAnsi="Arial" w:cs="Arial"/>
          <w:color w:val="2A2928"/>
          <w:sz w:val="18"/>
          <w:szCs w:val="18"/>
        </w:rPr>
        <w:t>до Умов проведення конкурсу з  перевезення</w:t>
      </w:r>
    </w:p>
    <w:p w:rsidR="005A02E3" w:rsidRPr="000D6208" w:rsidRDefault="005A02E3" w:rsidP="005A02E3">
      <w:pPr>
        <w:pStyle w:val="3"/>
        <w:shd w:val="clear" w:color="auto" w:fill="FFFFFF"/>
        <w:spacing w:before="0" w:after="0" w:line="435" w:lineRule="atLeast"/>
        <w:jc w:val="both"/>
        <w:rPr>
          <w:rFonts w:ascii="Arial" w:hAnsi="Arial" w:cs="Arial"/>
          <w:color w:val="2A2928"/>
          <w:sz w:val="18"/>
          <w:szCs w:val="18"/>
        </w:rPr>
      </w:pPr>
      <w:r w:rsidRPr="000D6208">
        <w:rPr>
          <w:rFonts w:ascii="Arial" w:hAnsi="Arial" w:cs="Arial"/>
          <w:color w:val="2A2928"/>
          <w:sz w:val="18"/>
          <w:szCs w:val="18"/>
        </w:rPr>
        <w:t xml:space="preserve">                                                                             </w:t>
      </w:r>
      <w:r>
        <w:rPr>
          <w:rFonts w:ascii="Arial" w:hAnsi="Arial" w:cs="Arial"/>
          <w:color w:val="2A2928"/>
          <w:sz w:val="18"/>
          <w:szCs w:val="18"/>
        </w:rPr>
        <w:t xml:space="preserve">                                                                                                             </w:t>
      </w:r>
      <w:r w:rsidRPr="000D6208">
        <w:rPr>
          <w:rFonts w:ascii="Arial" w:hAnsi="Arial" w:cs="Arial"/>
          <w:color w:val="2A2928"/>
          <w:sz w:val="18"/>
          <w:szCs w:val="18"/>
        </w:rPr>
        <w:t xml:space="preserve">пасажирів на міських  автобусних маршрутах            </w:t>
      </w:r>
    </w:p>
    <w:p w:rsidR="005A02E3" w:rsidRPr="000D6208" w:rsidRDefault="005A02E3" w:rsidP="005A02E3">
      <w:pPr>
        <w:pStyle w:val="3"/>
        <w:shd w:val="clear" w:color="auto" w:fill="FFFFFF"/>
        <w:tabs>
          <w:tab w:val="left" w:pos="5790"/>
        </w:tabs>
        <w:spacing w:before="0" w:after="0" w:line="435" w:lineRule="atLeast"/>
        <w:rPr>
          <w:rFonts w:ascii="Arial" w:hAnsi="Arial" w:cs="Arial"/>
          <w:b w:val="0"/>
          <w:bCs w:val="0"/>
          <w:color w:val="2A2928"/>
          <w:sz w:val="18"/>
          <w:szCs w:val="18"/>
        </w:rPr>
      </w:pPr>
      <w:r w:rsidRPr="000D6208">
        <w:rPr>
          <w:rFonts w:ascii="Arial" w:hAnsi="Arial" w:cs="Arial"/>
          <w:color w:val="2A2928"/>
          <w:sz w:val="18"/>
          <w:szCs w:val="18"/>
        </w:rPr>
        <w:tab/>
      </w:r>
      <w:r>
        <w:rPr>
          <w:rFonts w:ascii="Arial" w:hAnsi="Arial" w:cs="Arial"/>
          <w:color w:val="2A2928"/>
          <w:sz w:val="18"/>
          <w:szCs w:val="18"/>
        </w:rPr>
        <w:t xml:space="preserve">                                                                      </w:t>
      </w:r>
      <w:r w:rsidRPr="000D6208">
        <w:rPr>
          <w:rFonts w:ascii="Arial" w:hAnsi="Arial" w:cs="Arial"/>
          <w:color w:val="2A2928"/>
          <w:sz w:val="18"/>
          <w:szCs w:val="18"/>
        </w:rPr>
        <w:t>загального користування в м.Сватове</w:t>
      </w:r>
    </w:p>
    <w:p w:rsidR="005A02E3" w:rsidRPr="000D6208" w:rsidRDefault="005A02E3" w:rsidP="005A02E3">
      <w:pPr>
        <w:pStyle w:val="3"/>
        <w:shd w:val="clear" w:color="auto" w:fill="FFFFFF"/>
        <w:tabs>
          <w:tab w:val="left" w:pos="5790"/>
        </w:tabs>
        <w:spacing w:before="0" w:after="0" w:line="435" w:lineRule="atLeast"/>
        <w:jc w:val="both"/>
        <w:rPr>
          <w:rFonts w:ascii="Arial" w:hAnsi="Arial" w:cs="Arial"/>
          <w:color w:val="2A2928"/>
          <w:sz w:val="18"/>
          <w:szCs w:val="18"/>
        </w:rPr>
      </w:pPr>
    </w:p>
    <w:p w:rsidR="005A02E3" w:rsidRPr="007E59CB" w:rsidRDefault="005A02E3" w:rsidP="005A02E3">
      <w:pPr>
        <w:tabs>
          <w:tab w:val="left" w:pos="11685"/>
        </w:tabs>
        <w:rPr>
          <w:b/>
        </w:rPr>
      </w:pPr>
    </w:p>
    <w:p w:rsidR="00FF7E56" w:rsidRPr="007E59CB" w:rsidRDefault="007E59CB" w:rsidP="00FF7E56">
      <w:pPr>
        <w:rPr>
          <w:b/>
        </w:rPr>
      </w:pPr>
      <w:r w:rsidRPr="007E59CB">
        <w:rPr>
          <w:b/>
        </w:rPr>
        <w:t xml:space="preserve"> </w:t>
      </w:r>
      <w:r w:rsidR="008558C9" w:rsidRPr="007E59CB">
        <w:rPr>
          <w:b/>
        </w:rPr>
        <w:t>З</w:t>
      </w:r>
      <w:r w:rsidR="00FF7E56">
        <w:rPr>
          <w:b/>
        </w:rPr>
        <w:t xml:space="preserve">аява </w:t>
      </w:r>
      <w:r w:rsidR="00FF7E56" w:rsidRPr="00FF7E56">
        <w:rPr>
          <w:b/>
        </w:rPr>
        <w:t xml:space="preserve"> </w:t>
      </w:r>
      <w:r w:rsidR="00FF7E56" w:rsidRPr="007E59CB">
        <w:rPr>
          <w:b/>
        </w:rPr>
        <w:t>про відмову від участі у конкурсі з перевезення пасажирів на міському маршруті загального користування</w:t>
      </w:r>
    </w:p>
    <w:p w:rsidR="008558C9" w:rsidRDefault="008558C9" w:rsidP="008558C9">
      <w:r>
        <w:t>___________________________________________________________________________________</w:t>
      </w:r>
    </w:p>
    <w:p w:rsidR="008558C9" w:rsidRDefault="008558C9" w:rsidP="008558C9">
      <w:r>
        <w:t xml:space="preserve">                                                                     (найменування перевізника-претендента)</w:t>
      </w:r>
    </w:p>
    <w:p w:rsidR="008558C9" w:rsidRDefault="008558C9" w:rsidP="008558C9">
      <w:r>
        <w:t>відмовляється від участі у конкурсі ___ ____________ 20__ р. і відкликає заяву на маршрут</w:t>
      </w:r>
    </w:p>
    <w:p w:rsidR="008558C9" w:rsidRDefault="008558C9" w:rsidP="008558C9">
      <w:r>
        <w:t>___________________________________________________________________________________,</w:t>
      </w:r>
    </w:p>
    <w:p w:rsidR="008558C9" w:rsidRDefault="008558C9" w:rsidP="008558C9">
      <w:r>
        <w:t xml:space="preserve">                                                                                       (назва маршруту)</w:t>
      </w:r>
    </w:p>
    <w:p w:rsidR="008558C9" w:rsidRDefault="008558C9" w:rsidP="008558C9">
      <w:r>
        <w:t>об'єкт конкурсу N _____________.</w:t>
      </w:r>
    </w:p>
    <w:p w:rsidR="008558C9" w:rsidRDefault="008558C9" w:rsidP="008558C9">
      <w:r>
        <w:t>_______________________</w:t>
      </w:r>
    </w:p>
    <w:p w:rsidR="008558C9" w:rsidRDefault="008558C9" w:rsidP="008558C9">
      <w:r>
        <w:t>(посада)</w:t>
      </w:r>
      <w:r>
        <w:tab/>
      </w:r>
    </w:p>
    <w:p w:rsidR="008558C9" w:rsidRDefault="008558C9" w:rsidP="008558C9">
      <w:r>
        <w:t>_______________</w:t>
      </w:r>
    </w:p>
    <w:p w:rsidR="008558C9" w:rsidRDefault="008558C9" w:rsidP="008558C9">
      <w:r>
        <w:t>(підпис)</w:t>
      </w:r>
      <w:r>
        <w:tab/>
      </w:r>
    </w:p>
    <w:p w:rsidR="008558C9" w:rsidRDefault="008558C9" w:rsidP="008558C9">
      <w:r>
        <w:t>__________________________</w:t>
      </w:r>
    </w:p>
    <w:p w:rsidR="008558C9" w:rsidRDefault="008558C9" w:rsidP="008558C9">
      <w:r>
        <w:t>(прізвище, ім'я та по батькові)</w:t>
      </w:r>
    </w:p>
    <w:p w:rsidR="008558C9" w:rsidRDefault="008558C9" w:rsidP="008558C9"/>
    <w:p w:rsidR="008558C9" w:rsidRDefault="008558C9" w:rsidP="008558C9">
      <w:r>
        <w:t>М. П.</w:t>
      </w:r>
      <w:r>
        <w:tab/>
      </w:r>
    </w:p>
    <w:p w:rsidR="00C63491" w:rsidRDefault="008558C9" w:rsidP="008558C9">
      <w:r>
        <w:t>____________ 20___року</w:t>
      </w:r>
    </w:p>
    <w:p w:rsidR="00C63491" w:rsidRDefault="00C63491" w:rsidP="00D85553"/>
    <w:p w:rsidR="00257B92" w:rsidRDefault="00257B92" w:rsidP="00D85553"/>
    <w:p w:rsidR="00FF7E56" w:rsidRDefault="00FF7E56" w:rsidP="00D85553"/>
    <w:p w:rsidR="005A02E3" w:rsidRDefault="005A02E3" w:rsidP="00D156EC">
      <w:pPr>
        <w:pStyle w:val="tj"/>
        <w:shd w:val="clear" w:color="auto" w:fill="FFFFFF"/>
        <w:tabs>
          <w:tab w:val="left" w:pos="15168"/>
        </w:tabs>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p>
    <w:p w:rsidR="005A02E3" w:rsidRDefault="005A02E3" w:rsidP="00D156EC">
      <w:pPr>
        <w:pStyle w:val="tj"/>
        <w:shd w:val="clear" w:color="auto" w:fill="FFFFFF"/>
        <w:tabs>
          <w:tab w:val="left" w:pos="15168"/>
        </w:tabs>
        <w:spacing w:before="0" w:beforeAutospacing="0" w:after="0" w:afterAutospacing="0" w:line="360" w:lineRule="atLeast"/>
        <w:jc w:val="both"/>
        <w:rPr>
          <w:rFonts w:ascii="Arial" w:hAnsi="Arial" w:cs="Arial"/>
          <w:color w:val="2A2928"/>
          <w:lang w:val="uk-UA"/>
        </w:rPr>
      </w:pPr>
    </w:p>
    <w:p w:rsidR="005A02E3" w:rsidRDefault="005A02E3" w:rsidP="00D156EC">
      <w:pPr>
        <w:pStyle w:val="tj"/>
        <w:shd w:val="clear" w:color="auto" w:fill="FFFFFF"/>
        <w:tabs>
          <w:tab w:val="left" w:pos="15168"/>
        </w:tabs>
        <w:spacing w:before="0" w:beforeAutospacing="0" w:after="0" w:afterAutospacing="0" w:line="360" w:lineRule="atLeast"/>
        <w:jc w:val="both"/>
        <w:rPr>
          <w:rFonts w:ascii="Arial" w:hAnsi="Arial" w:cs="Arial"/>
          <w:color w:val="2A2928"/>
          <w:lang w:val="uk-UA"/>
        </w:rPr>
      </w:pPr>
    </w:p>
    <w:p w:rsidR="005A02E3" w:rsidRDefault="005A02E3" w:rsidP="00D156EC">
      <w:pPr>
        <w:pStyle w:val="tj"/>
        <w:shd w:val="clear" w:color="auto" w:fill="FFFFFF"/>
        <w:tabs>
          <w:tab w:val="left" w:pos="15168"/>
        </w:tabs>
        <w:spacing w:before="0" w:beforeAutospacing="0" w:after="0" w:afterAutospacing="0" w:line="360" w:lineRule="atLeast"/>
        <w:jc w:val="both"/>
        <w:rPr>
          <w:rFonts w:ascii="Arial" w:hAnsi="Arial" w:cs="Arial"/>
          <w:color w:val="2A2928"/>
          <w:lang w:val="uk-UA"/>
        </w:rPr>
      </w:pPr>
    </w:p>
    <w:p w:rsidR="005A02E3" w:rsidRDefault="005A02E3" w:rsidP="00D156EC">
      <w:pPr>
        <w:pStyle w:val="tj"/>
        <w:shd w:val="clear" w:color="auto" w:fill="FFFFFF"/>
        <w:tabs>
          <w:tab w:val="left" w:pos="15168"/>
        </w:tabs>
        <w:spacing w:before="0" w:beforeAutospacing="0" w:after="0" w:afterAutospacing="0" w:line="360" w:lineRule="atLeast"/>
        <w:jc w:val="both"/>
        <w:rPr>
          <w:rFonts w:ascii="Arial" w:hAnsi="Arial" w:cs="Arial"/>
          <w:color w:val="2A2928"/>
          <w:lang w:val="uk-UA"/>
        </w:rPr>
      </w:pPr>
    </w:p>
    <w:p w:rsidR="005A02E3" w:rsidRDefault="005A02E3" w:rsidP="00D156EC">
      <w:pPr>
        <w:pStyle w:val="tj"/>
        <w:shd w:val="clear" w:color="auto" w:fill="FFFFFF"/>
        <w:tabs>
          <w:tab w:val="left" w:pos="15168"/>
        </w:tabs>
        <w:spacing w:before="0" w:beforeAutospacing="0" w:after="0" w:afterAutospacing="0" w:line="360" w:lineRule="atLeast"/>
        <w:jc w:val="both"/>
        <w:rPr>
          <w:rFonts w:ascii="Arial" w:hAnsi="Arial" w:cs="Arial"/>
          <w:color w:val="2A2928"/>
          <w:lang w:val="uk-UA"/>
        </w:rPr>
      </w:pPr>
    </w:p>
    <w:p w:rsidR="005A02E3" w:rsidRDefault="005A02E3" w:rsidP="00D156EC">
      <w:pPr>
        <w:pStyle w:val="tj"/>
        <w:shd w:val="clear" w:color="auto" w:fill="FFFFFF"/>
        <w:tabs>
          <w:tab w:val="left" w:pos="15168"/>
        </w:tabs>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p>
    <w:p w:rsidR="006423C1" w:rsidRDefault="005A02E3" w:rsidP="00D156EC">
      <w:pPr>
        <w:pStyle w:val="tj"/>
        <w:shd w:val="clear" w:color="auto" w:fill="FFFFFF"/>
        <w:tabs>
          <w:tab w:val="left" w:pos="15168"/>
        </w:tabs>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p>
    <w:p w:rsidR="00D07FE3" w:rsidRPr="005A02E3" w:rsidRDefault="006423C1" w:rsidP="00D156EC">
      <w:pPr>
        <w:pStyle w:val="tj"/>
        <w:shd w:val="clear" w:color="auto" w:fill="FFFFFF"/>
        <w:tabs>
          <w:tab w:val="left" w:pos="15168"/>
        </w:tabs>
        <w:spacing w:before="0" w:beforeAutospacing="0" w:after="0" w:afterAutospacing="0" w:line="360" w:lineRule="atLeast"/>
        <w:jc w:val="both"/>
        <w:rPr>
          <w:b/>
          <w:color w:val="2A2928"/>
          <w:lang w:val="uk-UA"/>
        </w:rPr>
      </w:pPr>
      <w:r>
        <w:rPr>
          <w:rFonts w:ascii="Arial" w:hAnsi="Arial" w:cs="Arial"/>
          <w:color w:val="2A2928"/>
          <w:lang w:val="uk-UA"/>
        </w:rPr>
        <w:t xml:space="preserve">                                                                                                                       </w:t>
      </w:r>
      <w:r w:rsidR="005A02E3">
        <w:rPr>
          <w:rFonts w:ascii="Arial" w:hAnsi="Arial" w:cs="Arial"/>
          <w:color w:val="2A2928"/>
          <w:lang w:val="uk-UA"/>
        </w:rPr>
        <w:t xml:space="preserve"> </w:t>
      </w:r>
      <w:r w:rsidR="005A02E3" w:rsidRPr="005A02E3">
        <w:rPr>
          <w:b/>
          <w:color w:val="2A2928"/>
          <w:lang w:val="uk-UA"/>
        </w:rPr>
        <w:t>Додаток 3</w:t>
      </w:r>
    </w:p>
    <w:p w:rsidR="005A02E3" w:rsidRPr="000D6208" w:rsidRDefault="005A02E3" w:rsidP="005A02E3">
      <w:pPr>
        <w:pStyle w:val="3"/>
        <w:shd w:val="clear" w:color="auto" w:fill="FFFFFF"/>
        <w:spacing w:before="0" w:after="0" w:line="435" w:lineRule="atLeast"/>
        <w:jc w:val="center"/>
        <w:rPr>
          <w:rFonts w:ascii="Arial" w:hAnsi="Arial" w:cs="Arial"/>
          <w:color w:val="2A2928"/>
          <w:sz w:val="18"/>
          <w:szCs w:val="18"/>
        </w:rPr>
      </w:pPr>
      <w:r>
        <w:rPr>
          <w:rFonts w:ascii="Arial" w:hAnsi="Arial" w:cs="Arial"/>
          <w:color w:val="2A2928"/>
        </w:rPr>
        <w:lastRenderedPageBreak/>
        <w:t xml:space="preserve">                                                                </w:t>
      </w:r>
      <w:hyperlink r:id="rId38" w:tgtFrame="_top" w:history="1"/>
      <w:r>
        <w:rPr>
          <w:rFonts w:ascii="Arial" w:hAnsi="Arial" w:cs="Arial"/>
          <w:color w:val="2A2928"/>
        </w:rPr>
        <w:t xml:space="preserve"> </w:t>
      </w:r>
      <w:r w:rsidRPr="000D6208">
        <w:rPr>
          <w:rFonts w:ascii="Arial" w:hAnsi="Arial" w:cs="Arial"/>
          <w:color w:val="2A2928"/>
          <w:sz w:val="18"/>
          <w:szCs w:val="18"/>
        </w:rPr>
        <w:t>до Умов проведення конкурсу з  перевезення</w:t>
      </w:r>
    </w:p>
    <w:p w:rsidR="005A02E3" w:rsidRPr="000D6208" w:rsidRDefault="005A02E3" w:rsidP="005A02E3">
      <w:pPr>
        <w:pStyle w:val="3"/>
        <w:shd w:val="clear" w:color="auto" w:fill="FFFFFF"/>
        <w:spacing w:before="0" w:after="0" w:line="435" w:lineRule="atLeast"/>
        <w:jc w:val="both"/>
        <w:rPr>
          <w:rFonts w:ascii="Arial" w:hAnsi="Arial" w:cs="Arial"/>
          <w:color w:val="2A2928"/>
          <w:sz w:val="18"/>
          <w:szCs w:val="18"/>
        </w:rPr>
      </w:pPr>
      <w:r w:rsidRPr="000D6208">
        <w:rPr>
          <w:rFonts w:ascii="Arial" w:hAnsi="Arial" w:cs="Arial"/>
          <w:color w:val="2A2928"/>
          <w:sz w:val="18"/>
          <w:szCs w:val="18"/>
        </w:rPr>
        <w:t xml:space="preserve">                                                                             </w:t>
      </w:r>
      <w:r>
        <w:rPr>
          <w:rFonts w:ascii="Arial" w:hAnsi="Arial" w:cs="Arial"/>
          <w:color w:val="2A2928"/>
          <w:sz w:val="18"/>
          <w:szCs w:val="18"/>
        </w:rPr>
        <w:t xml:space="preserve">                                                                                   </w:t>
      </w:r>
      <w:r w:rsidRPr="000D6208">
        <w:rPr>
          <w:rFonts w:ascii="Arial" w:hAnsi="Arial" w:cs="Arial"/>
          <w:color w:val="2A2928"/>
          <w:sz w:val="18"/>
          <w:szCs w:val="18"/>
        </w:rPr>
        <w:t xml:space="preserve">пасажирів на міських  автобусних маршрутах            </w:t>
      </w:r>
    </w:p>
    <w:p w:rsidR="005A02E3" w:rsidRPr="000D6208" w:rsidRDefault="005A02E3" w:rsidP="005A02E3">
      <w:pPr>
        <w:pStyle w:val="3"/>
        <w:shd w:val="clear" w:color="auto" w:fill="FFFFFF"/>
        <w:tabs>
          <w:tab w:val="left" w:pos="5790"/>
        </w:tabs>
        <w:spacing w:before="0" w:after="0" w:line="435" w:lineRule="atLeast"/>
        <w:rPr>
          <w:rFonts w:ascii="Arial" w:hAnsi="Arial" w:cs="Arial"/>
          <w:b w:val="0"/>
          <w:bCs w:val="0"/>
          <w:color w:val="2A2928"/>
          <w:sz w:val="18"/>
          <w:szCs w:val="18"/>
        </w:rPr>
      </w:pPr>
      <w:r w:rsidRPr="000D6208">
        <w:rPr>
          <w:rFonts w:ascii="Arial" w:hAnsi="Arial" w:cs="Arial"/>
          <w:color w:val="2A2928"/>
          <w:sz w:val="18"/>
          <w:szCs w:val="18"/>
        </w:rPr>
        <w:tab/>
      </w:r>
      <w:r>
        <w:rPr>
          <w:rFonts w:ascii="Arial" w:hAnsi="Arial" w:cs="Arial"/>
          <w:color w:val="2A2928"/>
          <w:sz w:val="18"/>
          <w:szCs w:val="18"/>
        </w:rPr>
        <w:t xml:space="preserve">                                             </w:t>
      </w:r>
      <w:r w:rsidRPr="000D6208">
        <w:rPr>
          <w:rFonts w:ascii="Arial" w:hAnsi="Arial" w:cs="Arial"/>
          <w:color w:val="2A2928"/>
          <w:sz w:val="18"/>
          <w:szCs w:val="18"/>
        </w:rPr>
        <w:t>загального користування в м.Сватове</w:t>
      </w:r>
    </w:p>
    <w:p w:rsidR="005A02E3" w:rsidRPr="000D6208" w:rsidRDefault="005A02E3" w:rsidP="005A02E3">
      <w:pPr>
        <w:pStyle w:val="3"/>
        <w:shd w:val="clear" w:color="auto" w:fill="FFFFFF"/>
        <w:tabs>
          <w:tab w:val="left" w:pos="5790"/>
        </w:tabs>
        <w:spacing w:before="0" w:after="0" w:line="435" w:lineRule="atLeast"/>
        <w:jc w:val="both"/>
        <w:rPr>
          <w:rFonts w:ascii="Arial" w:hAnsi="Arial" w:cs="Arial"/>
          <w:color w:val="2A2928"/>
          <w:sz w:val="18"/>
          <w:szCs w:val="18"/>
        </w:rPr>
      </w:pPr>
    </w:p>
    <w:p w:rsidR="00D07FE3" w:rsidRPr="005A02E3" w:rsidRDefault="00D07FE3" w:rsidP="00D156EC">
      <w:pPr>
        <w:pStyle w:val="tl"/>
        <w:shd w:val="clear" w:color="auto" w:fill="FFFFFF"/>
        <w:tabs>
          <w:tab w:val="left" w:pos="15168"/>
        </w:tabs>
        <w:spacing w:before="0" w:beforeAutospacing="0" w:after="0" w:afterAutospacing="0" w:line="360" w:lineRule="atLeast"/>
        <w:rPr>
          <w:rFonts w:ascii="Arial" w:hAnsi="Arial" w:cs="Arial"/>
          <w:color w:val="2A2928"/>
          <w:lang w:val="uk-UA"/>
        </w:rPr>
      </w:pPr>
    </w:p>
    <w:p w:rsidR="00D07FE3" w:rsidRPr="005A02E3" w:rsidRDefault="00D07FE3" w:rsidP="00D156EC">
      <w:pPr>
        <w:pStyle w:val="3"/>
        <w:shd w:val="clear" w:color="auto" w:fill="FFFFFF"/>
        <w:tabs>
          <w:tab w:val="left" w:pos="15168"/>
        </w:tabs>
        <w:spacing w:before="0" w:after="0" w:line="435" w:lineRule="atLeast"/>
        <w:jc w:val="center"/>
        <w:rPr>
          <w:rFonts w:ascii="Arial" w:hAnsi="Arial" w:cs="Arial"/>
          <w:b w:val="0"/>
          <w:bCs w:val="0"/>
          <w:sz w:val="32"/>
          <w:szCs w:val="32"/>
        </w:rPr>
      </w:pPr>
      <w:hyperlink r:id="rId39" w:tgtFrame="_top" w:history="1">
        <w:r w:rsidRPr="005A02E3">
          <w:rPr>
            <w:rStyle w:val="a9"/>
            <w:rFonts w:ascii="Arial" w:hAnsi="Arial" w:cs="Arial"/>
            <w:b w:val="0"/>
            <w:bCs w:val="0"/>
            <w:color w:val="auto"/>
            <w:sz w:val="32"/>
            <w:szCs w:val="32"/>
          </w:rPr>
          <w:t>ПЕРЕЛІК</w:t>
        </w:r>
        <w:r w:rsidRPr="005A02E3">
          <w:rPr>
            <w:rFonts w:ascii="Arial" w:hAnsi="Arial" w:cs="Arial"/>
            <w:b w:val="0"/>
            <w:bCs w:val="0"/>
            <w:sz w:val="32"/>
            <w:szCs w:val="32"/>
          </w:rPr>
          <w:br/>
        </w:r>
        <w:r w:rsidRPr="005A02E3">
          <w:rPr>
            <w:rStyle w:val="a9"/>
            <w:rFonts w:ascii="Arial" w:hAnsi="Arial" w:cs="Arial"/>
            <w:b w:val="0"/>
            <w:bCs w:val="0"/>
            <w:color w:val="auto"/>
            <w:sz w:val="32"/>
            <w:szCs w:val="32"/>
          </w:rPr>
          <w:t>показників нарахування балів за системою оцінки пропозицій перевізників-претендентів</w:t>
        </w:r>
      </w:hyperlink>
    </w:p>
    <w:tbl>
      <w:tblPr>
        <w:tblW w:w="6308" w:type="pct"/>
        <w:tblInd w:w="150" w:type="dxa"/>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99"/>
        <w:gridCol w:w="2628"/>
        <w:gridCol w:w="6634"/>
        <w:gridCol w:w="391"/>
      </w:tblGrid>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40" w:tgtFrame="_top" w:history="1">
              <w:r w:rsidRPr="005A02E3">
                <w:rPr>
                  <w:rStyle w:val="a9"/>
                  <w:color w:val="auto"/>
                </w:rPr>
                <w:t>Показники, які оцінюються конкурсним комітетом, та механізм нарахування балів</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41" w:tgtFrame="_top" w:history="1">
              <w:r w:rsidRPr="005A02E3">
                <w:rPr>
                  <w:rStyle w:val="a9"/>
                  <w:color w:val="auto"/>
                </w:rPr>
                <w:t>Кількість балів</w:t>
              </w:r>
            </w:hyperlink>
          </w:p>
        </w:tc>
      </w:tr>
      <w:tr w:rsidR="00D07FE3" w:rsidRPr="005A02E3" w:rsidTr="00596BF5">
        <w:trPr>
          <w:gridAfter w:val="2"/>
          <w:wAfter w:w="1834" w:type="pct"/>
          <w:trHeight w:val="1267"/>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42" w:tgtFrame="_top" w:history="1">
              <w:r w:rsidRPr="005A02E3">
                <w:rPr>
                  <w:rStyle w:val="a9"/>
                  <w:color w:val="auto"/>
                </w:rPr>
                <w:t>1. Характеристика роботи перевізника-претендента:</w:t>
              </w:r>
            </w:hyperlink>
          </w:p>
          <w:p w:rsidR="00D07FE3" w:rsidRPr="005A02E3" w:rsidRDefault="00D07FE3" w:rsidP="00D156EC">
            <w:pPr>
              <w:pStyle w:val="tl"/>
              <w:tabs>
                <w:tab w:val="left" w:pos="15168"/>
              </w:tabs>
              <w:spacing w:before="0" w:beforeAutospacing="0" w:after="0" w:afterAutospacing="0" w:line="360" w:lineRule="atLeast"/>
            </w:pPr>
            <w:hyperlink r:id="rId43" w:tgtFrame="_top" w:history="1">
              <w:r w:rsidRPr="005A02E3">
                <w:rPr>
                  <w:rStyle w:val="a9"/>
                  <w:color w:val="auto"/>
                </w:rPr>
                <w:t>1) сумарна пасажиромісткість автобусів (не нижче ЄВРО-2), які є власністю, співвласністю перевізника або взяті у лізинг для відповідного виду перевезень, місць:</w:t>
              </w:r>
            </w:hyperlink>
          </w:p>
          <w:p w:rsidR="00D07FE3" w:rsidRPr="005A02E3" w:rsidRDefault="00D07FE3" w:rsidP="00D156EC">
            <w:pPr>
              <w:pStyle w:val="tl"/>
              <w:tabs>
                <w:tab w:val="left" w:pos="15168"/>
              </w:tabs>
              <w:spacing w:before="0" w:beforeAutospacing="0" w:after="0" w:afterAutospacing="0" w:line="360" w:lineRule="atLeast"/>
              <w:rPr>
                <w:lang w:val="uk-UA"/>
              </w:rPr>
            </w:pPr>
            <w:hyperlink r:id="rId44" w:tgtFrame="_top" w:history="1"/>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45"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46" w:tgtFrame="_top" w:history="1">
              <w:r w:rsidRPr="005A02E3">
                <w:rPr>
                  <w:rStyle w:val="a9"/>
                  <w:color w:val="auto"/>
                </w:rPr>
                <w:t>- для приміських перевезень (загальна місткість):</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47"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48" w:tgtFrame="_top" w:history="1">
              <w:r w:rsidRPr="005A02E3">
                <w:rPr>
                  <w:rStyle w:val="a9"/>
                  <w:color w:val="auto"/>
                </w:rPr>
                <w:t>від 300 до 400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49" w:tgtFrame="_top" w:history="1">
              <w:r w:rsidRPr="005A02E3">
                <w:rPr>
                  <w:rStyle w:val="a9"/>
                  <w:color w:val="auto"/>
                </w:rPr>
                <w:t>+6</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50" w:tgtFrame="_top" w:history="1">
              <w:r w:rsidRPr="005A02E3">
                <w:rPr>
                  <w:rStyle w:val="a9"/>
                  <w:color w:val="auto"/>
                </w:rPr>
                <w:t>понад 400</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51" w:tgtFrame="_top" w:history="1">
              <w:r w:rsidRPr="005A02E3">
                <w:rPr>
                  <w:rStyle w:val="a9"/>
                  <w:color w:val="auto"/>
                </w:rPr>
                <w:t>+10</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52" w:tgtFrame="_top" w:history="1">
              <w:r w:rsidRPr="005A02E3">
                <w:rPr>
                  <w:rStyle w:val="a9"/>
                  <w:color w:val="auto"/>
                </w:rPr>
                <w:t>- для міських перевезень (загальна місткість):</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53"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54" w:tgtFrame="_top" w:history="1">
              <w:r w:rsidRPr="005A02E3">
                <w:rPr>
                  <w:rStyle w:val="a9"/>
                  <w:color w:val="auto"/>
                </w:rPr>
                <w:t>для міст з кількістю жителів до 300 тис.:</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55"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56" w:tgtFrame="_top" w:history="1">
              <w:r w:rsidRPr="005A02E3">
                <w:rPr>
                  <w:rStyle w:val="a9"/>
                  <w:color w:val="auto"/>
                </w:rPr>
                <w:t>від 400 до 600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57" w:tgtFrame="_top" w:history="1">
              <w:r w:rsidRPr="005A02E3">
                <w:rPr>
                  <w:rStyle w:val="a9"/>
                  <w:color w:val="auto"/>
                </w:rPr>
                <w:t>+6</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58" w:tgtFrame="_top" w:history="1">
              <w:r w:rsidRPr="005A02E3">
                <w:rPr>
                  <w:rStyle w:val="a9"/>
                  <w:color w:val="auto"/>
                </w:rPr>
                <w:t>понад 600</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59" w:tgtFrame="_top" w:history="1">
              <w:r w:rsidRPr="005A02E3">
                <w:rPr>
                  <w:rStyle w:val="a9"/>
                  <w:color w:val="auto"/>
                </w:rPr>
                <w:t>+10</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60" w:tgtFrame="_top" w:history="1">
              <w:r w:rsidRPr="005A02E3">
                <w:rPr>
                  <w:rStyle w:val="a9"/>
                  <w:color w:val="auto"/>
                </w:rPr>
                <w:t>для міст з кількістю жителів від 300 до 700 тис.:</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61"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62" w:tgtFrame="_top" w:history="1">
              <w:r w:rsidRPr="005A02E3">
                <w:rPr>
                  <w:rStyle w:val="a9"/>
                  <w:color w:val="auto"/>
                </w:rPr>
                <w:t>від 600 до 1000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63" w:tgtFrame="_top" w:history="1">
              <w:r w:rsidRPr="005A02E3">
                <w:rPr>
                  <w:rStyle w:val="a9"/>
                  <w:color w:val="auto"/>
                </w:rPr>
                <w:t>+6</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64" w:tgtFrame="_top" w:history="1">
              <w:r w:rsidRPr="005A02E3">
                <w:rPr>
                  <w:rStyle w:val="a9"/>
                  <w:color w:val="auto"/>
                </w:rPr>
                <w:t>понад 1000</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65" w:tgtFrame="_top" w:history="1">
              <w:r w:rsidRPr="005A02E3">
                <w:rPr>
                  <w:rStyle w:val="a9"/>
                  <w:color w:val="auto"/>
                </w:rPr>
                <w:t>+10</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66" w:tgtFrame="_top" w:history="1">
              <w:r w:rsidRPr="005A02E3">
                <w:rPr>
                  <w:rStyle w:val="a9"/>
                  <w:color w:val="auto"/>
                </w:rPr>
                <w:t>для міст з кількістю жителів понад 700 тис.:</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67"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68" w:tgtFrame="_top" w:history="1">
              <w:r w:rsidRPr="005A02E3">
                <w:rPr>
                  <w:rStyle w:val="a9"/>
                  <w:color w:val="auto"/>
                </w:rPr>
                <w:t>від 1500 до 2000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69" w:tgtFrame="_top" w:history="1">
              <w:r w:rsidRPr="005A02E3">
                <w:rPr>
                  <w:rStyle w:val="a9"/>
                  <w:color w:val="auto"/>
                </w:rPr>
                <w:t>+6</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70" w:tgtFrame="_top" w:history="1">
              <w:r w:rsidRPr="005A02E3">
                <w:rPr>
                  <w:rStyle w:val="a9"/>
                  <w:color w:val="auto"/>
                </w:rPr>
                <w:t>понад 2000</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71" w:tgtFrame="_top" w:history="1">
              <w:r w:rsidRPr="005A02E3">
                <w:rPr>
                  <w:rStyle w:val="a9"/>
                  <w:color w:val="auto"/>
                </w:rPr>
                <w:t>+10</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72" w:tgtFrame="_top" w:history="1">
              <w:r w:rsidRPr="005A02E3">
                <w:rPr>
                  <w:rStyle w:val="a9"/>
                  <w:color w:val="auto"/>
                </w:rPr>
                <w:t>(бали нараховуються за видом (видами) сполучення, що включено до об'єкта конкурсу)</w:t>
              </w:r>
            </w:hyperlink>
          </w:p>
          <w:p w:rsidR="00D07FE3" w:rsidRPr="005A02E3" w:rsidRDefault="00D07FE3" w:rsidP="00D156EC">
            <w:pPr>
              <w:pStyle w:val="tl"/>
              <w:tabs>
                <w:tab w:val="left" w:pos="15168"/>
              </w:tabs>
              <w:spacing w:before="0" w:beforeAutospacing="0" w:after="0" w:afterAutospacing="0" w:line="360" w:lineRule="atLeast"/>
            </w:pPr>
            <w:hyperlink r:id="rId73" w:tgtFrame="_top" w:history="1">
              <w:r w:rsidRPr="005A02E3">
                <w:rPr>
                  <w:rStyle w:val="a9"/>
                  <w:color w:val="auto"/>
                </w:rPr>
                <w:t>(з 2012 до 2015 року кількість місць збільшується на 10 відсотків зазначеної величини щороку)</w:t>
              </w:r>
            </w:hyperlink>
          </w:p>
          <w:p w:rsidR="00D07FE3" w:rsidRPr="005A02E3" w:rsidRDefault="00D07FE3" w:rsidP="00D156EC">
            <w:pPr>
              <w:pStyle w:val="tl"/>
              <w:tabs>
                <w:tab w:val="left" w:pos="15168"/>
              </w:tabs>
              <w:spacing w:before="0" w:beforeAutospacing="0" w:after="0" w:afterAutospacing="0" w:line="360" w:lineRule="atLeast"/>
            </w:pPr>
            <w:hyperlink r:id="rId74" w:tgtFrame="_top" w:history="1">
              <w:r w:rsidRPr="005A02E3">
                <w:rPr>
                  <w:rStyle w:val="a9"/>
                  <w:color w:val="auto"/>
                </w:rPr>
                <w:t>(до 31 грудня 2011 р. до сумарної пасажиромісткості додається пасажиромісткість на автобуси, взяті в оренду)</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75"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76" w:tgtFrame="_top" w:history="1">
              <w:r w:rsidRPr="005A02E3">
                <w:rPr>
                  <w:rStyle w:val="a9"/>
                  <w:color w:val="auto"/>
                </w:rPr>
                <w:t>2) строк експлуатації автобусів (повних років з року виготовлення), роки:</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77"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78" w:tgtFrame="_top" w:history="1">
              <w:r w:rsidRPr="005A02E3">
                <w:rPr>
                  <w:rStyle w:val="a9"/>
                  <w:color w:val="auto"/>
                </w:rPr>
                <w:t>для міських і приміських перевезень:</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79"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80" w:tgtFrame="_top" w:history="1">
              <w:r w:rsidRPr="005A02E3">
                <w:rPr>
                  <w:rStyle w:val="a9"/>
                  <w:color w:val="auto"/>
                </w:rPr>
                <w:t>до 1</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81" w:tgtFrame="_top" w:history="1">
              <w:r w:rsidRPr="005A02E3">
                <w:rPr>
                  <w:rStyle w:val="a9"/>
                  <w:color w:val="auto"/>
                </w:rPr>
                <w:t>+6</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82" w:tgtFrame="_top" w:history="1">
              <w:r w:rsidRPr="005A02E3">
                <w:rPr>
                  <w:rStyle w:val="a9"/>
                  <w:color w:val="auto"/>
                </w:rPr>
                <w:t>від 1 до 4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83" w:tgtFrame="_top" w:history="1">
              <w:r w:rsidRPr="005A02E3">
                <w:rPr>
                  <w:rStyle w:val="a9"/>
                  <w:color w:val="auto"/>
                </w:rPr>
                <w:t>+4</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84" w:tgtFrame="_top" w:history="1">
              <w:r w:rsidRPr="005A02E3">
                <w:rPr>
                  <w:rStyle w:val="a9"/>
                  <w:color w:val="auto"/>
                </w:rPr>
                <w:t>від 4 до 7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85" w:tgtFrame="_top" w:history="1">
              <w:r w:rsidRPr="005A02E3">
                <w:rPr>
                  <w:rStyle w:val="a9"/>
                  <w:color w:val="auto"/>
                </w:rPr>
                <w:t>+2</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86" w:tgtFrame="_top" w:history="1">
              <w:r w:rsidRPr="005A02E3">
                <w:rPr>
                  <w:rStyle w:val="a9"/>
                  <w:color w:val="auto"/>
                </w:rPr>
                <w:t>для міжміських перевезень:</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87"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88" w:tgtFrame="_top" w:history="1">
              <w:r w:rsidRPr="005A02E3">
                <w:rPr>
                  <w:rStyle w:val="a9"/>
                  <w:color w:val="auto"/>
                </w:rPr>
                <w:t>до 4</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89" w:tgtFrame="_top" w:history="1">
              <w:r w:rsidRPr="005A02E3">
                <w:rPr>
                  <w:rStyle w:val="a9"/>
                  <w:color w:val="auto"/>
                </w:rPr>
                <w:t>+6</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90" w:tgtFrame="_top" w:history="1">
              <w:r w:rsidRPr="005A02E3">
                <w:rPr>
                  <w:rStyle w:val="a9"/>
                  <w:color w:val="auto"/>
                </w:rPr>
                <w:t>від 4 до 7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91" w:tgtFrame="_top" w:history="1">
              <w:r w:rsidRPr="005A02E3">
                <w:rPr>
                  <w:rStyle w:val="a9"/>
                  <w:color w:val="auto"/>
                </w:rPr>
                <w:t>+4</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92" w:tgtFrame="_top" w:history="1">
              <w:r w:rsidRPr="005A02E3">
                <w:rPr>
                  <w:rStyle w:val="a9"/>
                  <w:color w:val="auto"/>
                </w:rPr>
                <w:t>від 7 до 10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93" w:tgtFrame="_top" w:history="1">
              <w:r w:rsidRPr="005A02E3">
                <w:rPr>
                  <w:rStyle w:val="a9"/>
                  <w:color w:val="auto"/>
                </w:rPr>
                <w:t>+2</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94" w:tgtFrame="_top" w:history="1">
              <w:r w:rsidRPr="005A02E3">
                <w:rPr>
                  <w:rStyle w:val="a9"/>
                  <w:color w:val="auto"/>
                </w:rPr>
                <w:t>(середньозважена величина для автобусів, що заявлені на конкурс)</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95"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96" w:tgtFrame="_top" w:history="1">
              <w:r w:rsidRPr="005A02E3">
                <w:rPr>
                  <w:rStyle w:val="a9"/>
                  <w:color w:val="auto"/>
                </w:rPr>
                <w:t>2. Середньооблікова кількість працівників за період протягом року до дати оголошення конкурсу з окладом за штатним розписом із заробітною платою не менше встановленого законодавством мінімуму, що працюють на повну ставку, осіб:</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j"/>
              <w:tabs>
                <w:tab w:val="left" w:pos="15168"/>
              </w:tabs>
              <w:spacing w:before="0" w:beforeAutospacing="0" w:after="0" w:afterAutospacing="0" w:line="360" w:lineRule="atLeast"/>
              <w:jc w:val="both"/>
            </w:pPr>
            <w:hyperlink r:id="rId97"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98" w:tgtFrame="_top" w:history="1">
              <w:r w:rsidRPr="005A02E3">
                <w:rPr>
                  <w:rStyle w:val="a9"/>
                  <w:color w:val="auto"/>
                </w:rPr>
                <w:t>для міських і приміських перевезень:</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99"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100" w:tgtFrame="_top" w:history="1">
              <w:r w:rsidRPr="005A02E3">
                <w:rPr>
                  <w:rStyle w:val="a9"/>
                  <w:color w:val="auto"/>
                </w:rPr>
                <w:t>від 50 до 100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101" w:tgtFrame="_top" w:history="1">
              <w:r w:rsidRPr="005A02E3">
                <w:rPr>
                  <w:rStyle w:val="a9"/>
                  <w:color w:val="auto"/>
                </w:rPr>
                <w:t>+6</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102" w:tgtFrame="_top" w:history="1">
              <w:r w:rsidRPr="005A02E3">
                <w:rPr>
                  <w:rStyle w:val="a9"/>
                  <w:color w:val="auto"/>
                </w:rPr>
                <w:t>від 100 до 150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103" w:tgtFrame="_top" w:history="1">
              <w:r w:rsidRPr="005A02E3">
                <w:rPr>
                  <w:rStyle w:val="a9"/>
                  <w:color w:val="auto"/>
                </w:rPr>
                <w:t>+8</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104" w:tgtFrame="_top" w:history="1">
              <w:r w:rsidRPr="005A02E3">
                <w:rPr>
                  <w:rStyle w:val="a9"/>
                  <w:color w:val="auto"/>
                </w:rPr>
                <w:t>понад 150</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105" w:tgtFrame="_top" w:history="1">
              <w:r w:rsidRPr="005A02E3">
                <w:rPr>
                  <w:rStyle w:val="a9"/>
                  <w:color w:val="auto"/>
                </w:rPr>
                <w:t>+10</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106" w:tgtFrame="_top" w:history="1">
              <w:r w:rsidRPr="005A02E3">
                <w:rPr>
                  <w:rStyle w:val="a9"/>
                  <w:color w:val="auto"/>
                </w:rPr>
                <w:t>для міжміських перевезень:</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107"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108" w:tgtFrame="_top" w:history="1">
              <w:r w:rsidRPr="005A02E3">
                <w:rPr>
                  <w:rStyle w:val="a9"/>
                  <w:color w:val="auto"/>
                </w:rPr>
                <w:t>від 30 до 50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109" w:tgtFrame="_top" w:history="1">
              <w:r w:rsidRPr="005A02E3">
                <w:rPr>
                  <w:rStyle w:val="a9"/>
                  <w:color w:val="auto"/>
                </w:rPr>
                <w:t>+6</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110" w:tgtFrame="_top" w:history="1">
              <w:r w:rsidRPr="005A02E3">
                <w:rPr>
                  <w:rStyle w:val="a9"/>
                  <w:color w:val="auto"/>
                </w:rPr>
                <w:t>понад 50</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111" w:tgtFrame="_top" w:history="1">
              <w:r w:rsidRPr="005A02E3">
                <w:rPr>
                  <w:rStyle w:val="a9"/>
                  <w:color w:val="auto"/>
                </w:rPr>
                <w:t>+8</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l"/>
              <w:tabs>
                <w:tab w:val="left" w:pos="15168"/>
              </w:tabs>
              <w:spacing w:before="0" w:beforeAutospacing="0" w:after="0" w:afterAutospacing="0" w:line="360" w:lineRule="atLeast"/>
            </w:pPr>
            <w:hyperlink r:id="rId112" w:tgtFrame="_top" w:history="1">
              <w:r w:rsidRPr="005A02E3">
                <w:rPr>
                  <w:rStyle w:val="a9"/>
                  <w:color w:val="auto"/>
                </w:rPr>
                <w:t>3. Наявність:</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D156EC">
            <w:pPr>
              <w:pStyle w:val="tc"/>
              <w:tabs>
                <w:tab w:val="left" w:pos="15168"/>
              </w:tabs>
              <w:spacing w:before="0" w:beforeAutospacing="0" w:after="0" w:afterAutospacing="0" w:line="360" w:lineRule="atLeast"/>
              <w:jc w:val="center"/>
            </w:pPr>
            <w:hyperlink r:id="rId113"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l"/>
              <w:tabs>
                <w:tab w:val="left" w:pos="15168"/>
              </w:tabs>
              <w:spacing w:before="0" w:beforeAutospacing="0" w:after="0" w:afterAutospacing="0" w:line="360" w:lineRule="atLeast"/>
              <w:jc w:val="both"/>
            </w:pPr>
            <w:hyperlink r:id="rId114" w:tgtFrame="_top" w:history="1">
              <w:r w:rsidRPr="005A02E3">
                <w:rPr>
                  <w:rStyle w:val="a9"/>
                  <w:color w:val="auto"/>
                </w:rPr>
                <w:t>не менш як трьох працівників, які здійснюють щоденний контроль за технічним станом транспортних засобів</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15" w:tgtFrame="_top" w:history="1">
              <w:r w:rsidRPr="005A02E3">
                <w:rPr>
                  <w:rStyle w:val="a9"/>
                  <w:color w:val="auto"/>
                </w:rPr>
                <w:t>+5</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l"/>
              <w:tabs>
                <w:tab w:val="left" w:pos="15168"/>
              </w:tabs>
              <w:spacing w:before="0" w:beforeAutospacing="0" w:after="0" w:afterAutospacing="0" w:line="360" w:lineRule="atLeast"/>
              <w:jc w:val="both"/>
            </w:pPr>
            <w:hyperlink r:id="rId116" w:tgtFrame="_top" w:history="1">
              <w:r w:rsidRPr="005A02E3">
                <w:rPr>
                  <w:rStyle w:val="a9"/>
                  <w:color w:val="auto"/>
                </w:rPr>
                <w:t>не менш як двох працівників, які проводять щоденний огляд стану здоров'я водіїв</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17" w:tgtFrame="_top" w:history="1">
              <w:r w:rsidRPr="005A02E3">
                <w:rPr>
                  <w:rStyle w:val="a9"/>
                  <w:color w:val="auto"/>
                </w:rPr>
                <w:t>+4</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l"/>
              <w:tabs>
                <w:tab w:val="left" w:pos="15168"/>
              </w:tabs>
              <w:spacing w:before="0" w:beforeAutospacing="0" w:after="0" w:afterAutospacing="0" w:line="360" w:lineRule="atLeast"/>
              <w:jc w:val="both"/>
            </w:pPr>
            <w:hyperlink r:id="rId118" w:tgtFrame="_top" w:history="1">
              <w:r w:rsidRPr="005A02E3">
                <w:rPr>
                  <w:rStyle w:val="a9"/>
                  <w:color w:val="auto"/>
                </w:rPr>
                <w:t>(бали нараховуються у разі:</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19"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l"/>
              <w:tabs>
                <w:tab w:val="left" w:pos="15168"/>
              </w:tabs>
              <w:spacing w:before="0" w:beforeAutospacing="0" w:after="0" w:afterAutospacing="0" w:line="360" w:lineRule="atLeast"/>
              <w:jc w:val="both"/>
            </w:pPr>
            <w:hyperlink r:id="rId120" w:tgtFrame="_top" w:history="1">
              <w:r w:rsidRPr="005A02E3">
                <w:rPr>
                  <w:rStyle w:val="a9"/>
                  <w:color w:val="auto"/>
                </w:rPr>
                <w:t xml:space="preserve">- якщо працівники, які здійснюють щоденний контроль за технічним станом транспортних засобів, та працівники, які проводять щоденний огляд стану здоров'я водіїв, працюють на </w:t>
              </w:r>
              <w:r w:rsidRPr="005A02E3">
                <w:rPr>
                  <w:rStyle w:val="a9"/>
                  <w:color w:val="auto"/>
                </w:rPr>
                <w:lastRenderedPageBreak/>
                <w:t>повну ставку та перебувають у штаті підприємства не менш як один рік до дати оголошення конкурсу;</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21"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4D1AD4" w:rsidRDefault="00D07FE3" w:rsidP="00596BF5">
            <w:pPr>
              <w:pStyle w:val="tl"/>
              <w:tabs>
                <w:tab w:val="left" w:pos="15168"/>
              </w:tabs>
              <w:spacing w:before="0" w:beforeAutospacing="0" w:after="0" w:afterAutospacing="0" w:line="360" w:lineRule="atLeast"/>
              <w:jc w:val="both"/>
              <w:rPr>
                <w:lang w:val="uk-UA"/>
              </w:rPr>
            </w:pPr>
            <w:hyperlink r:id="rId122" w:tgtFrame="_top" w:history="1">
              <w:r w:rsidRPr="004D1AD4">
                <w:rPr>
                  <w:rStyle w:val="a9"/>
                  <w:color w:val="auto"/>
                  <w:lang w:val="uk-UA"/>
                </w:rPr>
                <w:t>- розміщення матеріально-технічної бази на відстані не більш як 100 кілометрів від місця формування оборотного рейсу)</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4D1AD4" w:rsidRDefault="00D07FE3" w:rsidP="00596BF5">
            <w:pPr>
              <w:pStyle w:val="tc"/>
              <w:tabs>
                <w:tab w:val="left" w:pos="15168"/>
              </w:tabs>
              <w:spacing w:before="0" w:beforeAutospacing="0" w:after="0" w:afterAutospacing="0" w:line="360" w:lineRule="atLeast"/>
              <w:jc w:val="both"/>
              <w:rPr>
                <w:lang w:val="uk-UA"/>
              </w:rPr>
            </w:pPr>
            <w:hyperlink r:id="rId123"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j"/>
              <w:tabs>
                <w:tab w:val="left" w:pos="15168"/>
              </w:tabs>
              <w:spacing w:before="0" w:beforeAutospacing="0" w:after="0" w:afterAutospacing="0" w:line="360" w:lineRule="atLeast"/>
              <w:jc w:val="both"/>
            </w:pPr>
            <w:hyperlink r:id="rId124" w:tgtFrame="_top" w:history="1">
              <w:r w:rsidRPr="005A02E3">
                <w:rPr>
                  <w:rStyle w:val="a9"/>
                  <w:color w:val="auto"/>
                </w:rPr>
                <w:t>4. Робота перевізника - переможця попереднього конкурсу не менше передбаченого договором (дозволом) строку на маршруті (маршрутах), що є об'єктом конкурсу</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25" w:tgtFrame="_top" w:history="1">
              <w:r w:rsidRPr="005A02E3">
                <w:rPr>
                  <w:rStyle w:val="a9"/>
                  <w:color w:val="auto"/>
                </w:rPr>
                <w:t>+11</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j"/>
              <w:tabs>
                <w:tab w:val="left" w:pos="15168"/>
              </w:tabs>
              <w:spacing w:before="0" w:beforeAutospacing="0" w:after="0" w:afterAutospacing="0" w:line="360" w:lineRule="atLeast"/>
              <w:jc w:val="both"/>
            </w:pPr>
            <w:hyperlink r:id="rId126" w:tgtFrame="_top" w:history="1">
              <w:r w:rsidRPr="005A02E3">
                <w:rPr>
                  <w:rStyle w:val="a9"/>
                  <w:color w:val="auto"/>
                </w:rPr>
                <w:t>(бали не надаються у разі роботи в статусі тимчасового перевізника (або перевізника, що виконував перевезення як претендент, що посів друге місце, протягом менш як два з половиною роки)</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j"/>
              <w:tabs>
                <w:tab w:val="left" w:pos="15168"/>
              </w:tabs>
              <w:spacing w:before="0" w:beforeAutospacing="0" w:after="0" w:afterAutospacing="0" w:line="360" w:lineRule="atLeast"/>
              <w:jc w:val="both"/>
            </w:pPr>
            <w:hyperlink r:id="rId127"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j"/>
              <w:tabs>
                <w:tab w:val="left" w:pos="15168"/>
              </w:tabs>
              <w:spacing w:before="0" w:beforeAutospacing="0" w:after="0" w:afterAutospacing="0" w:line="360" w:lineRule="atLeast"/>
              <w:jc w:val="both"/>
            </w:pPr>
            <w:hyperlink r:id="rId128" w:tgtFrame="_top" w:history="1">
              <w:r w:rsidRPr="005A02E3">
                <w:rPr>
                  <w:rStyle w:val="a9"/>
                  <w:color w:val="auto"/>
                </w:rPr>
                <w:t>5. Наявність протягом року до дати оголошення конкурсу дорожньо-транспортних пригод:</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j"/>
              <w:tabs>
                <w:tab w:val="left" w:pos="15168"/>
              </w:tabs>
              <w:spacing w:before="0" w:beforeAutospacing="0" w:after="0" w:afterAutospacing="0" w:line="360" w:lineRule="atLeast"/>
              <w:jc w:val="both"/>
            </w:pPr>
            <w:hyperlink r:id="rId129" w:tgtFrame="_top" w:history="1">
              <w:r w:rsidRPr="005A02E3">
                <w:rPr>
                  <w:rStyle w:val="fs4"/>
                </w:rPr>
                <w:t> </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j"/>
              <w:tabs>
                <w:tab w:val="left" w:pos="15168"/>
              </w:tabs>
              <w:spacing w:before="0" w:beforeAutospacing="0" w:after="0" w:afterAutospacing="0" w:line="360" w:lineRule="atLeast"/>
              <w:jc w:val="both"/>
            </w:pPr>
            <w:hyperlink r:id="rId130" w:tgtFrame="_top" w:history="1">
              <w:r w:rsidRPr="005A02E3">
                <w:rPr>
                  <w:rStyle w:val="a9"/>
                  <w:color w:val="auto"/>
                </w:rPr>
                <w:t>з вини водія перевізника, у яких є загиблі</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31" w:tgtFrame="_top" w:history="1">
              <w:r w:rsidRPr="005A02E3">
                <w:rPr>
                  <w:rStyle w:val="a9"/>
                  <w:color w:val="auto"/>
                </w:rPr>
                <w:t>-14</w:t>
              </w:r>
            </w:hyperlink>
          </w:p>
        </w:tc>
      </w:tr>
      <w:tr w:rsidR="00D07FE3" w:rsidRPr="005A02E3" w:rsidTr="00596BF5">
        <w:trPr>
          <w:gridAfter w:val="2"/>
          <w:wAfter w:w="1834" w:type="pct"/>
        </w:trPr>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j"/>
              <w:tabs>
                <w:tab w:val="left" w:pos="15168"/>
              </w:tabs>
              <w:spacing w:before="0" w:beforeAutospacing="0" w:after="0" w:afterAutospacing="0" w:line="360" w:lineRule="atLeast"/>
              <w:jc w:val="both"/>
            </w:pPr>
            <w:hyperlink r:id="rId132" w:tgtFrame="_top" w:history="1">
              <w:r w:rsidRPr="005A02E3">
                <w:rPr>
                  <w:rStyle w:val="a9"/>
                  <w:color w:val="auto"/>
                </w:rPr>
                <w:t>з вини водія перевізника, у яких є постраждалі, якщо коефіцієнт к</w:t>
              </w:r>
              <w:r w:rsidRPr="005A02E3">
                <w:rPr>
                  <w:rStyle w:val="apple-converted-space"/>
                </w:rPr>
                <w:t> </w:t>
              </w:r>
              <w:r w:rsidRPr="005A02E3">
                <w:rPr>
                  <w:rStyle w:val="a9"/>
                  <w:rFonts w:ascii="Symbol" w:hAnsi="Symbol"/>
                  <w:color w:val="auto"/>
                </w:rPr>
                <w:t>і</w:t>
              </w:r>
              <w:r w:rsidRPr="005A02E3">
                <w:rPr>
                  <w:rStyle w:val="apple-converted-space"/>
                </w:rPr>
                <w:t> </w:t>
              </w:r>
              <w:r w:rsidRPr="005A02E3">
                <w:rPr>
                  <w:rStyle w:val="a9"/>
                  <w:color w:val="auto"/>
                </w:rPr>
                <w:t>0,1</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33" w:tgtFrame="_top" w:history="1">
              <w:r w:rsidRPr="005A02E3">
                <w:rPr>
                  <w:rStyle w:val="a9"/>
                  <w:color w:val="auto"/>
                </w:rPr>
                <w:t>-6</w:t>
              </w:r>
            </w:hyperlink>
          </w:p>
        </w:tc>
      </w:tr>
      <w:tr w:rsidR="00D07FE3" w:rsidRPr="005A02E3" w:rsidTr="00596BF5">
        <w:trPr>
          <w:gridAfter w:val="2"/>
          <w:wAfter w:w="1834" w:type="pct"/>
          <w:trHeight w:val="360"/>
        </w:trPr>
        <w:tc>
          <w:tcPr>
            <w:tcW w:w="248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tbl>
            <w:tblPr>
              <w:tblW w:w="5000"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73"/>
              <w:gridCol w:w="379"/>
              <w:gridCol w:w="8616"/>
            </w:tblGrid>
            <w:tr w:rsidR="00D07FE3" w:rsidRPr="005A02E3" w:rsidTr="00596BF5">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r"/>
                    <w:tabs>
                      <w:tab w:val="left" w:pos="15168"/>
                    </w:tabs>
                    <w:spacing w:before="0" w:beforeAutospacing="0" w:after="0" w:afterAutospacing="0" w:line="360" w:lineRule="atLeast"/>
                    <w:jc w:val="both"/>
                  </w:pPr>
                  <w:hyperlink r:id="rId134" w:tgtFrame="_top" w:history="1">
                    <w:r w:rsidRPr="005A02E3">
                      <w:rPr>
                        <w:rStyle w:val="a9"/>
                        <w:i/>
                        <w:iCs/>
                        <w:color w:val="auto"/>
                      </w:rPr>
                      <w:t>к</w:t>
                    </w:r>
                    <w:r w:rsidRPr="005A02E3">
                      <w:rPr>
                        <w:rStyle w:val="a9"/>
                        <w:color w:val="auto"/>
                      </w:rPr>
                      <w:t>=</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35" w:tgtFrame="_top" w:history="1">
                    <w:r w:rsidRPr="005A02E3">
                      <w:rPr>
                        <w:rStyle w:val="a9"/>
                        <w:color w:val="auto"/>
                      </w:rPr>
                      <w:t>_</w:t>
                    </w:r>
                    <w:r w:rsidRPr="005A02E3">
                      <w:rPr>
                        <w:rStyle w:val="a9"/>
                        <w:i/>
                        <w:iCs/>
                        <w:color w:val="auto"/>
                      </w:rPr>
                      <w:t>P</w:t>
                    </w:r>
                    <w:r w:rsidRPr="005A02E3">
                      <w:rPr>
                        <w:rStyle w:val="a9"/>
                        <w:color w:val="auto"/>
                      </w:rPr>
                      <w:t>_</w:t>
                    </w:r>
                    <w:r w:rsidRPr="005A02E3">
                      <w:rPr>
                        <w:u w:val="single"/>
                      </w:rPr>
                      <w:br/>
                    </w:r>
                    <w:r w:rsidRPr="005A02E3">
                      <w:rPr>
                        <w:rStyle w:val="a9"/>
                        <w:i/>
                        <w:iCs/>
                        <w:color w:val="auto"/>
                      </w:rPr>
                      <w:t>a</w:t>
                    </w:r>
                  </w:hyperlink>
                </w:p>
              </w:tc>
              <w:tc>
                <w:tcPr>
                  <w:tcW w:w="4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l"/>
                    <w:tabs>
                      <w:tab w:val="left" w:pos="15168"/>
                    </w:tabs>
                    <w:spacing w:before="0" w:beforeAutospacing="0" w:after="0" w:afterAutospacing="0" w:line="360" w:lineRule="atLeast"/>
                    <w:jc w:val="both"/>
                  </w:pPr>
                  <w:hyperlink r:id="rId136" w:tgtFrame="_top" w:history="1">
                    <w:r w:rsidRPr="005A02E3">
                      <w:rPr>
                        <w:rStyle w:val="a9"/>
                        <w:color w:val="auto"/>
                      </w:rPr>
                      <w:t>,</w:t>
                    </w:r>
                  </w:hyperlink>
                </w:p>
              </w:tc>
            </w:tr>
          </w:tbl>
          <w:p w:rsidR="00D07FE3" w:rsidRPr="005A02E3" w:rsidRDefault="00D07FE3" w:rsidP="00596BF5">
            <w:pPr>
              <w:tabs>
                <w:tab w:val="left" w:pos="15168"/>
              </w:tabs>
              <w:jc w:val="both"/>
            </w:pPr>
            <w:r w:rsidRPr="005A02E3">
              <w:br w:type="textWrapping" w:clear="all"/>
            </w:r>
          </w:p>
          <w:p w:rsidR="00D07FE3" w:rsidRPr="005A02E3" w:rsidRDefault="00D07FE3" w:rsidP="00596BF5">
            <w:pPr>
              <w:pStyle w:val="tl"/>
              <w:tabs>
                <w:tab w:val="left" w:pos="15168"/>
              </w:tabs>
              <w:spacing w:before="0" w:beforeAutospacing="0" w:after="0" w:afterAutospacing="0" w:line="360" w:lineRule="atLeast"/>
              <w:jc w:val="both"/>
            </w:pPr>
            <w:hyperlink r:id="rId137" w:tgtFrame="_top" w:history="1">
              <w:r w:rsidRPr="005A02E3">
                <w:rPr>
                  <w:rStyle w:val="a9"/>
                  <w:color w:val="auto"/>
                </w:rPr>
                <w:t>де</w:t>
              </w:r>
              <w:r w:rsidRPr="005A02E3">
                <w:rPr>
                  <w:rStyle w:val="apple-converted-space"/>
                </w:rPr>
                <w:t> </w:t>
              </w:r>
              <w:r w:rsidRPr="005A02E3">
                <w:rPr>
                  <w:rStyle w:val="a9"/>
                  <w:i/>
                  <w:iCs/>
                  <w:color w:val="auto"/>
                </w:rPr>
                <w:t>P</w:t>
              </w:r>
              <w:r w:rsidRPr="005A02E3">
                <w:rPr>
                  <w:rStyle w:val="apple-converted-space"/>
                </w:rPr>
                <w:t> </w:t>
              </w:r>
              <w:r w:rsidRPr="005A02E3">
                <w:rPr>
                  <w:rStyle w:val="a9"/>
                  <w:color w:val="auto"/>
                </w:rPr>
                <w:t>- кількість дорожньо-транспортних пригод з вини водія перевізника-претендента протягом року до дати оголошення конкурсу (за інформацією представників органів державного контролю у сфері автомобільного транспорту, які входять до складу конкурсного комітету);</w:t>
              </w:r>
            </w:hyperlink>
          </w:p>
          <w:p w:rsidR="00D07FE3" w:rsidRPr="005A02E3" w:rsidRDefault="00D07FE3" w:rsidP="00596BF5">
            <w:pPr>
              <w:pStyle w:val="tl"/>
              <w:tabs>
                <w:tab w:val="left" w:pos="15168"/>
              </w:tabs>
              <w:spacing w:before="0" w:beforeAutospacing="0" w:after="0" w:afterAutospacing="0" w:line="360" w:lineRule="atLeast"/>
              <w:jc w:val="both"/>
            </w:pPr>
            <w:hyperlink r:id="rId138" w:tgtFrame="_top" w:history="1">
              <w:r w:rsidRPr="005A02E3">
                <w:rPr>
                  <w:rStyle w:val="a9"/>
                  <w:i/>
                  <w:iCs/>
                  <w:color w:val="auto"/>
                </w:rPr>
                <w:t>a</w:t>
              </w:r>
              <w:r w:rsidRPr="005A02E3">
                <w:rPr>
                  <w:rStyle w:val="apple-converted-space"/>
                </w:rPr>
                <w:t> </w:t>
              </w:r>
              <w:r w:rsidRPr="005A02E3">
                <w:rPr>
                  <w:rStyle w:val="a9"/>
                  <w:color w:val="auto"/>
                </w:rPr>
                <w:t>- кількість автобусів на момент оголошення конкурсу</w:t>
              </w:r>
            </w:hyperlink>
          </w:p>
        </w:tc>
        <w:tc>
          <w:tcPr>
            <w:tcW w:w="686"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j"/>
              <w:tabs>
                <w:tab w:val="left" w:pos="15168"/>
              </w:tabs>
              <w:spacing w:before="0" w:beforeAutospacing="0" w:after="0" w:afterAutospacing="0" w:line="360" w:lineRule="atLeast"/>
              <w:jc w:val="both"/>
            </w:pPr>
            <w:hyperlink r:id="rId139" w:tgtFrame="_top" w:history="1">
              <w:r w:rsidRPr="005A02E3">
                <w:rPr>
                  <w:rStyle w:val="fs4"/>
                </w:rPr>
                <w:t> </w:t>
              </w:r>
            </w:hyperlink>
          </w:p>
        </w:tc>
      </w:tr>
      <w:tr w:rsidR="00D07FE3" w:rsidRPr="005A02E3" w:rsidTr="00596BF5">
        <w:tc>
          <w:tcPr>
            <w:tcW w:w="2480"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pPr>
          </w:p>
        </w:tc>
        <w:tc>
          <w:tcPr>
            <w:tcW w:w="686"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pPr>
          </w:p>
        </w:tc>
        <w:tc>
          <w:tcPr>
            <w:tcW w:w="17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l"/>
              <w:tabs>
                <w:tab w:val="left" w:pos="15168"/>
              </w:tabs>
              <w:spacing w:before="0" w:beforeAutospacing="0" w:after="0" w:afterAutospacing="0" w:line="360" w:lineRule="atLeast"/>
              <w:ind w:right="3452"/>
              <w:jc w:val="both"/>
            </w:pPr>
            <w:hyperlink r:id="rId140" w:tgtFrame="_top" w:history="1">
              <w:r w:rsidRPr="005A02E3">
                <w:rPr>
                  <w:rStyle w:val="a9"/>
                  <w:color w:val="auto"/>
                </w:rPr>
                <w:t>6. Наявність протягом року</w:t>
              </w:r>
              <w:r w:rsidRPr="005A02E3">
                <w:rPr>
                  <w:rStyle w:val="a9"/>
                  <w:color w:val="auto"/>
                </w:rPr>
                <w:t xml:space="preserve"> </w:t>
              </w:r>
              <w:r w:rsidRPr="005A02E3">
                <w:rPr>
                  <w:rStyle w:val="a9"/>
                  <w:color w:val="auto"/>
                </w:rPr>
                <w:t>до дати проведення конкурсу порушень, передбачених</w:t>
              </w:r>
            </w:hyperlink>
            <w:hyperlink r:id="rId141" w:tgtFrame="_top" w:history="1">
              <w:r w:rsidRPr="005A02E3">
                <w:rPr>
                  <w:rStyle w:val="a9"/>
                  <w:color w:val="auto"/>
                </w:rPr>
                <w:t>статтею 130 Кодексу України про адміністративні правопорушення</w:t>
              </w:r>
            </w:hyperlink>
            <w:hyperlink r:id="rId142" w:tgtFrame="_top" w:history="1">
              <w:r w:rsidRPr="005A02E3">
                <w:rPr>
                  <w:rStyle w:val="a9"/>
                  <w:color w:val="auto"/>
                </w:rPr>
                <w:t>, щодо заявленого на конкурс виду перевезень (середня кількість випадків на одного водія), якщо коефіцієнт (к)</w:t>
              </w:r>
              <w:r w:rsidRPr="005A02E3">
                <w:rPr>
                  <w:rStyle w:val="a9"/>
                  <w:i/>
                  <w:iCs/>
                  <w:color w:val="auto"/>
                </w:rPr>
                <w:t>:</w:t>
              </w:r>
            </w:hyperlink>
          </w:p>
        </w:tc>
        <w:tc>
          <w:tcPr>
            <w:tcW w:w="10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j"/>
              <w:tabs>
                <w:tab w:val="left" w:pos="15168"/>
              </w:tabs>
              <w:spacing w:before="0" w:beforeAutospacing="0" w:after="0" w:afterAutospacing="0" w:line="360" w:lineRule="atLeast"/>
              <w:jc w:val="both"/>
            </w:pPr>
            <w:hyperlink r:id="rId143" w:tgtFrame="_top" w:history="1">
              <w:r w:rsidRPr="005A02E3">
                <w:rPr>
                  <w:rStyle w:val="fs4"/>
                </w:rPr>
                <w:t> </w:t>
              </w:r>
            </w:hyperlink>
          </w:p>
        </w:tc>
      </w:tr>
      <w:tr w:rsidR="00D07FE3" w:rsidRPr="005A02E3" w:rsidTr="00596BF5">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l"/>
              <w:tabs>
                <w:tab w:val="left" w:pos="15168"/>
              </w:tabs>
              <w:spacing w:before="0" w:beforeAutospacing="0" w:after="0" w:afterAutospacing="0" w:line="360" w:lineRule="atLeast"/>
              <w:jc w:val="both"/>
            </w:pPr>
            <w:hyperlink r:id="rId144" w:tgtFrame="_top" w:history="1">
              <w:r w:rsidRPr="005A02E3">
                <w:rPr>
                  <w:rStyle w:val="a9"/>
                  <w:color w:val="auto"/>
                </w:rPr>
                <w:t>від 0,01 до 0,05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45" w:tgtFrame="_top" w:history="1">
              <w:r w:rsidRPr="005A02E3">
                <w:rPr>
                  <w:rStyle w:val="a9"/>
                  <w:color w:val="auto"/>
                </w:rPr>
                <w:t>-4</w:t>
              </w:r>
            </w:hyperlink>
          </w:p>
        </w:tc>
        <w:tc>
          <w:tcPr>
            <w:tcW w:w="173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c>
          <w:tcPr>
            <w:tcW w:w="10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r>
      <w:tr w:rsidR="00D07FE3" w:rsidRPr="005A02E3" w:rsidTr="00596BF5">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l"/>
              <w:tabs>
                <w:tab w:val="left" w:pos="15168"/>
              </w:tabs>
              <w:spacing w:before="0" w:beforeAutospacing="0" w:after="0" w:afterAutospacing="0" w:line="360" w:lineRule="atLeast"/>
              <w:jc w:val="both"/>
            </w:pPr>
            <w:hyperlink r:id="rId146" w:tgtFrame="_top" w:history="1">
              <w:r w:rsidRPr="005A02E3">
                <w:rPr>
                  <w:rStyle w:val="a9"/>
                  <w:color w:val="auto"/>
                </w:rPr>
                <w:t>понад 0,05</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47" w:tgtFrame="_top" w:history="1">
              <w:r w:rsidRPr="005A02E3">
                <w:rPr>
                  <w:rStyle w:val="a9"/>
                  <w:color w:val="auto"/>
                </w:rPr>
                <w:t>-15</w:t>
              </w:r>
            </w:hyperlink>
          </w:p>
        </w:tc>
        <w:tc>
          <w:tcPr>
            <w:tcW w:w="173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c>
          <w:tcPr>
            <w:tcW w:w="10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r>
      <w:tr w:rsidR="00D07FE3" w:rsidRPr="005A02E3" w:rsidTr="00596BF5">
        <w:tc>
          <w:tcPr>
            <w:tcW w:w="248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tbl>
            <w:tblPr>
              <w:tblW w:w="5000"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73"/>
              <w:gridCol w:w="379"/>
              <w:gridCol w:w="8616"/>
            </w:tblGrid>
            <w:tr w:rsidR="00D07FE3" w:rsidRPr="005A02E3" w:rsidTr="00596BF5">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r"/>
                    <w:tabs>
                      <w:tab w:val="left" w:pos="15168"/>
                    </w:tabs>
                    <w:spacing w:before="0" w:beforeAutospacing="0" w:after="0" w:afterAutospacing="0" w:line="360" w:lineRule="atLeast"/>
                    <w:jc w:val="both"/>
                  </w:pPr>
                  <w:hyperlink r:id="rId148" w:tgtFrame="_top" w:history="1">
                    <w:r w:rsidRPr="005A02E3">
                      <w:rPr>
                        <w:rStyle w:val="a9"/>
                        <w:i/>
                        <w:iCs/>
                        <w:color w:val="auto"/>
                      </w:rPr>
                      <w:t>к</w:t>
                    </w:r>
                    <w:r w:rsidRPr="005A02E3">
                      <w:rPr>
                        <w:rStyle w:val="a9"/>
                        <w:color w:val="auto"/>
                      </w:rPr>
                      <w:t>=</w:t>
                    </w:r>
                  </w:hyperlink>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49" w:tgtFrame="_top" w:history="1">
                    <w:r w:rsidRPr="005A02E3">
                      <w:rPr>
                        <w:rStyle w:val="a9"/>
                        <w:color w:val="auto"/>
                      </w:rPr>
                      <w:t>_</w:t>
                    </w:r>
                    <w:r w:rsidRPr="005A02E3">
                      <w:rPr>
                        <w:rStyle w:val="a9"/>
                        <w:i/>
                        <w:iCs/>
                        <w:color w:val="auto"/>
                      </w:rPr>
                      <w:t>P</w:t>
                    </w:r>
                    <w:r w:rsidRPr="005A02E3">
                      <w:rPr>
                        <w:rStyle w:val="a9"/>
                        <w:color w:val="auto"/>
                      </w:rPr>
                      <w:t>_</w:t>
                    </w:r>
                    <w:r w:rsidRPr="005A02E3">
                      <w:rPr>
                        <w:u w:val="single"/>
                      </w:rPr>
                      <w:br/>
                    </w:r>
                    <w:r w:rsidRPr="005A02E3">
                      <w:rPr>
                        <w:rStyle w:val="a9"/>
                        <w:i/>
                        <w:iCs/>
                        <w:color w:val="auto"/>
                      </w:rPr>
                      <w:t>a</w:t>
                    </w:r>
                  </w:hyperlink>
                </w:p>
              </w:tc>
              <w:tc>
                <w:tcPr>
                  <w:tcW w:w="4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l"/>
                    <w:tabs>
                      <w:tab w:val="left" w:pos="15168"/>
                    </w:tabs>
                    <w:spacing w:before="0" w:beforeAutospacing="0" w:after="0" w:afterAutospacing="0" w:line="360" w:lineRule="atLeast"/>
                    <w:jc w:val="both"/>
                  </w:pPr>
                  <w:hyperlink r:id="rId150" w:tgtFrame="_top" w:history="1">
                    <w:r w:rsidRPr="005A02E3">
                      <w:rPr>
                        <w:rStyle w:val="a9"/>
                        <w:color w:val="auto"/>
                      </w:rPr>
                      <w:t>,</w:t>
                    </w:r>
                  </w:hyperlink>
                </w:p>
              </w:tc>
            </w:tr>
          </w:tbl>
          <w:p w:rsidR="00D07FE3" w:rsidRPr="005A02E3" w:rsidRDefault="00D07FE3" w:rsidP="00596BF5">
            <w:pPr>
              <w:tabs>
                <w:tab w:val="left" w:pos="15168"/>
              </w:tabs>
              <w:jc w:val="both"/>
            </w:pPr>
            <w:r w:rsidRPr="005A02E3">
              <w:br w:type="textWrapping" w:clear="all"/>
            </w:r>
          </w:p>
          <w:p w:rsidR="00D07FE3" w:rsidRPr="005A02E3" w:rsidRDefault="00D07FE3" w:rsidP="00596BF5">
            <w:pPr>
              <w:pStyle w:val="tl"/>
              <w:tabs>
                <w:tab w:val="left" w:pos="15168"/>
              </w:tabs>
              <w:spacing w:before="0" w:beforeAutospacing="0" w:after="0" w:afterAutospacing="0" w:line="360" w:lineRule="atLeast"/>
              <w:jc w:val="both"/>
            </w:pPr>
            <w:hyperlink r:id="rId151" w:tgtFrame="_top" w:history="1">
              <w:r w:rsidRPr="005A02E3">
                <w:rPr>
                  <w:rStyle w:val="a9"/>
                  <w:color w:val="auto"/>
                </w:rPr>
                <w:t>де</w:t>
              </w:r>
              <w:r w:rsidRPr="005A02E3">
                <w:rPr>
                  <w:rStyle w:val="apple-converted-space"/>
                </w:rPr>
                <w:t> </w:t>
              </w:r>
              <w:r w:rsidRPr="005A02E3">
                <w:rPr>
                  <w:rStyle w:val="a9"/>
                  <w:i/>
                  <w:iCs/>
                  <w:color w:val="auto"/>
                </w:rPr>
                <w:t>P -</w:t>
              </w:r>
              <w:r w:rsidRPr="005A02E3">
                <w:rPr>
                  <w:rStyle w:val="apple-converted-space"/>
                </w:rPr>
                <w:t> </w:t>
              </w:r>
              <w:r w:rsidRPr="005A02E3">
                <w:rPr>
                  <w:rStyle w:val="a9"/>
                  <w:color w:val="auto"/>
                </w:rPr>
                <w:t>кількість порушень, передбачених</w:t>
              </w:r>
            </w:hyperlink>
            <w:r w:rsidRPr="005A02E3">
              <w:rPr>
                <w:rStyle w:val="apple-converted-space"/>
              </w:rPr>
              <w:t> </w:t>
            </w:r>
            <w:hyperlink r:id="rId152" w:tgtFrame="_top" w:history="1">
              <w:r w:rsidRPr="005A02E3">
                <w:rPr>
                  <w:rStyle w:val="a9"/>
                  <w:color w:val="auto"/>
                </w:rPr>
                <w:t>статтею 130 Кодексу України про адміністративні правопорушення</w:t>
              </w:r>
            </w:hyperlink>
            <w:r w:rsidRPr="005A02E3">
              <w:rPr>
                <w:rStyle w:val="apple-converted-space"/>
              </w:rPr>
              <w:t> </w:t>
            </w:r>
            <w:hyperlink r:id="rId153" w:tgtFrame="_top" w:history="1">
              <w:r w:rsidRPr="005A02E3">
                <w:rPr>
                  <w:rStyle w:val="a9"/>
                  <w:color w:val="auto"/>
                </w:rPr>
                <w:t>протягом року до дати оголошення конкурсу (за інформацією представників органів державного контролю, які входять до складу конкурсного комітету);</w:t>
              </w:r>
            </w:hyperlink>
          </w:p>
          <w:p w:rsidR="00D07FE3" w:rsidRPr="005A02E3" w:rsidRDefault="00D07FE3" w:rsidP="00596BF5">
            <w:pPr>
              <w:pStyle w:val="tl"/>
              <w:tabs>
                <w:tab w:val="left" w:pos="15168"/>
              </w:tabs>
              <w:spacing w:before="0" w:beforeAutospacing="0" w:after="0" w:afterAutospacing="0" w:line="360" w:lineRule="atLeast"/>
              <w:jc w:val="both"/>
            </w:pPr>
            <w:hyperlink r:id="rId154" w:tgtFrame="_top" w:history="1">
              <w:r w:rsidRPr="005A02E3">
                <w:rPr>
                  <w:rStyle w:val="a9"/>
                  <w:i/>
                  <w:iCs/>
                  <w:color w:val="auto"/>
                </w:rPr>
                <w:t>a</w:t>
              </w:r>
              <w:r w:rsidRPr="005A02E3">
                <w:rPr>
                  <w:rStyle w:val="apple-converted-space"/>
                </w:rPr>
                <w:t> </w:t>
              </w:r>
              <w:r w:rsidRPr="005A02E3">
                <w:rPr>
                  <w:rStyle w:val="a9"/>
                  <w:color w:val="auto"/>
                </w:rPr>
                <w:t>- кількість водіїв на момент оголошення конкурсу</w:t>
              </w:r>
            </w:hyperlink>
          </w:p>
        </w:tc>
        <w:tc>
          <w:tcPr>
            <w:tcW w:w="686"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j"/>
              <w:tabs>
                <w:tab w:val="left" w:pos="15168"/>
              </w:tabs>
              <w:spacing w:before="0" w:beforeAutospacing="0" w:after="0" w:afterAutospacing="0" w:line="360" w:lineRule="atLeast"/>
              <w:jc w:val="both"/>
            </w:pPr>
            <w:hyperlink r:id="rId155" w:tgtFrame="_top" w:history="1">
              <w:r w:rsidRPr="005A02E3">
                <w:rPr>
                  <w:rStyle w:val="fs4"/>
                </w:rPr>
                <w:t> </w:t>
              </w:r>
            </w:hyperlink>
          </w:p>
        </w:tc>
        <w:tc>
          <w:tcPr>
            <w:tcW w:w="173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c>
          <w:tcPr>
            <w:tcW w:w="10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r>
      <w:tr w:rsidR="00D07FE3" w:rsidRPr="005A02E3" w:rsidTr="00596BF5">
        <w:tc>
          <w:tcPr>
            <w:tcW w:w="2480"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pPr>
          </w:p>
        </w:tc>
        <w:tc>
          <w:tcPr>
            <w:tcW w:w="686"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pPr>
          </w:p>
        </w:tc>
        <w:tc>
          <w:tcPr>
            <w:tcW w:w="17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4D1AD4" w:rsidRDefault="00D07FE3" w:rsidP="00596BF5">
            <w:pPr>
              <w:pStyle w:val="tl"/>
              <w:tabs>
                <w:tab w:val="left" w:pos="15168"/>
              </w:tabs>
              <w:spacing w:before="0" w:beforeAutospacing="0" w:after="0" w:afterAutospacing="0" w:line="360" w:lineRule="atLeast"/>
              <w:ind w:right="3877"/>
              <w:jc w:val="both"/>
              <w:rPr>
                <w:lang w:val="uk-UA"/>
              </w:rPr>
            </w:pPr>
            <w:hyperlink r:id="rId156" w:tgtFrame="_top" w:history="1">
              <w:r w:rsidRPr="004D1AD4">
                <w:rPr>
                  <w:rStyle w:val="a9"/>
                  <w:color w:val="auto"/>
                  <w:lang w:val="uk-UA"/>
                </w:rPr>
                <w:t xml:space="preserve">7. Наявність свідоцтв відповідності автобусів, які заявлені для виконання перевезень за </w:t>
              </w:r>
              <w:r w:rsidRPr="004D1AD4">
                <w:rPr>
                  <w:rStyle w:val="a9"/>
                  <w:color w:val="auto"/>
                  <w:lang w:val="uk-UA"/>
                </w:rPr>
                <w:lastRenderedPageBreak/>
                <w:t>об'єктом конкурсу, параметрам комфортності (застосовується на міжміських маршрутах)</w:t>
              </w:r>
            </w:hyperlink>
          </w:p>
        </w:tc>
        <w:tc>
          <w:tcPr>
            <w:tcW w:w="10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4D1AD4" w:rsidRDefault="00D07FE3" w:rsidP="00596BF5">
            <w:pPr>
              <w:pStyle w:val="tj"/>
              <w:tabs>
                <w:tab w:val="left" w:pos="15168"/>
              </w:tabs>
              <w:spacing w:before="0" w:beforeAutospacing="0" w:after="0" w:afterAutospacing="0" w:line="360" w:lineRule="atLeast"/>
              <w:jc w:val="both"/>
              <w:rPr>
                <w:lang w:val="uk-UA"/>
              </w:rPr>
            </w:pPr>
            <w:hyperlink r:id="rId157" w:tgtFrame="_top" w:history="1">
              <w:r w:rsidRPr="005A02E3">
                <w:rPr>
                  <w:rStyle w:val="fs4"/>
                </w:rPr>
                <w:t> </w:t>
              </w:r>
            </w:hyperlink>
          </w:p>
        </w:tc>
      </w:tr>
      <w:tr w:rsidR="00D07FE3" w:rsidRPr="005A02E3" w:rsidTr="00596BF5">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l"/>
              <w:tabs>
                <w:tab w:val="left" w:pos="15168"/>
              </w:tabs>
              <w:spacing w:before="0" w:beforeAutospacing="0" w:after="0" w:afterAutospacing="0" w:line="360" w:lineRule="atLeast"/>
              <w:jc w:val="both"/>
            </w:pPr>
            <w:hyperlink r:id="rId158" w:tgtFrame="_top" w:history="1">
              <w:r w:rsidRPr="005A02E3">
                <w:rPr>
                  <w:rStyle w:val="a9"/>
                  <w:color w:val="auto"/>
                </w:rPr>
                <w:t>Величина коефіцієнта, за який нараховуються бали (K):</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j"/>
              <w:tabs>
                <w:tab w:val="left" w:pos="15168"/>
              </w:tabs>
              <w:spacing w:before="0" w:beforeAutospacing="0" w:after="0" w:afterAutospacing="0" w:line="360" w:lineRule="atLeast"/>
              <w:jc w:val="both"/>
            </w:pPr>
            <w:hyperlink r:id="rId159" w:tgtFrame="_top" w:history="1">
              <w:r w:rsidRPr="005A02E3">
                <w:rPr>
                  <w:rStyle w:val="fs4"/>
                </w:rPr>
                <w:t> </w:t>
              </w:r>
            </w:hyperlink>
          </w:p>
        </w:tc>
        <w:tc>
          <w:tcPr>
            <w:tcW w:w="173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c>
          <w:tcPr>
            <w:tcW w:w="10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r>
      <w:tr w:rsidR="00D07FE3" w:rsidRPr="005A02E3" w:rsidTr="00596BF5">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l"/>
              <w:tabs>
                <w:tab w:val="left" w:pos="15168"/>
              </w:tabs>
              <w:spacing w:before="0" w:beforeAutospacing="0" w:after="0" w:afterAutospacing="0" w:line="360" w:lineRule="atLeast"/>
              <w:jc w:val="both"/>
            </w:pPr>
            <w:hyperlink r:id="rId160" w:tgtFrame="_top" w:history="1">
              <w:r w:rsidRPr="005A02E3">
                <w:rPr>
                  <w:rStyle w:val="a9"/>
                  <w:color w:val="auto"/>
                </w:rPr>
                <w:t>від 0,25 до 0,5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61" w:tgtFrame="_top" w:history="1">
              <w:r w:rsidRPr="005A02E3">
                <w:rPr>
                  <w:rStyle w:val="a9"/>
                  <w:color w:val="auto"/>
                </w:rPr>
                <w:t>+3</w:t>
              </w:r>
            </w:hyperlink>
          </w:p>
        </w:tc>
        <w:tc>
          <w:tcPr>
            <w:tcW w:w="173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c>
          <w:tcPr>
            <w:tcW w:w="10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r>
      <w:tr w:rsidR="00D07FE3" w:rsidRPr="005A02E3" w:rsidTr="00596BF5">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l"/>
              <w:tabs>
                <w:tab w:val="left" w:pos="15168"/>
              </w:tabs>
              <w:spacing w:before="0" w:beforeAutospacing="0" w:after="0" w:afterAutospacing="0" w:line="360" w:lineRule="atLeast"/>
              <w:jc w:val="both"/>
            </w:pPr>
            <w:hyperlink r:id="rId162" w:tgtFrame="_top" w:history="1">
              <w:r w:rsidRPr="005A02E3">
                <w:rPr>
                  <w:rStyle w:val="a9"/>
                  <w:color w:val="auto"/>
                </w:rPr>
                <w:t>від 0,5 до 1 включно</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63" w:tgtFrame="_top" w:history="1">
              <w:r w:rsidRPr="005A02E3">
                <w:rPr>
                  <w:rStyle w:val="a9"/>
                  <w:color w:val="auto"/>
                </w:rPr>
                <w:t>+5</w:t>
              </w:r>
            </w:hyperlink>
          </w:p>
        </w:tc>
        <w:tc>
          <w:tcPr>
            <w:tcW w:w="173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c>
          <w:tcPr>
            <w:tcW w:w="10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r>
      <w:tr w:rsidR="00D07FE3" w:rsidRPr="005A02E3" w:rsidTr="00596BF5">
        <w:tc>
          <w:tcPr>
            <w:tcW w:w="24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l"/>
              <w:tabs>
                <w:tab w:val="left" w:pos="15168"/>
              </w:tabs>
              <w:spacing w:before="0" w:beforeAutospacing="0" w:after="0" w:afterAutospacing="0" w:line="360" w:lineRule="atLeast"/>
              <w:jc w:val="both"/>
            </w:pPr>
            <w:hyperlink r:id="rId164" w:tgtFrame="_top" w:history="1">
              <w:r w:rsidRPr="005A02E3">
                <w:rPr>
                  <w:rStyle w:val="a9"/>
                  <w:color w:val="auto"/>
                </w:rPr>
                <w:t>понад 1</w:t>
              </w:r>
            </w:hyperlink>
          </w:p>
        </w:tc>
        <w:tc>
          <w:tcPr>
            <w:tcW w:w="6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65" w:tgtFrame="_top" w:history="1">
              <w:r w:rsidRPr="005A02E3">
                <w:rPr>
                  <w:rStyle w:val="a9"/>
                  <w:color w:val="auto"/>
                </w:rPr>
                <w:t>+6</w:t>
              </w:r>
            </w:hyperlink>
          </w:p>
        </w:tc>
        <w:tc>
          <w:tcPr>
            <w:tcW w:w="173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c>
          <w:tcPr>
            <w:tcW w:w="10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r>
      <w:tr w:rsidR="00D07FE3" w:rsidRPr="005A02E3" w:rsidTr="00596BF5">
        <w:tc>
          <w:tcPr>
            <w:tcW w:w="248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tbl>
            <w:tblPr>
              <w:tblW w:w="10500" w:type="dxa"/>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0"/>
              <w:gridCol w:w="2310"/>
              <w:gridCol w:w="7350"/>
            </w:tblGrid>
            <w:tr w:rsidR="00D07FE3" w:rsidRPr="005A02E3" w:rsidTr="00596BF5">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4D1AD4" w:rsidRDefault="00D07FE3" w:rsidP="00596BF5">
                  <w:pPr>
                    <w:pStyle w:val="tr"/>
                    <w:tabs>
                      <w:tab w:val="left" w:pos="15168"/>
                    </w:tabs>
                    <w:spacing w:before="0" w:beforeAutospacing="0" w:after="0" w:afterAutospacing="0" w:line="360" w:lineRule="atLeast"/>
                    <w:jc w:val="both"/>
                    <w:rPr>
                      <w:lang w:val="uk-UA"/>
                    </w:rPr>
                  </w:pPr>
                  <w:hyperlink r:id="rId166" w:tgtFrame="_top" w:history="1">
                    <w:r w:rsidRPr="005A02E3">
                      <w:rPr>
                        <w:rStyle w:val="a9"/>
                        <w:i/>
                        <w:iCs/>
                        <w:color w:val="auto"/>
                      </w:rPr>
                      <w:t>K</w:t>
                    </w:r>
                    <w:r w:rsidRPr="005A02E3">
                      <w:rPr>
                        <w:rStyle w:val="apple-converted-space"/>
                      </w:rPr>
                      <w:t> </w:t>
                    </w:r>
                    <w:r w:rsidRPr="004D1AD4">
                      <w:rPr>
                        <w:rStyle w:val="a9"/>
                        <w:color w:val="auto"/>
                        <w:lang w:val="uk-UA"/>
                      </w:rPr>
                      <w:t>=</w:t>
                    </w:r>
                  </w:hyperlink>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4D1AD4" w:rsidRDefault="00D07FE3" w:rsidP="00596BF5">
                  <w:pPr>
                    <w:pStyle w:val="tc"/>
                    <w:tabs>
                      <w:tab w:val="left" w:pos="15168"/>
                    </w:tabs>
                    <w:spacing w:before="0" w:beforeAutospacing="0" w:after="0" w:afterAutospacing="0" w:line="360" w:lineRule="atLeast"/>
                    <w:jc w:val="both"/>
                    <w:rPr>
                      <w:lang w:val="uk-UA"/>
                    </w:rPr>
                  </w:pPr>
                  <w:hyperlink r:id="rId167" w:tgtFrame="_top" w:history="1">
                    <w:r w:rsidRPr="004D1AD4">
                      <w:rPr>
                        <w:rStyle w:val="a9"/>
                        <w:color w:val="auto"/>
                        <w:lang w:val="uk-UA"/>
                      </w:rPr>
                      <w:t>_</w:t>
                    </w:r>
                    <w:r w:rsidRPr="005A02E3">
                      <w:rPr>
                        <w:rStyle w:val="a9"/>
                        <w:i/>
                        <w:iCs/>
                        <w:color w:val="auto"/>
                      </w:rPr>
                      <w:t>N</w:t>
                    </w:r>
                    <w:r w:rsidRPr="004D1AD4">
                      <w:rPr>
                        <w:rStyle w:val="a9"/>
                        <w:i/>
                        <w:iCs/>
                        <w:color w:val="auto"/>
                        <w:lang w:val="uk-UA"/>
                      </w:rPr>
                      <w:t>1</w:t>
                    </w:r>
                    <w:r w:rsidRPr="005A02E3">
                      <w:rPr>
                        <w:rStyle w:val="apple-converted-space"/>
                        <w:u w:val="single"/>
                      </w:rPr>
                      <w:t> </w:t>
                    </w:r>
                    <w:r w:rsidRPr="004D1AD4">
                      <w:rPr>
                        <w:rStyle w:val="a9"/>
                        <w:color w:val="auto"/>
                        <w:lang w:val="uk-UA"/>
                      </w:rPr>
                      <w:t>+</w:t>
                    </w:r>
                    <w:r w:rsidRPr="005A02E3">
                      <w:rPr>
                        <w:rStyle w:val="apple-converted-space"/>
                        <w:u w:val="single"/>
                      </w:rPr>
                      <w:t> </w:t>
                    </w:r>
                    <w:r w:rsidRPr="005A02E3">
                      <w:rPr>
                        <w:rStyle w:val="a9"/>
                        <w:i/>
                        <w:iCs/>
                        <w:color w:val="auto"/>
                      </w:rPr>
                      <w:t>N</w:t>
                    </w:r>
                    <w:r w:rsidRPr="004D1AD4">
                      <w:rPr>
                        <w:rStyle w:val="a9"/>
                        <w:i/>
                        <w:iCs/>
                        <w:color w:val="auto"/>
                        <w:lang w:val="uk-UA"/>
                      </w:rPr>
                      <w:t>2</w:t>
                    </w:r>
                    <w:r w:rsidRPr="005A02E3">
                      <w:rPr>
                        <w:rStyle w:val="apple-converted-space"/>
                        <w:u w:val="single"/>
                      </w:rPr>
                      <w:t> </w:t>
                    </w:r>
                    <w:r w:rsidRPr="004D1AD4">
                      <w:rPr>
                        <w:rStyle w:val="a9"/>
                        <w:color w:val="auto"/>
                        <w:lang w:val="uk-UA"/>
                      </w:rPr>
                      <w:t>+ ... +</w:t>
                    </w:r>
                    <w:r w:rsidRPr="005A02E3">
                      <w:rPr>
                        <w:rStyle w:val="a9"/>
                        <w:i/>
                        <w:iCs/>
                        <w:color w:val="auto"/>
                      </w:rPr>
                      <w:t>NX</w:t>
                    </w:r>
                    <w:r w:rsidRPr="004D1AD4">
                      <w:rPr>
                        <w:rStyle w:val="a9"/>
                        <w:color w:val="auto"/>
                        <w:lang w:val="uk-UA"/>
                      </w:rPr>
                      <w:t>_</w:t>
                    </w:r>
                    <w:r w:rsidRPr="004D1AD4">
                      <w:rPr>
                        <w:u w:val="single"/>
                        <w:lang w:val="uk-UA"/>
                      </w:rPr>
                      <w:br/>
                    </w:r>
                    <w:r w:rsidRPr="005A02E3">
                      <w:rPr>
                        <w:rStyle w:val="a9"/>
                        <w:i/>
                        <w:iCs/>
                        <w:color w:val="auto"/>
                      </w:rPr>
                      <w:t>C</w:t>
                    </w:r>
                  </w:hyperlink>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4D1AD4" w:rsidRDefault="00D07FE3" w:rsidP="00596BF5">
                  <w:pPr>
                    <w:pStyle w:val="tl"/>
                    <w:tabs>
                      <w:tab w:val="left" w:pos="15168"/>
                    </w:tabs>
                    <w:spacing w:before="0" w:beforeAutospacing="0" w:after="0" w:afterAutospacing="0" w:line="360" w:lineRule="atLeast"/>
                    <w:jc w:val="both"/>
                    <w:rPr>
                      <w:lang w:val="uk-UA"/>
                    </w:rPr>
                  </w:pPr>
                  <w:hyperlink r:id="rId168" w:tgtFrame="_top" w:history="1">
                    <w:r w:rsidRPr="004D1AD4">
                      <w:rPr>
                        <w:rStyle w:val="a9"/>
                        <w:color w:val="auto"/>
                        <w:lang w:val="uk-UA"/>
                      </w:rPr>
                      <w:t>-</w:t>
                    </w:r>
                    <w:r w:rsidRPr="005A02E3">
                      <w:rPr>
                        <w:rStyle w:val="apple-converted-space"/>
                      </w:rPr>
                      <w:t> </w:t>
                    </w:r>
                    <w:r w:rsidRPr="005A02E3">
                      <w:rPr>
                        <w:rStyle w:val="a9"/>
                        <w:i/>
                        <w:iCs/>
                        <w:color w:val="auto"/>
                      </w:rPr>
                      <w:t>U</w:t>
                    </w:r>
                    <w:r w:rsidRPr="004D1AD4">
                      <w:rPr>
                        <w:rStyle w:val="a9"/>
                        <w:color w:val="auto"/>
                        <w:lang w:val="uk-UA"/>
                      </w:rPr>
                      <w:t>,</w:t>
                    </w:r>
                  </w:hyperlink>
                </w:p>
              </w:tc>
            </w:tr>
          </w:tbl>
          <w:p w:rsidR="00D07FE3" w:rsidRPr="005A02E3" w:rsidRDefault="00D07FE3" w:rsidP="00596BF5">
            <w:pPr>
              <w:tabs>
                <w:tab w:val="left" w:pos="15168"/>
              </w:tabs>
              <w:jc w:val="both"/>
            </w:pPr>
            <w:r w:rsidRPr="005A02E3">
              <w:br w:type="textWrapping" w:clear="all"/>
            </w:r>
          </w:p>
          <w:p w:rsidR="00D07FE3" w:rsidRPr="004D1AD4" w:rsidRDefault="00D07FE3" w:rsidP="00596BF5">
            <w:pPr>
              <w:pStyle w:val="tl"/>
              <w:tabs>
                <w:tab w:val="left" w:pos="15168"/>
              </w:tabs>
              <w:spacing w:before="0" w:beforeAutospacing="0" w:after="0" w:afterAutospacing="0" w:line="360" w:lineRule="atLeast"/>
              <w:jc w:val="both"/>
              <w:rPr>
                <w:lang w:val="uk-UA"/>
              </w:rPr>
            </w:pPr>
            <w:hyperlink r:id="rId169" w:tgtFrame="_top" w:history="1">
              <w:r w:rsidRPr="004D1AD4">
                <w:rPr>
                  <w:rStyle w:val="a9"/>
                  <w:color w:val="auto"/>
                  <w:lang w:val="uk-UA"/>
                </w:rPr>
                <w:t>де</w:t>
              </w:r>
              <w:r w:rsidRPr="005A02E3">
                <w:rPr>
                  <w:rStyle w:val="apple-converted-space"/>
                </w:rPr>
                <w:t> </w:t>
              </w:r>
              <w:r w:rsidRPr="005A02E3">
                <w:rPr>
                  <w:rStyle w:val="a9"/>
                  <w:i/>
                  <w:iCs/>
                  <w:color w:val="auto"/>
                </w:rPr>
                <w:t>N</w:t>
              </w:r>
              <w:r w:rsidRPr="004D1AD4">
                <w:rPr>
                  <w:rStyle w:val="a9"/>
                  <w:i/>
                  <w:iCs/>
                  <w:color w:val="auto"/>
                  <w:lang w:val="uk-UA"/>
                </w:rPr>
                <w:t xml:space="preserve">1, </w:t>
              </w:r>
              <w:r w:rsidRPr="005A02E3">
                <w:rPr>
                  <w:rStyle w:val="a9"/>
                  <w:i/>
                  <w:iCs/>
                  <w:color w:val="auto"/>
                </w:rPr>
                <w:t>N</w:t>
              </w:r>
              <w:r w:rsidRPr="004D1AD4">
                <w:rPr>
                  <w:rStyle w:val="a9"/>
                  <w:i/>
                  <w:iCs/>
                  <w:color w:val="auto"/>
                  <w:lang w:val="uk-UA"/>
                </w:rPr>
                <w:t xml:space="preserve">2, </w:t>
              </w:r>
              <w:r w:rsidRPr="005A02E3">
                <w:rPr>
                  <w:rStyle w:val="a9"/>
                  <w:i/>
                  <w:iCs/>
                  <w:color w:val="auto"/>
                </w:rPr>
                <w:t>NX</w:t>
              </w:r>
              <w:r w:rsidRPr="005A02E3">
                <w:rPr>
                  <w:rStyle w:val="apple-converted-space"/>
                </w:rPr>
                <w:t> </w:t>
              </w:r>
              <w:r w:rsidRPr="004D1AD4">
                <w:rPr>
                  <w:rStyle w:val="a9"/>
                  <w:color w:val="auto"/>
                  <w:lang w:val="uk-UA"/>
                </w:rPr>
                <w:t>- кількість зірочок комфортності, присвоєних кожному окремому автобусу;</w:t>
              </w:r>
            </w:hyperlink>
          </w:p>
          <w:p w:rsidR="00D07FE3" w:rsidRPr="005A02E3" w:rsidRDefault="00D07FE3" w:rsidP="00596BF5">
            <w:pPr>
              <w:pStyle w:val="tl"/>
              <w:tabs>
                <w:tab w:val="left" w:pos="15168"/>
              </w:tabs>
              <w:spacing w:before="0" w:beforeAutospacing="0" w:after="0" w:afterAutospacing="0" w:line="360" w:lineRule="atLeast"/>
              <w:jc w:val="both"/>
            </w:pPr>
            <w:hyperlink r:id="rId170" w:tgtFrame="_top" w:history="1">
              <w:r w:rsidRPr="005A02E3">
                <w:rPr>
                  <w:rStyle w:val="a9"/>
                  <w:i/>
                  <w:iCs/>
                  <w:color w:val="auto"/>
                </w:rPr>
                <w:t>C</w:t>
              </w:r>
              <w:r w:rsidRPr="005A02E3">
                <w:rPr>
                  <w:rStyle w:val="apple-converted-space"/>
                </w:rPr>
                <w:t> </w:t>
              </w:r>
              <w:r w:rsidRPr="005A02E3">
                <w:rPr>
                  <w:rStyle w:val="a9"/>
                  <w:color w:val="auto"/>
                </w:rPr>
                <w:t>- кількість автобусів, що подаються на об'єкт конкурсу;</w:t>
              </w:r>
            </w:hyperlink>
          </w:p>
          <w:p w:rsidR="00D07FE3" w:rsidRPr="005A02E3" w:rsidRDefault="00D07FE3" w:rsidP="00596BF5">
            <w:pPr>
              <w:pStyle w:val="tl"/>
              <w:tabs>
                <w:tab w:val="left" w:pos="15168"/>
              </w:tabs>
              <w:spacing w:before="0" w:beforeAutospacing="0" w:after="0" w:afterAutospacing="0" w:line="360" w:lineRule="atLeast"/>
              <w:jc w:val="both"/>
            </w:pPr>
            <w:hyperlink r:id="rId171" w:tgtFrame="_top" w:history="1">
              <w:r w:rsidRPr="005A02E3">
                <w:rPr>
                  <w:rStyle w:val="a9"/>
                  <w:i/>
                  <w:iCs/>
                  <w:color w:val="auto"/>
                </w:rPr>
                <w:t>U</w:t>
              </w:r>
              <w:r w:rsidRPr="005A02E3">
                <w:rPr>
                  <w:rStyle w:val="apple-converted-space"/>
                </w:rPr>
                <w:t> </w:t>
              </w:r>
              <w:r w:rsidRPr="005A02E3">
                <w:rPr>
                  <w:rStyle w:val="a9"/>
                  <w:color w:val="auto"/>
                </w:rPr>
                <w:t>- кількість зірочок, рекомендованих організатором на об'єкт конкурсу</w:t>
              </w:r>
            </w:hyperlink>
          </w:p>
        </w:tc>
        <w:tc>
          <w:tcPr>
            <w:tcW w:w="686"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72" w:tgtFrame="_top" w:history="1">
              <w:r w:rsidRPr="005A02E3">
                <w:rPr>
                  <w:rStyle w:val="fs4"/>
                </w:rPr>
                <w:t> </w:t>
              </w:r>
            </w:hyperlink>
          </w:p>
        </w:tc>
        <w:tc>
          <w:tcPr>
            <w:tcW w:w="173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c>
          <w:tcPr>
            <w:tcW w:w="102" w:type="pct"/>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rPr>
                <w:sz w:val="20"/>
                <w:szCs w:val="20"/>
              </w:rPr>
            </w:pPr>
          </w:p>
        </w:tc>
      </w:tr>
      <w:tr w:rsidR="00D07FE3" w:rsidRPr="005A02E3" w:rsidTr="00596BF5">
        <w:tc>
          <w:tcPr>
            <w:tcW w:w="2480"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pPr>
          </w:p>
        </w:tc>
        <w:tc>
          <w:tcPr>
            <w:tcW w:w="686"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tabs>
                <w:tab w:val="left" w:pos="15168"/>
              </w:tabs>
              <w:jc w:val="both"/>
            </w:pPr>
          </w:p>
        </w:tc>
        <w:tc>
          <w:tcPr>
            <w:tcW w:w="17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96BF5" w:rsidRDefault="00D07FE3" w:rsidP="00596BF5">
            <w:pPr>
              <w:pStyle w:val="tl"/>
              <w:tabs>
                <w:tab w:val="left" w:pos="15168"/>
              </w:tabs>
              <w:spacing w:before="0" w:beforeAutospacing="0" w:after="0" w:afterAutospacing="0" w:line="360" w:lineRule="atLeast"/>
              <w:jc w:val="both"/>
              <w:rPr>
                <w:rStyle w:val="a9"/>
                <w:color w:val="auto"/>
                <w:lang w:val="uk-UA"/>
              </w:rPr>
            </w:pPr>
            <w:r w:rsidRPr="005A02E3">
              <w:fldChar w:fldCharType="begin"/>
            </w:r>
            <w:r w:rsidRPr="005A02E3">
              <w:instrText xml:space="preserve"> HYPERLINK "http://search.ligazakon.ua/l_doc2.nsf/link1/KP110953.html" \t "_top" </w:instrText>
            </w:r>
            <w:r w:rsidRPr="005A02E3">
              <w:fldChar w:fldCharType="separate"/>
            </w:r>
            <w:r w:rsidRPr="005A02E3">
              <w:rPr>
                <w:rStyle w:val="a9"/>
                <w:color w:val="auto"/>
              </w:rPr>
              <w:t>8. Наявність сертифіката відпо</w:t>
            </w:r>
            <w:r w:rsidR="00596BF5">
              <w:rPr>
                <w:rStyle w:val="a9"/>
                <w:color w:val="auto"/>
                <w:lang w:val="uk-UA"/>
              </w:rPr>
              <w:t>-</w:t>
            </w:r>
          </w:p>
          <w:p w:rsidR="00D07FE3" w:rsidRPr="005A02E3" w:rsidRDefault="00D07FE3" w:rsidP="00596BF5">
            <w:pPr>
              <w:pStyle w:val="tl"/>
              <w:tabs>
                <w:tab w:val="left" w:pos="15168"/>
              </w:tabs>
              <w:spacing w:before="0" w:beforeAutospacing="0" w:after="0" w:afterAutospacing="0" w:line="360" w:lineRule="atLeast"/>
              <w:jc w:val="both"/>
            </w:pPr>
            <w:r w:rsidRPr="005A02E3">
              <w:rPr>
                <w:rStyle w:val="a9"/>
                <w:color w:val="auto"/>
              </w:rPr>
              <w:t>ності послуг</w:t>
            </w:r>
            <w:r w:rsidRPr="005A02E3">
              <w:fldChar w:fldCharType="end"/>
            </w:r>
          </w:p>
        </w:tc>
        <w:tc>
          <w:tcPr>
            <w:tcW w:w="10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rsidP="00596BF5">
            <w:pPr>
              <w:pStyle w:val="tc"/>
              <w:tabs>
                <w:tab w:val="left" w:pos="15168"/>
              </w:tabs>
              <w:spacing w:before="0" w:beforeAutospacing="0" w:after="0" w:afterAutospacing="0" w:line="360" w:lineRule="atLeast"/>
              <w:jc w:val="both"/>
            </w:pPr>
            <w:hyperlink r:id="rId173" w:tgtFrame="_top" w:history="1">
              <w:r w:rsidRPr="005A02E3">
                <w:rPr>
                  <w:rStyle w:val="a9"/>
                  <w:color w:val="auto"/>
                </w:rPr>
                <w:t>+4</w:t>
              </w:r>
            </w:hyperlink>
          </w:p>
        </w:tc>
      </w:tr>
    </w:tbl>
    <w:p w:rsidR="00D07FE3" w:rsidRPr="005A02E3" w:rsidRDefault="00D07FE3" w:rsidP="00596BF5">
      <w:pPr>
        <w:pStyle w:val="tl"/>
        <w:shd w:val="clear" w:color="auto" w:fill="FFFFFF"/>
        <w:tabs>
          <w:tab w:val="left" w:pos="15168"/>
        </w:tabs>
        <w:spacing w:before="0" w:beforeAutospacing="0" w:after="0" w:afterAutospacing="0" w:line="360" w:lineRule="atLeast"/>
        <w:jc w:val="both"/>
        <w:rPr>
          <w:rFonts w:ascii="Arial" w:hAnsi="Arial" w:cs="Arial"/>
          <w:color w:val="2A2928"/>
          <w:lang w:val="uk-UA"/>
        </w:rPr>
      </w:pPr>
    </w:p>
    <w:p w:rsidR="005A02E3" w:rsidRDefault="005A02E3" w:rsidP="00596BF5">
      <w:pPr>
        <w:pStyle w:val="tj"/>
        <w:shd w:val="clear" w:color="auto" w:fill="FFFFFF"/>
        <w:tabs>
          <w:tab w:val="left" w:pos="15168"/>
        </w:tabs>
        <w:spacing w:before="0" w:beforeAutospacing="0" w:after="0" w:afterAutospacing="0" w:line="360" w:lineRule="atLeast"/>
        <w:jc w:val="both"/>
        <w:rPr>
          <w:rFonts w:ascii="Arial" w:hAnsi="Arial" w:cs="Arial"/>
          <w:color w:val="2A2928"/>
          <w:lang w:val="uk-UA"/>
        </w:rPr>
      </w:pPr>
    </w:p>
    <w:p w:rsidR="005A02E3" w:rsidRDefault="005A02E3" w:rsidP="00596BF5">
      <w:pPr>
        <w:pStyle w:val="tj"/>
        <w:shd w:val="clear" w:color="auto" w:fill="FFFFFF"/>
        <w:tabs>
          <w:tab w:val="left" w:pos="15168"/>
        </w:tabs>
        <w:spacing w:before="0" w:beforeAutospacing="0" w:after="0" w:afterAutospacing="0" w:line="360" w:lineRule="atLeast"/>
        <w:jc w:val="both"/>
        <w:rPr>
          <w:rFonts w:ascii="Arial" w:hAnsi="Arial" w:cs="Arial"/>
          <w:color w:val="2A2928"/>
          <w:lang w:val="uk-UA"/>
        </w:rPr>
      </w:pPr>
    </w:p>
    <w:p w:rsidR="005A02E3" w:rsidRDefault="005A02E3" w:rsidP="00596BF5">
      <w:pPr>
        <w:pStyle w:val="tj"/>
        <w:shd w:val="clear" w:color="auto" w:fill="FFFFFF"/>
        <w:tabs>
          <w:tab w:val="left" w:pos="15168"/>
        </w:tabs>
        <w:spacing w:before="0" w:beforeAutospacing="0" w:after="0" w:afterAutospacing="0" w:line="360" w:lineRule="atLeast"/>
        <w:jc w:val="both"/>
        <w:rPr>
          <w:rFonts w:ascii="Arial" w:hAnsi="Arial" w:cs="Arial"/>
          <w:color w:val="2A2928"/>
          <w:lang w:val="uk-UA"/>
        </w:rPr>
      </w:pPr>
    </w:p>
    <w:p w:rsidR="005A02E3" w:rsidRDefault="005A02E3" w:rsidP="00596BF5">
      <w:pPr>
        <w:pStyle w:val="tj"/>
        <w:shd w:val="clear" w:color="auto" w:fill="FFFFFF"/>
        <w:tabs>
          <w:tab w:val="left" w:pos="15168"/>
        </w:tabs>
        <w:spacing w:before="0" w:beforeAutospacing="0" w:after="0" w:afterAutospacing="0" w:line="360" w:lineRule="atLeast"/>
        <w:jc w:val="both"/>
        <w:rPr>
          <w:rFonts w:ascii="Arial" w:hAnsi="Arial" w:cs="Arial"/>
          <w:color w:val="2A2928"/>
          <w:lang w:val="uk-UA"/>
        </w:rPr>
      </w:pPr>
    </w:p>
    <w:p w:rsidR="005A02E3" w:rsidRDefault="005A02E3" w:rsidP="00596BF5">
      <w:pPr>
        <w:pStyle w:val="tj"/>
        <w:shd w:val="clear" w:color="auto" w:fill="FFFFFF"/>
        <w:tabs>
          <w:tab w:val="left" w:pos="15168"/>
        </w:tabs>
        <w:spacing w:before="0" w:beforeAutospacing="0" w:after="0" w:afterAutospacing="0" w:line="360" w:lineRule="atLeast"/>
        <w:jc w:val="both"/>
        <w:rPr>
          <w:rFonts w:ascii="Arial" w:hAnsi="Arial" w:cs="Arial"/>
          <w:color w:val="2A2928"/>
          <w:lang w:val="uk-UA"/>
        </w:rPr>
      </w:pPr>
    </w:p>
    <w:p w:rsidR="006423C1" w:rsidRDefault="00596BF5" w:rsidP="00596BF5">
      <w:pPr>
        <w:pStyle w:val="tj"/>
        <w:shd w:val="clear" w:color="auto" w:fill="FFFFFF"/>
        <w:tabs>
          <w:tab w:val="left" w:pos="15168"/>
        </w:tabs>
        <w:spacing w:before="0" w:beforeAutospacing="0" w:after="0" w:afterAutospacing="0" w:line="360" w:lineRule="atLeast"/>
        <w:jc w:val="both"/>
        <w:rPr>
          <w:b/>
          <w:color w:val="2A2928"/>
          <w:lang w:val="uk-UA"/>
        </w:rPr>
      </w:pPr>
      <w:r>
        <w:rPr>
          <w:b/>
          <w:color w:val="2A2928"/>
          <w:lang w:val="uk-UA"/>
        </w:rPr>
        <w:t xml:space="preserve">                                                                                                                                               </w:t>
      </w:r>
    </w:p>
    <w:p w:rsidR="006423C1" w:rsidRDefault="006423C1" w:rsidP="00596BF5">
      <w:pPr>
        <w:pStyle w:val="tj"/>
        <w:shd w:val="clear" w:color="auto" w:fill="FFFFFF"/>
        <w:tabs>
          <w:tab w:val="left" w:pos="15168"/>
        </w:tabs>
        <w:spacing w:before="0" w:beforeAutospacing="0" w:after="0" w:afterAutospacing="0" w:line="360" w:lineRule="atLeast"/>
        <w:jc w:val="both"/>
        <w:rPr>
          <w:b/>
          <w:color w:val="2A2928"/>
          <w:lang w:val="uk-UA"/>
        </w:rPr>
      </w:pPr>
    </w:p>
    <w:p w:rsidR="006423C1" w:rsidRDefault="006423C1" w:rsidP="00596BF5">
      <w:pPr>
        <w:pStyle w:val="tj"/>
        <w:shd w:val="clear" w:color="auto" w:fill="FFFFFF"/>
        <w:tabs>
          <w:tab w:val="left" w:pos="15168"/>
        </w:tabs>
        <w:spacing w:before="0" w:beforeAutospacing="0" w:after="0" w:afterAutospacing="0" w:line="360" w:lineRule="atLeast"/>
        <w:jc w:val="both"/>
        <w:rPr>
          <w:b/>
          <w:color w:val="2A2928"/>
          <w:lang w:val="uk-UA"/>
        </w:rPr>
      </w:pPr>
    </w:p>
    <w:p w:rsidR="006423C1" w:rsidRDefault="006423C1" w:rsidP="00596BF5">
      <w:pPr>
        <w:pStyle w:val="tj"/>
        <w:shd w:val="clear" w:color="auto" w:fill="FFFFFF"/>
        <w:tabs>
          <w:tab w:val="left" w:pos="15168"/>
        </w:tabs>
        <w:spacing w:before="0" w:beforeAutospacing="0" w:after="0" w:afterAutospacing="0" w:line="360" w:lineRule="atLeast"/>
        <w:jc w:val="both"/>
        <w:rPr>
          <w:b/>
          <w:color w:val="2A2928"/>
          <w:lang w:val="uk-UA"/>
        </w:rPr>
      </w:pPr>
    </w:p>
    <w:p w:rsidR="006423C1" w:rsidRDefault="006423C1" w:rsidP="00596BF5">
      <w:pPr>
        <w:pStyle w:val="tj"/>
        <w:shd w:val="clear" w:color="auto" w:fill="FFFFFF"/>
        <w:tabs>
          <w:tab w:val="left" w:pos="15168"/>
        </w:tabs>
        <w:spacing w:before="0" w:beforeAutospacing="0" w:after="0" w:afterAutospacing="0" w:line="360" w:lineRule="atLeast"/>
        <w:jc w:val="both"/>
        <w:rPr>
          <w:b/>
          <w:color w:val="2A2928"/>
          <w:lang w:val="uk-UA"/>
        </w:rPr>
      </w:pPr>
    </w:p>
    <w:p w:rsidR="006423C1" w:rsidRDefault="006423C1" w:rsidP="00596BF5">
      <w:pPr>
        <w:pStyle w:val="tj"/>
        <w:shd w:val="clear" w:color="auto" w:fill="FFFFFF"/>
        <w:tabs>
          <w:tab w:val="left" w:pos="15168"/>
        </w:tabs>
        <w:spacing w:before="0" w:beforeAutospacing="0" w:after="0" w:afterAutospacing="0" w:line="360" w:lineRule="atLeast"/>
        <w:jc w:val="both"/>
        <w:rPr>
          <w:b/>
          <w:color w:val="2A2928"/>
          <w:lang w:val="uk-UA"/>
        </w:rPr>
      </w:pPr>
    </w:p>
    <w:p w:rsidR="006423C1" w:rsidRDefault="006423C1" w:rsidP="00596BF5">
      <w:pPr>
        <w:pStyle w:val="tj"/>
        <w:shd w:val="clear" w:color="auto" w:fill="FFFFFF"/>
        <w:tabs>
          <w:tab w:val="left" w:pos="15168"/>
        </w:tabs>
        <w:spacing w:before="0" w:beforeAutospacing="0" w:after="0" w:afterAutospacing="0" w:line="360" w:lineRule="atLeast"/>
        <w:jc w:val="both"/>
        <w:rPr>
          <w:b/>
          <w:color w:val="2A2928"/>
          <w:lang w:val="uk-UA"/>
        </w:rPr>
      </w:pPr>
    </w:p>
    <w:p w:rsidR="006423C1" w:rsidRDefault="006423C1" w:rsidP="00596BF5">
      <w:pPr>
        <w:pStyle w:val="tj"/>
        <w:shd w:val="clear" w:color="auto" w:fill="FFFFFF"/>
        <w:tabs>
          <w:tab w:val="left" w:pos="15168"/>
        </w:tabs>
        <w:spacing w:before="0" w:beforeAutospacing="0" w:after="0" w:afterAutospacing="0" w:line="360" w:lineRule="atLeast"/>
        <w:jc w:val="both"/>
        <w:rPr>
          <w:b/>
          <w:color w:val="2A2928"/>
          <w:lang w:val="uk-UA"/>
        </w:rPr>
      </w:pPr>
    </w:p>
    <w:p w:rsidR="005A02E3" w:rsidRPr="005A02E3" w:rsidRDefault="006423C1" w:rsidP="00596BF5">
      <w:pPr>
        <w:pStyle w:val="tj"/>
        <w:shd w:val="clear" w:color="auto" w:fill="FFFFFF"/>
        <w:tabs>
          <w:tab w:val="left" w:pos="15168"/>
        </w:tabs>
        <w:spacing w:before="0" w:beforeAutospacing="0" w:after="0" w:afterAutospacing="0" w:line="360" w:lineRule="atLeast"/>
        <w:jc w:val="both"/>
        <w:rPr>
          <w:b/>
          <w:color w:val="2A2928"/>
          <w:lang w:val="uk-UA"/>
        </w:rPr>
      </w:pPr>
      <w:r>
        <w:rPr>
          <w:b/>
          <w:color w:val="2A2928"/>
          <w:lang w:val="uk-UA"/>
        </w:rPr>
        <w:lastRenderedPageBreak/>
        <w:t xml:space="preserve">                                                                                                                                    </w:t>
      </w:r>
      <w:r w:rsidR="00596BF5">
        <w:rPr>
          <w:b/>
          <w:color w:val="2A2928"/>
          <w:lang w:val="uk-UA"/>
        </w:rPr>
        <w:t xml:space="preserve"> </w:t>
      </w:r>
      <w:r w:rsidR="005A02E3" w:rsidRPr="005A02E3">
        <w:rPr>
          <w:b/>
          <w:color w:val="2A2928"/>
          <w:lang w:val="uk-UA"/>
        </w:rPr>
        <w:t xml:space="preserve">Додаток </w:t>
      </w:r>
      <w:r w:rsidR="005A02E3">
        <w:rPr>
          <w:b/>
          <w:color w:val="2A2928"/>
          <w:lang w:val="uk-UA"/>
        </w:rPr>
        <w:t>4</w:t>
      </w:r>
    </w:p>
    <w:p w:rsidR="005A02E3" w:rsidRPr="000D6208" w:rsidRDefault="005A02E3" w:rsidP="005A02E3">
      <w:pPr>
        <w:pStyle w:val="3"/>
        <w:shd w:val="clear" w:color="auto" w:fill="FFFFFF"/>
        <w:spacing w:before="0" w:after="0" w:line="435" w:lineRule="atLeast"/>
        <w:jc w:val="center"/>
        <w:rPr>
          <w:rFonts w:ascii="Arial" w:hAnsi="Arial" w:cs="Arial"/>
          <w:color w:val="2A2928"/>
          <w:sz w:val="18"/>
          <w:szCs w:val="18"/>
        </w:rPr>
      </w:pPr>
      <w:r>
        <w:rPr>
          <w:rFonts w:ascii="Arial" w:hAnsi="Arial" w:cs="Arial"/>
          <w:color w:val="2A2928"/>
        </w:rPr>
        <w:t xml:space="preserve">                                                                </w:t>
      </w:r>
      <w:hyperlink r:id="rId174" w:tgtFrame="_top" w:history="1"/>
      <w:r>
        <w:rPr>
          <w:rFonts w:ascii="Arial" w:hAnsi="Arial" w:cs="Arial"/>
          <w:color w:val="2A2928"/>
        </w:rPr>
        <w:t xml:space="preserve"> </w:t>
      </w:r>
      <w:r w:rsidRPr="000D6208">
        <w:rPr>
          <w:rFonts w:ascii="Arial" w:hAnsi="Arial" w:cs="Arial"/>
          <w:color w:val="2A2928"/>
          <w:sz w:val="18"/>
          <w:szCs w:val="18"/>
        </w:rPr>
        <w:t>до Умов проведення конкурсу з  перевезення</w:t>
      </w:r>
    </w:p>
    <w:p w:rsidR="005A02E3" w:rsidRPr="000D6208" w:rsidRDefault="005A02E3" w:rsidP="005A02E3">
      <w:pPr>
        <w:pStyle w:val="3"/>
        <w:shd w:val="clear" w:color="auto" w:fill="FFFFFF"/>
        <w:spacing w:before="0" w:after="0" w:line="435" w:lineRule="atLeast"/>
        <w:jc w:val="both"/>
        <w:rPr>
          <w:rFonts w:ascii="Arial" w:hAnsi="Arial" w:cs="Arial"/>
          <w:color w:val="2A2928"/>
          <w:sz w:val="18"/>
          <w:szCs w:val="18"/>
        </w:rPr>
      </w:pPr>
      <w:r w:rsidRPr="000D6208">
        <w:rPr>
          <w:rFonts w:ascii="Arial" w:hAnsi="Arial" w:cs="Arial"/>
          <w:color w:val="2A2928"/>
          <w:sz w:val="18"/>
          <w:szCs w:val="18"/>
        </w:rPr>
        <w:t xml:space="preserve">                                                                             </w:t>
      </w:r>
      <w:r>
        <w:rPr>
          <w:rFonts w:ascii="Arial" w:hAnsi="Arial" w:cs="Arial"/>
          <w:color w:val="2A2928"/>
          <w:sz w:val="18"/>
          <w:szCs w:val="18"/>
        </w:rPr>
        <w:t xml:space="preserve">                                                                                   </w:t>
      </w:r>
      <w:r w:rsidRPr="000D6208">
        <w:rPr>
          <w:rFonts w:ascii="Arial" w:hAnsi="Arial" w:cs="Arial"/>
          <w:color w:val="2A2928"/>
          <w:sz w:val="18"/>
          <w:szCs w:val="18"/>
        </w:rPr>
        <w:t xml:space="preserve">пасажирів на міських  автобусних маршрутах            </w:t>
      </w:r>
    </w:p>
    <w:p w:rsidR="005A02E3" w:rsidRPr="000D6208" w:rsidRDefault="005A02E3" w:rsidP="005A02E3">
      <w:pPr>
        <w:pStyle w:val="3"/>
        <w:shd w:val="clear" w:color="auto" w:fill="FFFFFF"/>
        <w:tabs>
          <w:tab w:val="left" w:pos="5790"/>
        </w:tabs>
        <w:spacing w:before="0" w:after="0" w:line="435" w:lineRule="atLeast"/>
        <w:rPr>
          <w:rFonts w:ascii="Arial" w:hAnsi="Arial" w:cs="Arial"/>
          <w:b w:val="0"/>
          <w:bCs w:val="0"/>
          <w:color w:val="2A2928"/>
          <w:sz w:val="18"/>
          <w:szCs w:val="18"/>
        </w:rPr>
      </w:pPr>
      <w:r w:rsidRPr="000D6208">
        <w:rPr>
          <w:rFonts w:ascii="Arial" w:hAnsi="Arial" w:cs="Arial"/>
          <w:color w:val="2A2928"/>
          <w:sz w:val="18"/>
          <w:szCs w:val="18"/>
        </w:rPr>
        <w:tab/>
      </w:r>
      <w:r>
        <w:rPr>
          <w:rFonts w:ascii="Arial" w:hAnsi="Arial" w:cs="Arial"/>
          <w:color w:val="2A2928"/>
          <w:sz w:val="18"/>
          <w:szCs w:val="18"/>
        </w:rPr>
        <w:t xml:space="preserve">                                             </w:t>
      </w:r>
      <w:r w:rsidRPr="000D6208">
        <w:rPr>
          <w:rFonts w:ascii="Arial" w:hAnsi="Arial" w:cs="Arial"/>
          <w:color w:val="2A2928"/>
          <w:sz w:val="18"/>
          <w:szCs w:val="18"/>
        </w:rPr>
        <w:t>загального користування в м.Сватове</w:t>
      </w:r>
    </w:p>
    <w:p w:rsidR="005A02E3" w:rsidRPr="000D6208" w:rsidRDefault="005A02E3" w:rsidP="005A02E3">
      <w:pPr>
        <w:pStyle w:val="3"/>
        <w:shd w:val="clear" w:color="auto" w:fill="FFFFFF"/>
        <w:tabs>
          <w:tab w:val="left" w:pos="5790"/>
        </w:tabs>
        <w:spacing w:before="0" w:after="0" w:line="435" w:lineRule="atLeast"/>
        <w:jc w:val="both"/>
        <w:rPr>
          <w:rFonts w:ascii="Arial" w:hAnsi="Arial" w:cs="Arial"/>
          <w:color w:val="2A2928"/>
          <w:sz w:val="18"/>
          <w:szCs w:val="18"/>
        </w:rPr>
      </w:pPr>
    </w:p>
    <w:p w:rsidR="005A02E3" w:rsidRPr="005A02E3" w:rsidRDefault="005A02E3" w:rsidP="00D07FE3">
      <w:pPr>
        <w:pStyle w:val="3"/>
        <w:shd w:val="clear" w:color="auto" w:fill="FFFFFF"/>
        <w:spacing w:before="0" w:after="0" w:line="435" w:lineRule="atLeast"/>
        <w:jc w:val="center"/>
        <w:rPr>
          <w:rFonts w:ascii="Arial" w:hAnsi="Arial" w:cs="Arial"/>
          <w:b w:val="0"/>
          <w:bCs w:val="0"/>
          <w:sz w:val="32"/>
          <w:szCs w:val="32"/>
        </w:rPr>
      </w:pPr>
      <w:r w:rsidRPr="005A02E3">
        <w:rPr>
          <w:rFonts w:ascii="Arial" w:hAnsi="Arial" w:cs="Arial"/>
          <w:b w:val="0"/>
          <w:bCs w:val="0"/>
          <w:sz w:val="32"/>
          <w:szCs w:val="32"/>
        </w:rPr>
        <w:t xml:space="preserve">        </w:t>
      </w:r>
    </w:p>
    <w:p w:rsidR="00D07FE3" w:rsidRPr="005A02E3" w:rsidRDefault="00D07FE3" w:rsidP="00D07FE3">
      <w:pPr>
        <w:pStyle w:val="3"/>
        <w:shd w:val="clear" w:color="auto" w:fill="FFFFFF"/>
        <w:spacing w:before="0" w:after="0" w:line="435" w:lineRule="atLeast"/>
        <w:jc w:val="center"/>
        <w:rPr>
          <w:rFonts w:ascii="Arial" w:hAnsi="Arial" w:cs="Arial"/>
          <w:b w:val="0"/>
          <w:bCs w:val="0"/>
          <w:sz w:val="32"/>
          <w:szCs w:val="32"/>
        </w:rPr>
      </w:pPr>
      <w:hyperlink r:id="rId175" w:tgtFrame="_top" w:history="1">
        <w:r w:rsidRPr="005A02E3">
          <w:rPr>
            <w:rStyle w:val="a9"/>
            <w:rFonts w:ascii="Arial" w:hAnsi="Arial" w:cs="Arial"/>
            <w:b w:val="0"/>
            <w:bCs w:val="0"/>
            <w:color w:val="auto"/>
            <w:sz w:val="32"/>
            <w:szCs w:val="32"/>
          </w:rPr>
          <w:t>АНКЕТА</w:t>
        </w:r>
        <w:r w:rsidRPr="005A02E3">
          <w:rPr>
            <w:rFonts w:ascii="Arial" w:hAnsi="Arial" w:cs="Arial"/>
            <w:b w:val="0"/>
            <w:bCs w:val="0"/>
            <w:sz w:val="32"/>
            <w:szCs w:val="32"/>
          </w:rPr>
          <w:br/>
        </w:r>
        <w:r w:rsidRPr="005A02E3">
          <w:rPr>
            <w:rStyle w:val="a9"/>
            <w:rFonts w:ascii="Arial" w:hAnsi="Arial" w:cs="Arial"/>
            <w:b w:val="0"/>
            <w:bCs w:val="0"/>
            <w:color w:val="auto"/>
            <w:sz w:val="32"/>
            <w:szCs w:val="32"/>
          </w:rPr>
          <w:t>до заяви про участь у конкурсі, оголошеному</w:t>
        </w:r>
        <w:r w:rsidR="00332C31">
          <w:rPr>
            <w:rFonts w:ascii="Arial" w:hAnsi="Arial" w:cs="Arial"/>
            <w:b w:val="0"/>
            <w:bCs w:val="0"/>
            <w:sz w:val="32"/>
            <w:szCs w:val="32"/>
          </w:rPr>
          <w:t xml:space="preserve">  </w:t>
        </w:r>
        <w:r w:rsidRPr="005A02E3">
          <w:rPr>
            <w:rStyle w:val="a9"/>
            <w:rFonts w:ascii="Arial" w:hAnsi="Arial" w:cs="Arial"/>
            <w:b w:val="0"/>
            <w:bCs w:val="0"/>
            <w:color w:val="auto"/>
            <w:sz w:val="32"/>
            <w:szCs w:val="32"/>
          </w:rPr>
          <w:t>в _______________</w:t>
        </w:r>
      </w:hyperlink>
      <w:r w:rsidR="005A02E3">
        <w:rPr>
          <w:rFonts w:ascii="Arial" w:hAnsi="Arial" w:cs="Arial"/>
          <w:b w:val="0"/>
          <w:bCs w:val="0"/>
          <w:sz w:val="32"/>
          <w:szCs w:val="32"/>
        </w:rPr>
        <w:t>___________________________________________________________________________________________________________________________________________________________</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9260"/>
        <w:gridCol w:w="3492"/>
        <w:gridCol w:w="2429"/>
      </w:tblGrid>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c"/>
              <w:spacing w:before="0" w:beforeAutospacing="0" w:after="0" w:afterAutospacing="0" w:line="360" w:lineRule="atLeast"/>
              <w:jc w:val="center"/>
            </w:pPr>
            <w:hyperlink r:id="rId176" w:tgtFrame="_top" w:history="1">
              <w:r w:rsidRPr="005A02E3">
                <w:rPr>
                  <w:rStyle w:val="a9"/>
                  <w:color w:val="auto"/>
                </w:rPr>
                <w:t>Найменування показника</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c"/>
              <w:spacing w:before="0" w:beforeAutospacing="0" w:after="0" w:afterAutospacing="0" w:line="360" w:lineRule="atLeast"/>
              <w:jc w:val="center"/>
            </w:pPr>
            <w:hyperlink r:id="rId177" w:tgtFrame="_top" w:history="1">
              <w:r w:rsidRPr="005A02E3">
                <w:rPr>
                  <w:rStyle w:val="a9"/>
                  <w:color w:val="auto"/>
                </w:rPr>
                <w:t>Зазначення кількості</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178" w:tgtFrame="_top" w:history="1">
              <w:r w:rsidRPr="005A02E3">
                <w:rPr>
                  <w:rStyle w:val="a9"/>
                  <w:color w:val="auto"/>
                </w:rPr>
                <w:t>Характеристика перевізника-претендента:</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179" w:tgtFrame="_top" w:history="1">
              <w:r w:rsidRPr="005A02E3">
                <w:rPr>
                  <w:rStyle w:val="fs4"/>
                </w:rPr>
                <w:t> </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180" w:tgtFrame="_top" w:history="1">
              <w:r w:rsidRPr="005A02E3">
                <w:rPr>
                  <w:rStyle w:val="a9"/>
                  <w:color w:val="auto"/>
                </w:rPr>
                <w:t>1. 1) сумарна пасажиромісткість автобусів (не нижче ЄВРО-2), які є власністю, співвласністю перевізника або взяті у лізинг*</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181" w:tgtFrame="_top" w:history="1">
              <w:r w:rsidRPr="005A02E3">
                <w:rPr>
                  <w:rStyle w:val="a9"/>
                  <w:color w:val="auto"/>
                </w:rPr>
                <w:t>______</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182" w:tgtFrame="_top" w:history="1">
              <w:r w:rsidRPr="005A02E3">
                <w:rPr>
                  <w:rStyle w:val="a9"/>
                  <w:color w:val="auto"/>
                </w:rPr>
                <w:t>Для міжміських перевезень (категорія М</w:t>
              </w:r>
              <w:r w:rsidRPr="005A02E3">
                <w:rPr>
                  <w:rStyle w:val="a9"/>
                  <w:color w:val="auto"/>
                  <w:vertAlign w:val="subscript"/>
                </w:rPr>
                <w:t>3</w:t>
              </w:r>
              <w:r w:rsidRPr="005A02E3">
                <w:rPr>
                  <w:rStyle w:val="apple-converted-space"/>
                </w:rPr>
                <w:t> </w:t>
              </w:r>
              <w:r w:rsidRPr="005A02E3">
                <w:rPr>
                  <w:rStyle w:val="a9"/>
                  <w:color w:val="auto"/>
                </w:rPr>
                <w:t>класу В, III), місць для сидіння</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183" w:tgtFrame="_top" w:history="1">
              <w:r w:rsidRPr="005A02E3">
                <w:rPr>
                  <w:rStyle w:val="a9"/>
                  <w:color w:val="auto"/>
                </w:rPr>
                <w:t>______</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184" w:tgtFrame="_top" w:history="1">
              <w:r w:rsidRPr="005A02E3">
                <w:rPr>
                  <w:rStyle w:val="a9"/>
                  <w:color w:val="auto"/>
                </w:rPr>
                <w:t>- марка, модель, кількість автобусів, одиниць</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185" w:tgtFrame="_top" w:history="1">
              <w:r w:rsidRPr="005A02E3">
                <w:rPr>
                  <w:rStyle w:val="a9"/>
                  <w:color w:val="auto"/>
                </w:rPr>
                <w:t>______</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186" w:tgtFrame="_top" w:history="1">
              <w:r w:rsidRPr="005A02E3">
                <w:rPr>
                  <w:rStyle w:val="a9"/>
                  <w:color w:val="auto"/>
                </w:rPr>
                <w:t>- марка, модель, кількість автобусів, одиниць</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187" w:tgtFrame="_top" w:history="1">
              <w:r w:rsidRPr="005A02E3">
                <w:rPr>
                  <w:rStyle w:val="a9"/>
                  <w:color w:val="auto"/>
                </w:rPr>
                <w:t>______</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188" w:tgtFrame="_top" w:history="1">
              <w:r w:rsidRPr="005A02E3">
                <w:rPr>
                  <w:rStyle w:val="a9"/>
                  <w:color w:val="auto"/>
                </w:rPr>
                <w:t>...</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189" w:tgtFrame="_top" w:history="1">
              <w:r w:rsidRPr="005A02E3">
                <w:rPr>
                  <w:rStyle w:val="fs4"/>
                </w:rPr>
                <w:t> </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190" w:tgtFrame="_top" w:history="1">
              <w:r w:rsidRPr="005A02E3">
                <w:rPr>
                  <w:rStyle w:val="a9"/>
                  <w:color w:val="auto"/>
                </w:rPr>
                <w:t>Необхідна кількість автобусів для перевезень, які повинні виконуватися відповідно до чинних договорів (дозволів)</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191" w:tgtFrame="_top" w:history="1">
              <w:r w:rsidRPr="005A02E3">
                <w:rPr>
                  <w:rStyle w:val="a9"/>
                  <w:color w:val="auto"/>
                </w:rPr>
                <w:t>______</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192" w:tgtFrame="_top" w:history="1">
              <w:r w:rsidRPr="005A02E3">
                <w:rPr>
                  <w:rStyle w:val="a9"/>
                  <w:color w:val="auto"/>
                </w:rPr>
                <w:t>для міських, приміських перевезень (загальна місткість):</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193" w:tgtFrame="_top" w:history="1">
              <w:r w:rsidRPr="005A02E3">
                <w:rPr>
                  <w:rStyle w:val="a9"/>
                  <w:color w:val="auto"/>
                </w:rPr>
                <w:t>______</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194" w:tgtFrame="_top" w:history="1">
              <w:r w:rsidRPr="005A02E3">
                <w:rPr>
                  <w:rStyle w:val="a9"/>
                  <w:color w:val="auto"/>
                </w:rPr>
                <w:t>- марка, модель, кількість автобусів, одиниць</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195" w:tgtFrame="_top" w:history="1">
              <w:r w:rsidRPr="005A02E3">
                <w:rPr>
                  <w:rStyle w:val="a9"/>
                  <w:color w:val="auto"/>
                </w:rPr>
                <w:t>______</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196" w:tgtFrame="_top" w:history="1">
              <w:r w:rsidRPr="005A02E3">
                <w:rPr>
                  <w:rStyle w:val="a9"/>
                  <w:color w:val="auto"/>
                </w:rPr>
                <w:t>- марка, модель, кількість автобусів, одиниць</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197" w:tgtFrame="_top" w:history="1">
              <w:r w:rsidRPr="005A02E3">
                <w:rPr>
                  <w:rStyle w:val="a9"/>
                  <w:color w:val="auto"/>
                </w:rPr>
                <w:t>______</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198" w:tgtFrame="_top" w:history="1">
              <w:r w:rsidRPr="005A02E3">
                <w:rPr>
                  <w:rStyle w:val="a9"/>
                  <w:color w:val="auto"/>
                </w:rPr>
                <w:t>...</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199" w:tgtFrame="_top" w:history="1">
              <w:r w:rsidRPr="005A02E3">
                <w:rPr>
                  <w:rStyle w:val="fs4"/>
                </w:rPr>
                <w:t> </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200" w:tgtFrame="_top" w:history="1">
              <w:r w:rsidRPr="005A02E3">
                <w:rPr>
                  <w:rStyle w:val="a9"/>
                  <w:color w:val="auto"/>
                </w:rPr>
                <w:t>необхідна кількість автобусів для перевезень, які повинні виконуватися відповідно до чинних договорів (дозволів)</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01" w:tgtFrame="_top" w:history="1">
              <w:r w:rsidRPr="005A02E3">
                <w:rPr>
                  <w:rStyle w:val="a9"/>
                  <w:color w:val="auto"/>
                </w:rPr>
                <w:t>______</w:t>
              </w:r>
            </w:hyperlink>
          </w:p>
        </w:tc>
      </w:tr>
      <w:tr w:rsidR="00D07FE3" w:rsidRPr="005A02E3" w:rsidTr="00D07FE3">
        <w:tc>
          <w:tcPr>
            <w:tcW w:w="30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c"/>
              <w:spacing w:before="0" w:beforeAutospacing="0" w:after="0" w:afterAutospacing="0" w:line="360" w:lineRule="atLeast"/>
              <w:jc w:val="center"/>
            </w:pPr>
            <w:hyperlink r:id="rId202" w:tgtFrame="_top" w:history="1">
              <w:r w:rsidRPr="005A02E3">
                <w:rPr>
                  <w:rStyle w:val="a9"/>
                  <w:color w:val="auto"/>
                </w:rPr>
                <w:t>Найменування показника</w:t>
              </w:r>
            </w:hyperlink>
          </w:p>
        </w:tc>
        <w:tc>
          <w:tcPr>
            <w:tcW w:w="19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c"/>
              <w:spacing w:before="0" w:beforeAutospacing="0" w:after="0" w:afterAutospacing="0" w:line="360" w:lineRule="atLeast"/>
              <w:jc w:val="center"/>
            </w:pPr>
            <w:hyperlink r:id="rId203" w:tgtFrame="_top" w:history="1">
              <w:r w:rsidRPr="005A02E3">
                <w:rPr>
                  <w:rStyle w:val="a9"/>
                  <w:color w:val="auto"/>
                </w:rPr>
                <w:t>Зазначення кількості</w:t>
              </w:r>
            </w:hyperlink>
          </w:p>
        </w:tc>
      </w:tr>
      <w:tr w:rsidR="00D07FE3" w:rsidRPr="005A02E3" w:rsidTr="00D07FE3">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c"/>
              <w:spacing w:before="0" w:beforeAutospacing="0" w:after="0" w:afterAutospacing="0" w:line="360" w:lineRule="atLeast"/>
              <w:jc w:val="center"/>
            </w:pPr>
            <w:hyperlink r:id="rId204" w:tgtFrame="_top" w:history="1">
              <w:r w:rsidRPr="005A02E3">
                <w:rPr>
                  <w:rStyle w:val="a9"/>
                  <w:color w:val="auto"/>
                </w:rPr>
                <w:t>Кількість років</w:t>
              </w:r>
            </w:hyperlink>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c"/>
              <w:spacing w:before="0" w:beforeAutospacing="0" w:after="0" w:afterAutospacing="0" w:line="360" w:lineRule="atLeast"/>
              <w:jc w:val="center"/>
            </w:pPr>
            <w:hyperlink r:id="rId205" w:tgtFrame="_top" w:history="1">
              <w:r w:rsidRPr="005A02E3">
                <w:rPr>
                  <w:rStyle w:val="a9"/>
                  <w:color w:val="auto"/>
                </w:rPr>
                <w:t xml:space="preserve">Кількість зірочок </w:t>
              </w:r>
              <w:r w:rsidRPr="005A02E3">
                <w:rPr>
                  <w:rStyle w:val="a9"/>
                  <w:color w:val="auto"/>
                </w:rPr>
                <w:lastRenderedPageBreak/>
                <w:t>комфортності</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4D1AD4" w:rsidRDefault="00D07FE3">
            <w:pPr>
              <w:pStyle w:val="tl"/>
              <w:spacing w:before="0" w:beforeAutospacing="0" w:after="0" w:afterAutospacing="0" w:line="360" w:lineRule="atLeast"/>
              <w:rPr>
                <w:lang w:val="uk-UA"/>
              </w:rPr>
            </w:pPr>
            <w:hyperlink r:id="rId206" w:tgtFrame="_top" w:history="1">
              <w:r w:rsidRPr="004D1AD4">
                <w:rPr>
                  <w:rStyle w:val="a9"/>
                  <w:color w:val="auto"/>
                  <w:lang w:val="uk-UA"/>
                </w:rPr>
                <w:t>2) строк експлуатації (повні роки з року виготовлення) автобусів, що заявлені на конкурс, та наявність свідоцтв відповідності автобусів параметрам комфортності (на міжміських маршрутах):</w:t>
              </w:r>
            </w:hyperlink>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4D1AD4" w:rsidRDefault="00D07FE3">
            <w:pPr>
              <w:pStyle w:val="tj"/>
              <w:spacing w:before="0" w:beforeAutospacing="0" w:after="0" w:afterAutospacing="0" w:line="360" w:lineRule="atLeast"/>
              <w:jc w:val="both"/>
              <w:rPr>
                <w:lang w:val="uk-UA"/>
              </w:rPr>
            </w:pPr>
            <w:hyperlink r:id="rId207" w:tgtFrame="_top" w:history="1">
              <w:r w:rsidRPr="005A02E3">
                <w:rPr>
                  <w:rStyle w:val="fs4"/>
                </w:rPr>
                <w:t> </w:t>
              </w:r>
            </w:hyperlink>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4D1AD4" w:rsidRDefault="00D07FE3">
            <w:pPr>
              <w:pStyle w:val="tj"/>
              <w:spacing w:before="0" w:beforeAutospacing="0" w:after="0" w:afterAutospacing="0" w:line="360" w:lineRule="atLeast"/>
              <w:jc w:val="both"/>
              <w:rPr>
                <w:lang w:val="uk-UA"/>
              </w:rPr>
            </w:pPr>
            <w:hyperlink r:id="rId208" w:tgtFrame="_top" w:history="1">
              <w:r w:rsidRPr="005A02E3">
                <w:rPr>
                  <w:rStyle w:val="fs4"/>
                </w:rPr>
                <w:t> </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209" w:tgtFrame="_top" w:history="1">
              <w:r w:rsidRPr="005A02E3">
                <w:rPr>
                  <w:rStyle w:val="a9"/>
                  <w:color w:val="auto"/>
                </w:rPr>
                <w:t>автобус 1</w:t>
              </w:r>
            </w:hyperlink>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10" w:tgtFrame="_top" w:history="1">
              <w:r w:rsidRPr="005A02E3">
                <w:rPr>
                  <w:rStyle w:val="a9"/>
                  <w:color w:val="auto"/>
                </w:rPr>
                <w:t>______</w:t>
              </w:r>
            </w:hyperlink>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11" w:tgtFrame="_top" w:history="1">
              <w:r w:rsidRPr="005A02E3">
                <w:rPr>
                  <w:rStyle w:val="a9"/>
                  <w:color w:val="auto"/>
                </w:rPr>
                <w:t>______</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212" w:tgtFrame="_top" w:history="1">
              <w:r w:rsidRPr="005A02E3">
                <w:rPr>
                  <w:rStyle w:val="a9"/>
                  <w:color w:val="auto"/>
                </w:rPr>
                <w:t>автобус 2</w:t>
              </w:r>
            </w:hyperlink>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13" w:tgtFrame="_top" w:history="1">
              <w:r w:rsidRPr="005A02E3">
                <w:rPr>
                  <w:rStyle w:val="a9"/>
                  <w:color w:val="auto"/>
                </w:rPr>
                <w:t>______</w:t>
              </w:r>
            </w:hyperlink>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14" w:tgtFrame="_top" w:history="1">
              <w:r w:rsidRPr="005A02E3">
                <w:rPr>
                  <w:rStyle w:val="a9"/>
                  <w:color w:val="auto"/>
                </w:rPr>
                <w:t>______</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215" w:tgtFrame="_top" w:history="1">
              <w:r w:rsidRPr="005A02E3">
                <w:rPr>
                  <w:rStyle w:val="a9"/>
                  <w:color w:val="auto"/>
                </w:rPr>
                <w:t>автобус 3</w:t>
              </w:r>
            </w:hyperlink>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16" w:tgtFrame="_top" w:history="1">
              <w:r w:rsidRPr="005A02E3">
                <w:rPr>
                  <w:rStyle w:val="a9"/>
                  <w:color w:val="auto"/>
                </w:rPr>
                <w:t>______</w:t>
              </w:r>
            </w:hyperlink>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17" w:tgtFrame="_top" w:history="1">
              <w:r w:rsidRPr="005A02E3">
                <w:rPr>
                  <w:rStyle w:val="a9"/>
                  <w:color w:val="auto"/>
                </w:rPr>
                <w:t>______</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218" w:tgtFrame="_top" w:history="1">
              <w:r w:rsidRPr="005A02E3">
                <w:rPr>
                  <w:rStyle w:val="a9"/>
                  <w:color w:val="auto"/>
                </w:rPr>
                <w:t>....</w:t>
              </w:r>
            </w:hyperlink>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19" w:tgtFrame="_top" w:history="1">
              <w:r w:rsidRPr="005A02E3">
                <w:rPr>
                  <w:rStyle w:val="a9"/>
                  <w:color w:val="auto"/>
                </w:rPr>
                <w:t>....</w:t>
              </w:r>
            </w:hyperlink>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20" w:tgtFrame="_top" w:history="1">
              <w:r w:rsidRPr="005A02E3">
                <w:rPr>
                  <w:rStyle w:val="a9"/>
                  <w:color w:val="auto"/>
                </w:rPr>
                <w:t>....</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221" w:tgtFrame="_top" w:history="1">
              <w:r w:rsidRPr="005A02E3">
                <w:rPr>
                  <w:rStyle w:val="a9"/>
                  <w:color w:val="auto"/>
                </w:rPr>
                <w:t>2. Середньооблікова кількість працівників за період протягом року до дати оголошення конкурсу з окладом за штатним розписом із заробітною платою не менше встановленого законодавством мінімуму, що працюють на повну ставку, осіб</w:t>
              </w:r>
            </w:hyperlink>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22" w:tgtFrame="_top" w:history="1">
              <w:r w:rsidRPr="005A02E3">
                <w:rPr>
                  <w:rStyle w:val="a9"/>
                  <w:color w:val="auto"/>
                </w:rPr>
                <w:t>______</w:t>
              </w:r>
            </w:hyperlink>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23" w:tgtFrame="_top" w:history="1">
              <w:r w:rsidRPr="005A02E3">
                <w:rPr>
                  <w:rStyle w:val="fs4"/>
                </w:rPr>
                <w:t> </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224" w:tgtFrame="_top" w:history="1">
              <w:r w:rsidRPr="005A02E3">
                <w:rPr>
                  <w:rStyle w:val="a9"/>
                  <w:color w:val="auto"/>
                </w:rPr>
                <w:t>3. Кількість працівників, що працюють на повну ставку та перебувають у штаті підприємства не менш як один рік до дати оголошення конкурсу, які здійснюють щоденний контроль за технічним станом транспортних засобів</w:t>
              </w:r>
            </w:hyperlink>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25" w:tgtFrame="_top" w:history="1">
              <w:r w:rsidRPr="005A02E3">
                <w:rPr>
                  <w:rStyle w:val="a9"/>
                  <w:color w:val="auto"/>
                </w:rPr>
                <w:t>______</w:t>
              </w:r>
            </w:hyperlink>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26" w:tgtFrame="_top" w:history="1">
              <w:r w:rsidRPr="005A02E3">
                <w:rPr>
                  <w:rStyle w:val="fs4"/>
                </w:rPr>
                <w:t> </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227" w:tgtFrame="_top" w:history="1">
              <w:r w:rsidRPr="005A02E3">
                <w:rPr>
                  <w:rStyle w:val="a9"/>
                  <w:color w:val="auto"/>
                </w:rPr>
                <w:t>Кількість працівників, що працюють на повну ставку та перебувають у штаті підприємства не менш як один рік до дати оголошення конкурсу, які проводять щоденний огляд стану здоров'я водіїв</w:t>
              </w:r>
            </w:hyperlink>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28" w:tgtFrame="_top" w:history="1">
              <w:r w:rsidRPr="005A02E3">
                <w:rPr>
                  <w:rStyle w:val="a9"/>
                  <w:color w:val="auto"/>
                </w:rPr>
                <w:t>______</w:t>
              </w:r>
            </w:hyperlink>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29" w:tgtFrame="_top" w:history="1">
              <w:r w:rsidRPr="005A02E3">
                <w:rPr>
                  <w:rStyle w:val="fs4"/>
                </w:rPr>
                <w:t> </w:t>
              </w:r>
            </w:hyperlink>
          </w:p>
        </w:tc>
      </w:tr>
      <w:tr w:rsidR="00D07FE3" w:rsidRPr="005A02E3" w:rsidTr="00D07FE3">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l"/>
              <w:spacing w:before="0" w:beforeAutospacing="0" w:after="0" w:afterAutospacing="0" w:line="360" w:lineRule="atLeast"/>
            </w:pPr>
            <w:hyperlink r:id="rId230" w:tgtFrame="_top" w:history="1">
              <w:r w:rsidRPr="005A02E3">
                <w:rPr>
                  <w:rStyle w:val="a9"/>
                  <w:color w:val="auto"/>
                </w:rPr>
                <w:t>Наявність сертифіката відповідності</w:t>
              </w:r>
            </w:hyperlink>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31" w:tgtFrame="_top" w:history="1">
              <w:r w:rsidRPr="005A02E3">
                <w:rPr>
                  <w:rStyle w:val="a9"/>
                  <w:color w:val="auto"/>
                </w:rPr>
                <w:t>Серія __________</w:t>
              </w:r>
            </w:hyperlink>
          </w:p>
          <w:p w:rsidR="00D07FE3" w:rsidRPr="005A02E3" w:rsidRDefault="00D07FE3">
            <w:pPr>
              <w:pStyle w:val="tj"/>
              <w:spacing w:before="0" w:beforeAutospacing="0" w:after="0" w:afterAutospacing="0" w:line="360" w:lineRule="atLeast"/>
              <w:jc w:val="both"/>
            </w:pPr>
            <w:hyperlink r:id="rId232" w:tgtFrame="_top" w:history="1">
              <w:r w:rsidRPr="005A02E3">
                <w:rPr>
                  <w:rStyle w:val="a9"/>
                  <w:color w:val="auto"/>
                </w:rPr>
                <w:t>N ______________</w:t>
              </w:r>
            </w:hyperlink>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pPr>
            <w:hyperlink r:id="rId233" w:tgtFrame="_top" w:history="1">
              <w:r w:rsidRPr="005A02E3">
                <w:rPr>
                  <w:rStyle w:val="fs4"/>
                </w:rPr>
                <w:t> </w:t>
              </w:r>
            </w:hyperlink>
          </w:p>
        </w:tc>
      </w:tr>
    </w:tbl>
    <w:p w:rsidR="00D07FE3" w:rsidRPr="005A02E3" w:rsidRDefault="00D07FE3" w:rsidP="00D07FE3">
      <w:pPr>
        <w:pStyle w:val="tj"/>
        <w:shd w:val="clear" w:color="auto" w:fill="FFFFFF"/>
        <w:spacing w:before="0" w:beforeAutospacing="0" w:after="0" w:afterAutospacing="0" w:line="360" w:lineRule="atLeast"/>
        <w:jc w:val="both"/>
        <w:rPr>
          <w:rFonts w:ascii="Arial" w:hAnsi="Arial" w:cs="Arial"/>
          <w:lang w:val="uk-UA"/>
        </w:rPr>
      </w:pPr>
      <w:hyperlink r:id="rId234" w:tgtFrame="_top" w:history="1"/>
      <w:r w:rsidR="005A02E3">
        <w:rPr>
          <w:rFonts w:ascii="Arial" w:hAnsi="Arial" w:cs="Arial"/>
          <w:lang w:val="uk-UA"/>
        </w:rPr>
        <w:t xml:space="preserve">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876"/>
        <w:gridCol w:w="3662"/>
        <w:gridCol w:w="9715"/>
      </w:tblGrid>
      <w:tr w:rsidR="00D07FE3" w:rsidRPr="005A02E3" w:rsidTr="00D07FE3">
        <w:trPr>
          <w:tblCellSpacing w:w="22" w:type="dxa"/>
        </w:trPr>
        <w:tc>
          <w:tcPr>
            <w:tcW w:w="5000" w:type="pct"/>
            <w:gridSpan w:val="3"/>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rPr>
                <w:rFonts w:ascii="Arial" w:hAnsi="Arial" w:cs="Arial"/>
              </w:rPr>
            </w:pPr>
            <w:hyperlink r:id="rId235" w:tgtFrame="_top" w:history="1">
              <w:r w:rsidRPr="005A02E3">
                <w:rPr>
                  <w:rStyle w:val="a9"/>
                  <w:rFonts w:ascii="Arial" w:hAnsi="Arial" w:cs="Arial"/>
                  <w:color w:val="auto"/>
                </w:rPr>
                <w:t>___ ____________ 20__ р.</w:t>
              </w:r>
            </w:hyperlink>
          </w:p>
        </w:tc>
      </w:tr>
      <w:tr w:rsidR="00D07FE3" w:rsidRPr="005A02E3" w:rsidTr="00D07FE3">
        <w:trPr>
          <w:tblCellSpacing w:w="22" w:type="dxa"/>
        </w:trPr>
        <w:tc>
          <w:tcPr>
            <w:tcW w:w="600" w:type="pct"/>
            <w:shd w:val="clear" w:color="auto" w:fill="FFFFFF"/>
            <w:tcMar>
              <w:top w:w="0" w:type="dxa"/>
              <w:left w:w="0" w:type="dxa"/>
              <w:bottom w:w="0" w:type="dxa"/>
              <w:right w:w="0" w:type="dxa"/>
            </w:tcMar>
            <w:vAlign w:val="center"/>
            <w:hideMark/>
          </w:tcPr>
          <w:p w:rsidR="00D07FE3" w:rsidRPr="005A02E3" w:rsidRDefault="00D07FE3">
            <w:pPr>
              <w:pStyle w:val="tj"/>
              <w:spacing w:before="0" w:beforeAutospacing="0" w:after="0" w:afterAutospacing="0" w:line="360" w:lineRule="atLeast"/>
              <w:jc w:val="both"/>
              <w:rPr>
                <w:rFonts w:ascii="Arial" w:hAnsi="Arial" w:cs="Arial"/>
              </w:rPr>
            </w:pPr>
            <w:hyperlink r:id="rId236" w:tgtFrame="_top" w:history="1">
              <w:r w:rsidRPr="005A02E3">
                <w:rPr>
                  <w:rStyle w:val="a9"/>
                  <w:rFonts w:ascii="Arial" w:hAnsi="Arial" w:cs="Arial"/>
                  <w:color w:val="auto"/>
                </w:rPr>
                <w:t>М. П.</w:t>
              </w:r>
            </w:hyperlink>
          </w:p>
        </w:tc>
        <w:tc>
          <w:tcPr>
            <w:tcW w:w="1200" w:type="pct"/>
            <w:shd w:val="clear" w:color="auto" w:fill="FFFFFF"/>
            <w:tcMar>
              <w:top w:w="0" w:type="dxa"/>
              <w:left w:w="0" w:type="dxa"/>
              <w:bottom w:w="0" w:type="dxa"/>
              <w:right w:w="0" w:type="dxa"/>
            </w:tcMar>
            <w:vAlign w:val="center"/>
            <w:hideMark/>
          </w:tcPr>
          <w:p w:rsidR="00D07FE3" w:rsidRPr="005A02E3" w:rsidRDefault="00D07FE3">
            <w:pPr>
              <w:pStyle w:val="tc"/>
              <w:spacing w:before="0" w:beforeAutospacing="0" w:after="0" w:afterAutospacing="0" w:line="360" w:lineRule="atLeast"/>
              <w:jc w:val="center"/>
              <w:rPr>
                <w:rFonts w:ascii="Arial" w:hAnsi="Arial" w:cs="Arial"/>
              </w:rPr>
            </w:pPr>
            <w:hyperlink r:id="rId237" w:tgtFrame="_top" w:history="1">
              <w:r w:rsidRPr="005A02E3">
                <w:rPr>
                  <w:rStyle w:val="a9"/>
                  <w:rFonts w:ascii="Arial" w:hAnsi="Arial" w:cs="Arial"/>
                  <w:color w:val="auto"/>
                </w:rPr>
                <w:t>____________</w:t>
              </w:r>
              <w:r w:rsidRPr="005A02E3">
                <w:rPr>
                  <w:rFonts w:ascii="Arial" w:hAnsi="Arial" w:cs="Arial"/>
                </w:rPr>
                <w:br/>
              </w:r>
              <w:r w:rsidRPr="005A02E3">
                <w:rPr>
                  <w:rStyle w:val="fs2"/>
                  <w:rFonts w:ascii="Arial" w:hAnsi="Arial" w:cs="Arial"/>
                </w:rPr>
                <w:t>(підпис)</w:t>
              </w:r>
            </w:hyperlink>
          </w:p>
        </w:tc>
        <w:tc>
          <w:tcPr>
            <w:tcW w:w="3200" w:type="pct"/>
            <w:shd w:val="clear" w:color="auto" w:fill="FFFFFF"/>
            <w:tcMar>
              <w:top w:w="0" w:type="dxa"/>
              <w:left w:w="0" w:type="dxa"/>
              <w:bottom w:w="0" w:type="dxa"/>
              <w:right w:w="0" w:type="dxa"/>
            </w:tcMar>
            <w:vAlign w:val="center"/>
            <w:hideMark/>
          </w:tcPr>
          <w:p w:rsidR="00D07FE3" w:rsidRPr="005A02E3" w:rsidRDefault="00D07FE3">
            <w:pPr>
              <w:pStyle w:val="tc"/>
              <w:spacing w:before="0" w:beforeAutospacing="0" w:after="0" w:afterAutospacing="0" w:line="360" w:lineRule="atLeast"/>
              <w:jc w:val="center"/>
              <w:rPr>
                <w:rFonts w:ascii="Arial" w:hAnsi="Arial" w:cs="Arial"/>
              </w:rPr>
            </w:pPr>
            <w:hyperlink r:id="rId238" w:tgtFrame="_top" w:history="1">
              <w:r w:rsidRPr="005A02E3">
                <w:rPr>
                  <w:rStyle w:val="a9"/>
                  <w:rFonts w:ascii="Arial" w:hAnsi="Arial" w:cs="Arial"/>
                  <w:color w:val="auto"/>
                </w:rPr>
                <w:t>__________________________________________</w:t>
              </w:r>
              <w:r w:rsidRPr="005A02E3">
                <w:rPr>
                  <w:rFonts w:ascii="Arial" w:hAnsi="Arial" w:cs="Arial"/>
                </w:rPr>
                <w:br/>
              </w:r>
              <w:r w:rsidRPr="005A02E3">
                <w:rPr>
                  <w:rStyle w:val="fs2"/>
                  <w:rFonts w:ascii="Arial" w:hAnsi="Arial" w:cs="Arial"/>
                </w:rPr>
                <w:t>(прізвище, ім'я та по батькові особи, що заповнила анкету)</w:t>
              </w:r>
            </w:hyperlink>
          </w:p>
        </w:tc>
      </w:tr>
    </w:tbl>
    <w:p w:rsidR="00D07FE3" w:rsidRPr="005A02E3" w:rsidRDefault="005A02E3" w:rsidP="00D07FE3">
      <w:pPr>
        <w:pStyle w:val="tc"/>
        <w:shd w:val="clear" w:color="auto" w:fill="FFFFFF"/>
        <w:spacing w:before="0" w:beforeAutospacing="0" w:after="0" w:afterAutospacing="0" w:line="360" w:lineRule="atLeast"/>
        <w:jc w:val="center"/>
        <w:rPr>
          <w:rFonts w:ascii="Arial" w:hAnsi="Arial" w:cs="Arial"/>
          <w:color w:val="2A2928"/>
          <w:lang w:val="uk-UA"/>
        </w:rPr>
      </w:pPr>
      <w:r>
        <w:rPr>
          <w:rFonts w:ascii="Arial" w:hAnsi="Arial" w:cs="Arial"/>
          <w:color w:val="2A2928"/>
          <w:lang w:val="uk-UA"/>
        </w:rPr>
        <w:t xml:space="preserve"> </w:t>
      </w:r>
    </w:p>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FF7E56" w:rsidRDefault="00FF7E56"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p w:rsidR="00C63491" w:rsidRDefault="00C63491" w:rsidP="00D85553"/>
    <w:sectPr w:rsidR="00C63491" w:rsidSect="006423C1">
      <w:pgSz w:w="16838" w:h="11906" w:orient="landscape"/>
      <w:pgMar w:top="284" w:right="53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1F" w:rsidRDefault="0091481F" w:rsidP="00D07FE3">
      <w:r>
        <w:separator/>
      </w:r>
    </w:p>
  </w:endnote>
  <w:endnote w:type="continuationSeparator" w:id="0">
    <w:p w:rsidR="0091481F" w:rsidRDefault="0091481F" w:rsidP="00D0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1F" w:rsidRDefault="0091481F" w:rsidP="00D07FE3">
      <w:r>
        <w:separator/>
      </w:r>
    </w:p>
  </w:footnote>
  <w:footnote w:type="continuationSeparator" w:id="0">
    <w:p w:rsidR="0091481F" w:rsidRDefault="0091481F" w:rsidP="00D07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7FC"/>
    <w:multiLevelType w:val="hybridMultilevel"/>
    <w:tmpl w:val="821CD2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31"/>
        </w:tabs>
        <w:ind w:left="1231" w:hanging="360"/>
      </w:pPr>
      <w:rPr>
        <w:rFonts w:ascii="Courier New" w:hAnsi="Courier New" w:cs="Courier New" w:hint="default"/>
      </w:rPr>
    </w:lvl>
    <w:lvl w:ilvl="2" w:tplc="04190005" w:tentative="1">
      <w:start w:val="1"/>
      <w:numFmt w:val="bullet"/>
      <w:lvlText w:val=""/>
      <w:lvlJc w:val="left"/>
      <w:pPr>
        <w:tabs>
          <w:tab w:val="num" w:pos="1951"/>
        </w:tabs>
        <w:ind w:left="1951" w:hanging="360"/>
      </w:pPr>
      <w:rPr>
        <w:rFonts w:ascii="Wingdings" w:hAnsi="Wingdings" w:hint="default"/>
      </w:rPr>
    </w:lvl>
    <w:lvl w:ilvl="3" w:tplc="04190001" w:tentative="1">
      <w:start w:val="1"/>
      <w:numFmt w:val="bullet"/>
      <w:lvlText w:val=""/>
      <w:lvlJc w:val="left"/>
      <w:pPr>
        <w:tabs>
          <w:tab w:val="num" w:pos="2671"/>
        </w:tabs>
        <w:ind w:left="2671" w:hanging="360"/>
      </w:pPr>
      <w:rPr>
        <w:rFonts w:ascii="Symbol" w:hAnsi="Symbol" w:hint="default"/>
      </w:rPr>
    </w:lvl>
    <w:lvl w:ilvl="4" w:tplc="04190003" w:tentative="1">
      <w:start w:val="1"/>
      <w:numFmt w:val="bullet"/>
      <w:lvlText w:val="o"/>
      <w:lvlJc w:val="left"/>
      <w:pPr>
        <w:tabs>
          <w:tab w:val="num" w:pos="3391"/>
        </w:tabs>
        <w:ind w:left="3391" w:hanging="360"/>
      </w:pPr>
      <w:rPr>
        <w:rFonts w:ascii="Courier New" w:hAnsi="Courier New" w:cs="Courier New" w:hint="default"/>
      </w:rPr>
    </w:lvl>
    <w:lvl w:ilvl="5" w:tplc="04190005" w:tentative="1">
      <w:start w:val="1"/>
      <w:numFmt w:val="bullet"/>
      <w:lvlText w:val=""/>
      <w:lvlJc w:val="left"/>
      <w:pPr>
        <w:tabs>
          <w:tab w:val="num" w:pos="4111"/>
        </w:tabs>
        <w:ind w:left="4111" w:hanging="360"/>
      </w:pPr>
      <w:rPr>
        <w:rFonts w:ascii="Wingdings" w:hAnsi="Wingdings" w:hint="default"/>
      </w:rPr>
    </w:lvl>
    <w:lvl w:ilvl="6" w:tplc="04190001" w:tentative="1">
      <w:start w:val="1"/>
      <w:numFmt w:val="bullet"/>
      <w:lvlText w:val=""/>
      <w:lvlJc w:val="left"/>
      <w:pPr>
        <w:tabs>
          <w:tab w:val="num" w:pos="4831"/>
        </w:tabs>
        <w:ind w:left="4831" w:hanging="360"/>
      </w:pPr>
      <w:rPr>
        <w:rFonts w:ascii="Symbol" w:hAnsi="Symbol" w:hint="default"/>
      </w:rPr>
    </w:lvl>
    <w:lvl w:ilvl="7" w:tplc="04190003" w:tentative="1">
      <w:start w:val="1"/>
      <w:numFmt w:val="bullet"/>
      <w:lvlText w:val="o"/>
      <w:lvlJc w:val="left"/>
      <w:pPr>
        <w:tabs>
          <w:tab w:val="num" w:pos="5551"/>
        </w:tabs>
        <w:ind w:left="5551" w:hanging="360"/>
      </w:pPr>
      <w:rPr>
        <w:rFonts w:ascii="Courier New" w:hAnsi="Courier New" w:cs="Courier New" w:hint="default"/>
      </w:rPr>
    </w:lvl>
    <w:lvl w:ilvl="8" w:tplc="04190005" w:tentative="1">
      <w:start w:val="1"/>
      <w:numFmt w:val="bullet"/>
      <w:lvlText w:val=""/>
      <w:lvlJc w:val="left"/>
      <w:pPr>
        <w:tabs>
          <w:tab w:val="num" w:pos="6271"/>
        </w:tabs>
        <w:ind w:left="6271" w:hanging="360"/>
      </w:pPr>
      <w:rPr>
        <w:rFonts w:ascii="Wingdings" w:hAnsi="Wingdings" w:hint="default"/>
      </w:rPr>
    </w:lvl>
  </w:abstractNum>
  <w:abstractNum w:abstractNumId="1">
    <w:nsid w:val="059A1E19"/>
    <w:multiLevelType w:val="hybridMultilevel"/>
    <w:tmpl w:val="A3601F46"/>
    <w:lvl w:ilvl="0" w:tplc="6938F5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614AE3"/>
    <w:multiLevelType w:val="hybridMultilevel"/>
    <w:tmpl w:val="B73034E0"/>
    <w:lvl w:ilvl="0" w:tplc="E6AA96DA">
      <w:start w:val="2"/>
      <w:numFmt w:val="decimal"/>
      <w:lvlText w:val="%1"/>
      <w:lvlJc w:val="left"/>
      <w:pPr>
        <w:ind w:left="1635" w:hanging="360"/>
      </w:pPr>
      <w:rPr>
        <w:rFonts w:hint="default"/>
      </w:rPr>
    </w:lvl>
    <w:lvl w:ilvl="1" w:tplc="04190019" w:tentative="1">
      <w:start w:val="1"/>
      <w:numFmt w:val="lowerLetter"/>
      <w:lvlText w:val="%2."/>
      <w:lvlJc w:val="left"/>
      <w:pPr>
        <w:ind w:left="230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3740" w:hanging="360"/>
      </w:pPr>
    </w:lvl>
    <w:lvl w:ilvl="4" w:tplc="04190019" w:tentative="1">
      <w:start w:val="1"/>
      <w:numFmt w:val="lowerLetter"/>
      <w:lvlText w:val="%5."/>
      <w:lvlJc w:val="left"/>
      <w:pPr>
        <w:ind w:left="4460" w:hanging="360"/>
      </w:pPr>
    </w:lvl>
    <w:lvl w:ilvl="5" w:tplc="0419001B" w:tentative="1">
      <w:start w:val="1"/>
      <w:numFmt w:val="lowerRoman"/>
      <w:lvlText w:val="%6."/>
      <w:lvlJc w:val="right"/>
      <w:pPr>
        <w:ind w:left="5180" w:hanging="180"/>
      </w:pPr>
    </w:lvl>
    <w:lvl w:ilvl="6" w:tplc="0419000F" w:tentative="1">
      <w:start w:val="1"/>
      <w:numFmt w:val="decimal"/>
      <w:lvlText w:val="%7."/>
      <w:lvlJc w:val="left"/>
      <w:pPr>
        <w:ind w:left="5900" w:hanging="360"/>
      </w:pPr>
    </w:lvl>
    <w:lvl w:ilvl="7" w:tplc="04190019" w:tentative="1">
      <w:start w:val="1"/>
      <w:numFmt w:val="lowerLetter"/>
      <w:lvlText w:val="%8."/>
      <w:lvlJc w:val="left"/>
      <w:pPr>
        <w:ind w:left="6620" w:hanging="360"/>
      </w:pPr>
    </w:lvl>
    <w:lvl w:ilvl="8" w:tplc="0419001B" w:tentative="1">
      <w:start w:val="1"/>
      <w:numFmt w:val="lowerRoman"/>
      <w:lvlText w:val="%9."/>
      <w:lvlJc w:val="right"/>
      <w:pPr>
        <w:ind w:left="7340" w:hanging="180"/>
      </w:pPr>
    </w:lvl>
  </w:abstractNum>
  <w:abstractNum w:abstractNumId="3">
    <w:nsid w:val="1CAB042B"/>
    <w:multiLevelType w:val="multilevel"/>
    <w:tmpl w:val="C886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B344F"/>
    <w:multiLevelType w:val="hybridMultilevel"/>
    <w:tmpl w:val="4B9ABC10"/>
    <w:lvl w:ilvl="0" w:tplc="9876603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A0C36E3"/>
    <w:multiLevelType w:val="hybridMultilevel"/>
    <w:tmpl w:val="69204748"/>
    <w:lvl w:ilvl="0" w:tplc="AAC609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7F391C"/>
    <w:multiLevelType w:val="hybridMultilevel"/>
    <w:tmpl w:val="5E1CAE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0494A55"/>
    <w:multiLevelType w:val="hybridMultilevel"/>
    <w:tmpl w:val="06A8AFDE"/>
    <w:lvl w:ilvl="0" w:tplc="7E18CA00">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7F23F5"/>
    <w:multiLevelType w:val="hybridMultilevel"/>
    <w:tmpl w:val="964A29CE"/>
    <w:lvl w:ilvl="0" w:tplc="C9EABD60">
      <w:start w:val="19"/>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6E12749D"/>
    <w:multiLevelType w:val="hybridMultilevel"/>
    <w:tmpl w:val="E2161D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B474A3"/>
    <w:multiLevelType w:val="multilevel"/>
    <w:tmpl w:val="C7E4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8517CD"/>
    <w:multiLevelType w:val="hybridMultilevel"/>
    <w:tmpl w:val="261A2D28"/>
    <w:lvl w:ilvl="0" w:tplc="16DC587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9"/>
  </w:num>
  <w:num w:numId="3">
    <w:abstractNumId w:val="6"/>
  </w:num>
  <w:num w:numId="4">
    <w:abstractNumId w:val="3"/>
  </w:num>
  <w:num w:numId="5">
    <w:abstractNumId w:val="10"/>
  </w:num>
  <w:num w:numId="6">
    <w:abstractNumId w:val="1"/>
  </w:num>
  <w:num w:numId="7">
    <w:abstractNumId w:val="2"/>
  </w:num>
  <w:num w:numId="8">
    <w:abstractNumId w:val="11"/>
  </w:num>
  <w:num w:numId="9">
    <w:abstractNumId w:val="4"/>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06"/>
    <w:rsid w:val="00000D95"/>
    <w:rsid w:val="00001A57"/>
    <w:rsid w:val="00011C4F"/>
    <w:rsid w:val="000206E9"/>
    <w:rsid w:val="00097B7B"/>
    <w:rsid w:val="000D6208"/>
    <w:rsid w:val="00122151"/>
    <w:rsid w:val="00144F74"/>
    <w:rsid w:val="00151724"/>
    <w:rsid w:val="001949EA"/>
    <w:rsid w:val="001B248B"/>
    <w:rsid w:val="001E6DA2"/>
    <w:rsid w:val="002255F1"/>
    <w:rsid w:val="00242B1F"/>
    <w:rsid w:val="00244C02"/>
    <w:rsid w:val="00257B92"/>
    <w:rsid w:val="002633F4"/>
    <w:rsid w:val="00293188"/>
    <w:rsid w:val="002A000A"/>
    <w:rsid w:val="002B1B7D"/>
    <w:rsid w:val="00305B1B"/>
    <w:rsid w:val="00332C31"/>
    <w:rsid w:val="003932E9"/>
    <w:rsid w:val="003A204A"/>
    <w:rsid w:val="003B3835"/>
    <w:rsid w:val="003D27A3"/>
    <w:rsid w:val="004079E7"/>
    <w:rsid w:val="004130F9"/>
    <w:rsid w:val="0048449C"/>
    <w:rsid w:val="00492F0D"/>
    <w:rsid w:val="004D1AD4"/>
    <w:rsid w:val="004F5B4F"/>
    <w:rsid w:val="004F6F58"/>
    <w:rsid w:val="00503D62"/>
    <w:rsid w:val="00527067"/>
    <w:rsid w:val="00541722"/>
    <w:rsid w:val="0056545D"/>
    <w:rsid w:val="00596BF5"/>
    <w:rsid w:val="005A02E3"/>
    <w:rsid w:val="005F0C19"/>
    <w:rsid w:val="00623FF2"/>
    <w:rsid w:val="006306C5"/>
    <w:rsid w:val="006423C1"/>
    <w:rsid w:val="006A5373"/>
    <w:rsid w:val="006C3EDB"/>
    <w:rsid w:val="006F24CB"/>
    <w:rsid w:val="00710CB2"/>
    <w:rsid w:val="00733CF1"/>
    <w:rsid w:val="007413A3"/>
    <w:rsid w:val="0075356A"/>
    <w:rsid w:val="00797937"/>
    <w:rsid w:val="007A5F84"/>
    <w:rsid w:val="007B5542"/>
    <w:rsid w:val="007D1063"/>
    <w:rsid w:val="007E2F7D"/>
    <w:rsid w:val="007E59CB"/>
    <w:rsid w:val="008156D9"/>
    <w:rsid w:val="00831ACB"/>
    <w:rsid w:val="00831CF3"/>
    <w:rsid w:val="00832876"/>
    <w:rsid w:val="00844B71"/>
    <w:rsid w:val="008558C9"/>
    <w:rsid w:val="0087390C"/>
    <w:rsid w:val="008A5B38"/>
    <w:rsid w:val="008D29FF"/>
    <w:rsid w:val="008D4616"/>
    <w:rsid w:val="008D5A58"/>
    <w:rsid w:val="008D6308"/>
    <w:rsid w:val="00913514"/>
    <w:rsid w:val="0091481F"/>
    <w:rsid w:val="009B7EE7"/>
    <w:rsid w:val="00A13927"/>
    <w:rsid w:val="00A35AE2"/>
    <w:rsid w:val="00A533D3"/>
    <w:rsid w:val="00A60F74"/>
    <w:rsid w:val="00A75837"/>
    <w:rsid w:val="00A917CA"/>
    <w:rsid w:val="00AD2465"/>
    <w:rsid w:val="00AD6A06"/>
    <w:rsid w:val="00B171FE"/>
    <w:rsid w:val="00B2144C"/>
    <w:rsid w:val="00B25588"/>
    <w:rsid w:val="00B71818"/>
    <w:rsid w:val="00B73078"/>
    <w:rsid w:val="00B81FD2"/>
    <w:rsid w:val="00C00BF6"/>
    <w:rsid w:val="00C062E5"/>
    <w:rsid w:val="00C23759"/>
    <w:rsid w:val="00C44EBA"/>
    <w:rsid w:val="00C63491"/>
    <w:rsid w:val="00C804D8"/>
    <w:rsid w:val="00C82F8B"/>
    <w:rsid w:val="00C90C8E"/>
    <w:rsid w:val="00CB4CD8"/>
    <w:rsid w:val="00CE459D"/>
    <w:rsid w:val="00CE6BAA"/>
    <w:rsid w:val="00D00105"/>
    <w:rsid w:val="00D0186B"/>
    <w:rsid w:val="00D03447"/>
    <w:rsid w:val="00D07FE3"/>
    <w:rsid w:val="00D13257"/>
    <w:rsid w:val="00D156EC"/>
    <w:rsid w:val="00D15BBF"/>
    <w:rsid w:val="00D541F2"/>
    <w:rsid w:val="00D6066B"/>
    <w:rsid w:val="00D85553"/>
    <w:rsid w:val="00DF6BAC"/>
    <w:rsid w:val="00E3226C"/>
    <w:rsid w:val="00E32DEA"/>
    <w:rsid w:val="00E35FAF"/>
    <w:rsid w:val="00E76F4F"/>
    <w:rsid w:val="00E97CD4"/>
    <w:rsid w:val="00ED6641"/>
    <w:rsid w:val="00EF2B74"/>
    <w:rsid w:val="00F23019"/>
    <w:rsid w:val="00F411FA"/>
    <w:rsid w:val="00F64408"/>
    <w:rsid w:val="00F80DD0"/>
    <w:rsid w:val="00FF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qFormat/>
    <w:pPr>
      <w:keepNext/>
      <w:jc w:val="center"/>
      <w:outlineLvl w:val="0"/>
    </w:pPr>
    <w:rPr>
      <w:b/>
      <w:bCs/>
      <w:lang w:val="ru-RU"/>
    </w:rPr>
  </w:style>
  <w:style w:type="paragraph" w:styleId="3">
    <w:name w:val="heading 3"/>
    <w:basedOn w:val="a"/>
    <w:next w:val="a"/>
    <w:link w:val="30"/>
    <w:uiPriority w:val="9"/>
    <w:unhideWhenUsed/>
    <w:qFormat/>
    <w:rsid w:val="00D07FE3"/>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basedOn w:val="a0"/>
    <w:link w:val="3"/>
    <w:uiPriority w:val="9"/>
    <w:rsid w:val="00D07FE3"/>
    <w:rPr>
      <w:rFonts w:ascii="Cambria" w:eastAsia="Times New Roman" w:hAnsi="Cambria" w:cs="Times New Roman"/>
      <w:b/>
      <w:bCs/>
      <w:sz w:val="26"/>
      <w:szCs w:val="26"/>
      <w:lang w:val="uk-UA"/>
    </w:rPr>
  </w:style>
  <w:style w:type="paragraph" w:styleId="a3">
    <w:name w:val="Title"/>
    <w:basedOn w:val="a"/>
    <w:link w:val="a4"/>
    <w:qFormat/>
    <w:rsid w:val="00D85553"/>
    <w:pPr>
      <w:jc w:val="center"/>
    </w:pPr>
    <w:rPr>
      <w:rFonts w:ascii="Bookman Old Style" w:hAnsi="Bookman Old Style"/>
      <w:b/>
      <w:bCs/>
      <w:caps/>
      <w:spacing w:val="126"/>
      <w:sz w:val="26"/>
      <w:lang w:eastAsia="x-none"/>
    </w:rPr>
  </w:style>
  <w:style w:type="character" w:customStyle="1" w:styleId="a4">
    <w:name w:val="Название Знак"/>
    <w:link w:val="a3"/>
    <w:rsid w:val="00D85553"/>
    <w:rPr>
      <w:rFonts w:ascii="Bookman Old Style" w:hAnsi="Bookman Old Style"/>
      <w:b/>
      <w:bCs/>
      <w:caps/>
      <w:spacing w:val="126"/>
      <w:sz w:val="26"/>
      <w:szCs w:val="24"/>
      <w:lang w:val="uk-UA"/>
    </w:rPr>
  </w:style>
  <w:style w:type="paragraph" w:styleId="a5">
    <w:name w:val="Body Text Indent"/>
    <w:basedOn w:val="a"/>
    <w:link w:val="a6"/>
    <w:rsid w:val="00D85553"/>
    <w:pPr>
      <w:tabs>
        <w:tab w:val="left" w:pos="0"/>
      </w:tabs>
      <w:ind w:firstLine="540"/>
      <w:jc w:val="both"/>
    </w:pPr>
    <w:rPr>
      <w:sz w:val="28"/>
      <w:szCs w:val="28"/>
      <w:lang w:val="x-none" w:eastAsia="x-none"/>
    </w:rPr>
  </w:style>
  <w:style w:type="character" w:customStyle="1" w:styleId="a6">
    <w:name w:val="Основной текст с отступом Знак"/>
    <w:link w:val="a5"/>
    <w:rsid w:val="00D85553"/>
    <w:rPr>
      <w:sz w:val="28"/>
      <w:szCs w:val="28"/>
    </w:rPr>
  </w:style>
  <w:style w:type="paragraph" w:styleId="a7">
    <w:name w:val="Body Text"/>
    <w:basedOn w:val="a"/>
    <w:link w:val="a8"/>
    <w:rsid w:val="00D85553"/>
    <w:pPr>
      <w:spacing w:after="120"/>
    </w:pPr>
    <w:rPr>
      <w:lang w:val="x-none" w:eastAsia="x-none"/>
    </w:rPr>
  </w:style>
  <w:style w:type="character" w:customStyle="1" w:styleId="a8">
    <w:name w:val="Основной текст Знак"/>
    <w:link w:val="a7"/>
    <w:rsid w:val="00D85553"/>
    <w:rPr>
      <w:sz w:val="24"/>
      <w:szCs w:val="24"/>
    </w:rPr>
  </w:style>
  <w:style w:type="paragraph" w:styleId="31">
    <w:name w:val="Body Text Indent 3"/>
    <w:basedOn w:val="a"/>
    <w:link w:val="32"/>
    <w:rsid w:val="00D85553"/>
    <w:pPr>
      <w:spacing w:after="120"/>
      <w:ind w:left="283"/>
    </w:pPr>
    <w:rPr>
      <w:sz w:val="16"/>
      <w:szCs w:val="16"/>
      <w:lang w:eastAsia="x-none"/>
    </w:rPr>
  </w:style>
  <w:style w:type="character" w:customStyle="1" w:styleId="32">
    <w:name w:val="Основной текст с отступом 3 Знак"/>
    <w:link w:val="31"/>
    <w:rsid w:val="00D85553"/>
    <w:rPr>
      <w:sz w:val="16"/>
      <w:szCs w:val="16"/>
      <w:lang w:val="uk-UA"/>
    </w:rPr>
  </w:style>
  <w:style w:type="character" w:styleId="a9">
    <w:name w:val="Hyperlink"/>
    <w:uiPriority w:val="99"/>
    <w:semiHidden/>
    <w:unhideWhenUsed/>
    <w:rsid w:val="00E3226C"/>
    <w:rPr>
      <w:color w:val="701826"/>
      <w:u w:val="single"/>
    </w:rPr>
  </w:style>
  <w:style w:type="paragraph" w:styleId="aa">
    <w:name w:val="Normal (Web)"/>
    <w:basedOn w:val="a"/>
    <w:uiPriority w:val="99"/>
    <w:unhideWhenUsed/>
    <w:rsid w:val="00E3226C"/>
    <w:pPr>
      <w:spacing w:before="150" w:after="150"/>
    </w:pPr>
    <w:rPr>
      <w:lang w:val="ru-RU"/>
    </w:rPr>
  </w:style>
  <w:style w:type="character" w:customStyle="1" w:styleId="nocached">
    <w:name w:val="no_cached"/>
    <w:basedOn w:val="a0"/>
    <w:rsid w:val="00E3226C"/>
  </w:style>
  <w:style w:type="paragraph" w:styleId="ab">
    <w:name w:val="List Paragraph"/>
    <w:basedOn w:val="a"/>
    <w:uiPriority w:val="34"/>
    <w:qFormat/>
    <w:rsid w:val="00831CF3"/>
    <w:pPr>
      <w:ind w:left="708"/>
    </w:pPr>
  </w:style>
  <w:style w:type="paragraph" w:customStyle="1" w:styleId="tl">
    <w:name w:val="tl"/>
    <w:basedOn w:val="a"/>
    <w:rsid w:val="00D07FE3"/>
    <w:pPr>
      <w:spacing w:before="100" w:beforeAutospacing="1" w:after="100" w:afterAutospacing="1"/>
    </w:pPr>
    <w:rPr>
      <w:lang w:val="ru-RU"/>
    </w:rPr>
  </w:style>
  <w:style w:type="paragraph" w:customStyle="1" w:styleId="tj">
    <w:name w:val="tj"/>
    <w:basedOn w:val="a"/>
    <w:rsid w:val="00D07FE3"/>
    <w:pPr>
      <w:spacing w:before="100" w:beforeAutospacing="1" w:after="100" w:afterAutospacing="1"/>
    </w:pPr>
    <w:rPr>
      <w:lang w:val="ru-RU"/>
    </w:rPr>
  </w:style>
  <w:style w:type="character" w:customStyle="1" w:styleId="apple-converted-space">
    <w:name w:val="apple-converted-space"/>
    <w:basedOn w:val="a0"/>
    <w:rsid w:val="00D07FE3"/>
  </w:style>
  <w:style w:type="character" w:customStyle="1" w:styleId="fs2">
    <w:name w:val="fs2"/>
    <w:basedOn w:val="a0"/>
    <w:rsid w:val="00D07FE3"/>
  </w:style>
  <w:style w:type="paragraph" w:customStyle="1" w:styleId="tc">
    <w:name w:val="tc"/>
    <w:basedOn w:val="a"/>
    <w:rsid w:val="00D07FE3"/>
    <w:pPr>
      <w:spacing w:before="100" w:beforeAutospacing="1" w:after="100" w:afterAutospacing="1"/>
    </w:pPr>
    <w:rPr>
      <w:lang w:val="ru-RU"/>
    </w:rPr>
  </w:style>
  <w:style w:type="paragraph" w:customStyle="1" w:styleId="tr">
    <w:name w:val="tr"/>
    <w:basedOn w:val="a"/>
    <w:rsid w:val="00D07FE3"/>
    <w:pPr>
      <w:spacing w:before="100" w:beforeAutospacing="1" w:after="100" w:afterAutospacing="1"/>
    </w:pPr>
    <w:rPr>
      <w:lang w:val="ru-RU"/>
    </w:rPr>
  </w:style>
  <w:style w:type="character" w:customStyle="1" w:styleId="fs4">
    <w:name w:val="fs4"/>
    <w:basedOn w:val="a0"/>
    <w:rsid w:val="00D07FE3"/>
  </w:style>
  <w:style w:type="paragraph" w:styleId="ac">
    <w:name w:val="header"/>
    <w:basedOn w:val="a"/>
    <w:link w:val="ad"/>
    <w:uiPriority w:val="99"/>
    <w:semiHidden/>
    <w:unhideWhenUsed/>
    <w:rsid w:val="00D07FE3"/>
    <w:pPr>
      <w:tabs>
        <w:tab w:val="center" w:pos="4677"/>
        <w:tab w:val="right" w:pos="9355"/>
      </w:tabs>
    </w:pPr>
  </w:style>
  <w:style w:type="character" w:customStyle="1" w:styleId="ad">
    <w:name w:val="Верхний колонтитул Знак"/>
    <w:basedOn w:val="a0"/>
    <w:link w:val="ac"/>
    <w:uiPriority w:val="99"/>
    <w:semiHidden/>
    <w:rsid w:val="00D07FE3"/>
    <w:rPr>
      <w:sz w:val="24"/>
      <w:szCs w:val="24"/>
      <w:lang w:val="uk-UA"/>
    </w:rPr>
  </w:style>
  <w:style w:type="paragraph" w:styleId="ae">
    <w:name w:val="footer"/>
    <w:basedOn w:val="a"/>
    <w:link w:val="af"/>
    <w:uiPriority w:val="99"/>
    <w:semiHidden/>
    <w:unhideWhenUsed/>
    <w:rsid w:val="00D07FE3"/>
    <w:pPr>
      <w:tabs>
        <w:tab w:val="center" w:pos="4677"/>
        <w:tab w:val="right" w:pos="9355"/>
      </w:tabs>
    </w:pPr>
  </w:style>
  <w:style w:type="character" w:customStyle="1" w:styleId="af">
    <w:name w:val="Нижний колонтитул Знак"/>
    <w:basedOn w:val="a0"/>
    <w:link w:val="ae"/>
    <w:uiPriority w:val="99"/>
    <w:semiHidden/>
    <w:rsid w:val="00D07FE3"/>
    <w:rPr>
      <w:sz w:val="24"/>
      <w:szCs w:val="24"/>
      <w:lang w:val="uk-UA"/>
    </w:rPr>
  </w:style>
  <w:style w:type="character" w:styleId="af0">
    <w:name w:val="FollowedHyperlink"/>
    <w:basedOn w:val="a0"/>
    <w:uiPriority w:val="99"/>
    <w:semiHidden/>
    <w:unhideWhenUsed/>
    <w:rsid w:val="00596BF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qFormat/>
    <w:pPr>
      <w:keepNext/>
      <w:jc w:val="center"/>
      <w:outlineLvl w:val="0"/>
    </w:pPr>
    <w:rPr>
      <w:b/>
      <w:bCs/>
      <w:lang w:val="ru-RU"/>
    </w:rPr>
  </w:style>
  <w:style w:type="paragraph" w:styleId="3">
    <w:name w:val="heading 3"/>
    <w:basedOn w:val="a"/>
    <w:next w:val="a"/>
    <w:link w:val="30"/>
    <w:uiPriority w:val="9"/>
    <w:unhideWhenUsed/>
    <w:qFormat/>
    <w:rsid w:val="00D07FE3"/>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basedOn w:val="a0"/>
    <w:link w:val="3"/>
    <w:uiPriority w:val="9"/>
    <w:rsid w:val="00D07FE3"/>
    <w:rPr>
      <w:rFonts w:ascii="Cambria" w:eastAsia="Times New Roman" w:hAnsi="Cambria" w:cs="Times New Roman"/>
      <w:b/>
      <w:bCs/>
      <w:sz w:val="26"/>
      <w:szCs w:val="26"/>
      <w:lang w:val="uk-UA"/>
    </w:rPr>
  </w:style>
  <w:style w:type="paragraph" w:styleId="a3">
    <w:name w:val="Title"/>
    <w:basedOn w:val="a"/>
    <w:link w:val="a4"/>
    <w:qFormat/>
    <w:rsid w:val="00D85553"/>
    <w:pPr>
      <w:jc w:val="center"/>
    </w:pPr>
    <w:rPr>
      <w:rFonts w:ascii="Bookman Old Style" w:hAnsi="Bookman Old Style"/>
      <w:b/>
      <w:bCs/>
      <w:caps/>
      <w:spacing w:val="126"/>
      <w:sz w:val="26"/>
      <w:lang w:eastAsia="x-none"/>
    </w:rPr>
  </w:style>
  <w:style w:type="character" w:customStyle="1" w:styleId="a4">
    <w:name w:val="Название Знак"/>
    <w:link w:val="a3"/>
    <w:rsid w:val="00D85553"/>
    <w:rPr>
      <w:rFonts w:ascii="Bookman Old Style" w:hAnsi="Bookman Old Style"/>
      <w:b/>
      <w:bCs/>
      <w:caps/>
      <w:spacing w:val="126"/>
      <w:sz w:val="26"/>
      <w:szCs w:val="24"/>
      <w:lang w:val="uk-UA"/>
    </w:rPr>
  </w:style>
  <w:style w:type="paragraph" w:styleId="a5">
    <w:name w:val="Body Text Indent"/>
    <w:basedOn w:val="a"/>
    <w:link w:val="a6"/>
    <w:rsid w:val="00D85553"/>
    <w:pPr>
      <w:tabs>
        <w:tab w:val="left" w:pos="0"/>
      </w:tabs>
      <w:ind w:firstLine="540"/>
      <w:jc w:val="both"/>
    </w:pPr>
    <w:rPr>
      <w:sz w:val="28"/>
      <w:szCs w:val="28"/>
      <w:lang w:val="x-none" w:eastAsia="x-none"/>
    </w:rPr>
  </w:style>
  <w:style w:type="character" w:customStyle="1" w:styleId="a6">
    <w:name w:val="Основной текст с отступом Знак"/>
    <w:link w:val="a5"/>
    <w:rsid w:val="00D85553"/>
    <w:rPr>
      <w:sz w:val="28"/>
      <w:szCs w:val="28"/>
    </w:rPr>
  </w:style>
  <w:style w:type="paragraph" w:styleId="a7">
    <w:name w:val="Body Text"/>
    <w:basedOn w:val="a"/>
    <w:link w:val="a8"/>
    <w:rsid w:val="00D85553"/>
    <w:pPr>
      <w:spacing w:after="120"/>
    </w:pPr>
    <w:rPr>
      <w:lang w:val="x-none" w:eastAsia="x-none"/>
    </w:rPr>
  </w:style>
  <w:style w:type="character" w:customStyle="1" w:styleId="a8">
    <w:name w:val="Основной текст Знак"/>
    <w:link w:val="a7"/>
    <w:rsid w:val="00D85553"/>
    <w:rPr>
      <w:sz w:val="24"/>
      <w:szCs w:val="24"/>
    </w:rPr>
  </w:style>
  <w:style w:type="paragraph" w:styleId="31">
    <w:name w:val="Body Text Indent 3"/>
    <w:basedOn w:val="a"/>
    <w:link w:val="32"/>
    <w:rsid w:val="00D85553"/>
    <w:pPr>
      <w:spacing w:after="120"/>
      <w:ind w:left="283"/>
    </w:pPr>
    <w:rPr>
      <w:sz w:val="16"/>
      <w:szCs w:val="16"/>
      <w:lang w:eastAsia="x-none"/>
    </w:rPr>
  </w:style>
  <w:style w:type="character" w:customStyle="1" w:styleId="32">
    <w:name w:val="Основной текст с отступом 3 Знак"/>
    <w:link w:val="31"/>
    <w:rsid w:val="00D85553"/>
    <w:rPr>
      <w:sz w:val="16"/>
      <w:szCs w:val="16"/>
      <w:lang w:val="uk-UA"/>
    </w:rPr>
  </w:style>
  <w:style w:type="character" w:styleId="a9">
    <w:name w:val="Hyperlink"/>
    <w:uiPriority w:val="99"/>
    <w:semiHidden/>
    <w:unhideWhenUsed/>
    <w:rsid w:val="00E3226C"/>
    <w:rPr>
      <w:color w:val="701826"/>
      <w:u w:val="single"/>
    </w:rPr>
  </w:style>
  <w:style w:type="paragraph" w:styleId="aa">
    <w:name w:val="Normal (Web)"/>
    <w:basedOn w:val="a"/>
    <w:uiPriority w:val="99"/>
    <w:unhideWhenUsed/>
    <w:rsid w:val="00E3226C"/>
    <w:pPr>
      <w:spacing w:before="150" w:after="150"/>
    </w:pPr>
    <w:rPr>
      <w:lang w:val="ru-RU"/>
    </w:rPr>
  </w:style>
  <w:style w:type="character" w:customStyle="1" w:styleId="nocached">
    <w:name w:val="no_cached"/>
    <w:basedOn w:val="a0"/>
    <w:rsid w:val="00E3226C"/>
  </w:style>
  <w:style w:type="paragraph" w:styleId="ab">
    <w:name w:val="List Paragraph"/>
    <w:basedOn w:val="a"/>
    <w:uiPriority w:val="34"/>
    <w:qFormat/>
    <w:rsid w:val="00831CF3"/>
    <w:pPr>
      <w:ind w:left="708"/>
    </w:pPr>
  </w:style>
  <w:style w:type="paragraph" w:customStyle="1" w:styleId="tl">
    <w:name w:val="tl"/>
    <w:basedOn w:val="a"/>
    <w:rsid w:val="00D07FE3"/>
    <w:pPr>
      <w:spacing w:before="100" w:beforeAutospacing="1" w:after="100" w:afterAutospacing="1"/>
    </w:pPr>
    <w:rPr>
      <w:lang w:val="ru-RU"/>
    </w:rPr>
  </w:style>
  <w:style w:type="paragraph" w:customStyle="1" w:styleId="tj">
    <w:name w:val="tj"/>
    <w:basedOn w:val="a"/>
    <w:rsid w:val="00D07FE3"/>
    <w:pPr>
      <w:spacing w:before="100" w:beforeAutospacing="1" w:after="100" w:afterAutospacing="1"/>
    </w:pPr>
    <w:rPr>
      <w:lang w:val="ru-RU"/>
    </w:rPr>
  </w:style>
  <w:style w:type="character" w:customStyle="1" w:styleId="apple-converted-space">
    <w:name w:val="apple-converted-space"/>
    <w:basedOn w:val="a0"/>
    <w:rsid w:val="00D07FE3"/>
  </w:style>
  <w:style w:type="character" w:customStyle="1" w:styleId="fs2">
    <w:name w:val="fs2"/>
    <w:basedOn w:val="a0"/>
    <w:rsid w:val="00D07FE3"/>
  </w:style>
  <w:style w:type="paragraph" w:customStyle="1" w:styleId="tc">
    <w:name w:val="tc"/>
    <w:basedOn w:val="a"/>
    <w:rsid w:val="00D07FE3"/>
    <w:pPr>
      <w:spacing w:before="100" w:beforeAutospacing="1" w:after="100" w:afterAutospacing="1"/>
    </w:pPr>
    <w:rPr>
      <w:lang w:val="ru-RU"/>
    </w:rPr>
  </w:style>
  <w:style w:type="paragraph" w:customStyle="1" w:styleId="tr">
    <w:name w:val="tr"/>
    <w:basedOn w:val="a"/>
    <w:rsid w:val="00D07FE3"/>
    <w:pPr>
      <w:spacing w:before="100" w:beforeAutospacing="1" w:after="100" w:afterAutospacing="1"/>
    </w:pPr>
    <w:rPr>
      <w:lang w:val="ru-RU"/>
    </w:rPr>
  </w:style>
  <w:style w:type="character" w:customStyle="1" w:styleId="fs4">
    <w:name w:val="fs4"/>
    <w:basedOn w:val="a0"/>
    <w:rsid w:val="00D07FE3"/>
  </w:style>
  <w:style w:type="paragraph" w:styleId="ac">
    <w:name w:val="header"/>
    <w:basedOn w:val="a"/>
    <w:link w:val="ad"/>
    <w:uiPriority w:val="99"/>
    <w:semiHidden/>
    <w:unhideWhenUsed/>
    <w:rsid w:val="00D07FE3"/>
    <w:pPr>
      <w:tabs>
        <w:tab w:val="center" w:pos="4677"/>
        <w:tab w:val="right" w:pos="9355"/>
      </w:tabs>
    </w:pPr>
  </w:style>
  <w:style w:type="character" w:customStyle="1" w:styleId="ad">
    <w:name w:val="Верхний колонтитул Знак"/>
    <w:basedOn w:val="a0"/>
    <w:link w:val="ac"/>
    <w:uiPriority w:val="99"/>
    <w:semiHidden/>
    <w:rsid w:val="00D07FE3"/>
    <w:rPr>
      <w:sz w:val="24"/>
      <w:szCs w:val="24"/>
      <w:lang w:val="uk-UA"/>
    </w:rPr>
  </w:style>
  <w:style w:type="paragraph" w:styleId="ae">
    <w:name w:val="footer"/>
    <w:basedOn w:val="a"/>
    <w:link w:val="af"/>
    <w:uiPriority w:val="99"/>
    <w:semiHidden/>
    <w:unhideWhenUsed/>
    <w:rsid w:val="00D07FE3"/>
    <w:pPr>
      <w:tabs>
        <w:tab w:val="center" w:pos="4677"/>
        <w:tab w:val="right" w:pos="9355"/>
      </w:tabs>
    </w:pPr>
  </w:style>
  <w:style w:type="character" w:customStyle="1" w:styleId="af">
    <w:name w:val="Нижний колонтитул Знак"/>
    <w:basedOn w:val="a0"/>
    <w:link w:val="ae"/>
    <w:uiPriority w:val="99"/>
    <w:semiHidden/>
    <w:rsid w:val="00D07FE3"/>
    <w:rPr>
      <w:sz w:val="24"/>
      <w:szCs w:val="24"/>
      <w:lang w:val="uk-UA"/>
    </w:rPr>
  </w:style>
  <w:style w:type="character" w:styleId="af0">
    <w:name w:val="FollowedHyperlink"/>
    <w:basedOn w:val="a0"/>
    <w:uiPriority w:val="99"/>
    <w:semiHidden/>
    <w:unhideWhenUsed/>
    <w:rsid w:val="00596B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9540">
      <w:bodyDiv w:val="1"/>
      <w:marLeft w:val="0"/>
      <w:marRight w:val="0"/>
      <w:marTop w:val="0"/>
      <w:marBottom w:val="0"/>
      <w:divBdr>
        <w:top w:val="none" w:sz="0" w:space="0" w:color="auto"/>
        <w:left w:val="none" w:sz="0" w:space="0" w:color="auto"/>
        <w:bottom w:val="none" w:sz="0" w:space="0" w:color="auto"/>
        <w:right w:val="none" w:sz="0" w:space="0" w:color="auto"/>
      </w:divBdr>
      <w:divsChild>
        <w:div w:id="672562393">
          <w:marLeft w:val="810"/>
          <w:marRight w:val="810"/>
          <w:marTop w:val="105"/>
          <w:marBottom w:val="105"/>
          <w:divBdr>
            <w:top w:val="none" w:sz="0" w:space="0" w:color="auto"/>
            <w:left w:val="none" w:sz="0" w:space="0" w:color="auto"/>
            <w:bottom w:val="none" w:sz="0" w:space="0" w:color="auto"/>
            <w:right w:val="none" w:sz="0" w:space="0" w:color="auto"/>
          </w:divBdr>
        </w:div>
        <w:div w:id="995256077">
          <w:marLeft w:val="810"/>
          <w:marRight w:val="810"/>
          <w:marTop w:val="105"/>
          <w:marBottom w:val="105"/>
          <w:divBdr>
            <w:top w:val="none" w:sz="0" w:space="0" w:color="auto"/>
            <w:left w:val="none" w:sz="0" w:space="0" w:color="auto"/>
            <w:bottom w:val="none" w:sz="0" w:space="0" w:color="auto"/>
            <w:right w:val="none" w:sz="0" w:space="0" w:color="auto"/>
          </w:divBdr>
        </w:div>
      </w:divsChild>
    </w:div>
    <w:div w:id="376321417">
      <w:bodyDiv w:val="1"/>
      <w:marLeft w:val="0"/>
      <w:marRight w:val="0"/>
      <w:marTop w:val="0"/>
      <w:marBottom w:val="0"/>
      <w:divBdr>
        <w:top w:val="none" w:sz="0" w:space="0" w:color="auto"/>
        <w:left w:val="none" w:sz="0" w:space="0" w:color="auto"/>
        <w:bottom w:val="none" w:sz="0" w:space="0" w:color="auto"/>
        <w:right w:val="none" w:sz="0" w:space="0" w:color="auto"/>
      </w:divBdr>
      <w:divsChild>
        <w:div w:id="189220247">
          <w:marLeft w:val="810"/>
          <w:marRight w:val="810"/>
          <w:marTop w:val="105"/>
          <w:marBottom w:val="105"/>
          <w:divBdr>
            <w:top w:val="none" w:sz="0" w:space="0" w:color="auto"/>
            <w:left w:val="none" w:sz="0" w:space="0" w:color="auto"/>
            <w:bottom w:val="none" w:sz="0" w:space="0" w:color="auto"/>
            <w:right w:val="none" w:sz="0" w:space="0" w:color="auto"/>
          </w:divBdr>
        </w:div>
        <w:div w:id="1400249797">
          <w:marLeft w:val="810"/>
          <w:marRight w:val="810"/>
          <w:marTop w:val="105"/>
          <w:marBottom w:val="105"/>
          <w:divBdr>
            <w:top w:val="none" w:sz="0" w:space="0" w:color="auto"/>
            <w:left w:val="none" w:sz="0" w:space="0" w:color="auto"/>
            <w:bottom w:val="none" w:sz="0" w:space="0" w:color="auto"/>
            <w:right w:val="none" w:sz="0" w:space="0" w:color="auto"/>
          </w:divBdr>
        </w:div>
        <w:div w:id="1705982193">
          <w:marLeft w:val="810"/>
          <w:marRight w:val="810"/>
          <w:marTop w:val="105"/>
          <w:marBottom w:val="105"/>
          <w:divBdr>
            <w:top w:val="none" w:sz="0" w:space="0" w:color="auto"/>
            <w:left w:val="none" w:sz="0" w:space="0" w:color="auto"/>
            <w:bottom w:val="none" w:sz="0" w:space="0" w:color="auto"/>
            <w:right w:val="none" w:sz="0" w:space="0" w:color="auto"/>
          </w:divBdr>
        </w:div>
      </w:divsChild>
    </w:div>
    <w:div w:id="421419819">
      <w:bodyDiv w:val="1"/>
      <w:marLeft w:val="0"/>
      <w:marRight w:val="0"/>
      <w:marTop w:val="0"/>
      <w:marBottom w:val="0"/>
      <w:divBdr>
        <w:top w:val="none" w:sz="0" w:space="0" w:color="auto"/>
        <w:left w:val="none" w:sz="0" w:space="0" w:color="auto"/>
        <w:bottom w:val="none" w:sz="0" w:space="0" w:color="auto"/>
        <w:right w:val="none" w:sz="0" w:space="0" w:color="auto"/>
      </w:divBdr>
    </w:div>
    <w:div w:id="926882630">
      <w:bodyDiv w:val="1"/>
      <w:marLeft w:val="0"/>
      <w:marRight w:val="0"/>
      <w:marTop w:val="0"/>
      <w:marBottom w:val="0"/>
      <w:divBdr>
        <w:top w:val="none" w:sz="0" w:space="0" w:color="auto"/>
        <w:left w:val="none" w:sz="0" w:space="0" w:color="auto"/>
        <w:bottom w:val="none" w:sz="0" w:space="0" w:color="auto"/>
        <w:right w:val="none" w:sz="0" w:space="0" w:color="auto"/>
      </w:divBdr>
      <w:divsChild>
        <w:div w:id="2019655363">
          <w:marLeft w:val="525"/>
          <w:marRight w:val="150"/>
          <w:marTop w:val="0"/>
          <w:marBottom w:val="0"/>
          <w:divBdr>
            <w:top w:val="none" w:sz="0" w:space="0" w:color="auto"/>
            <w:left w:val="none" w:sz="0" w:space="0" w:color="auto"/>
            <w:bottom w:val="none" w:sz="0" w:space="0" w:color="auto"/>
            <w:right w:val="none" w:sz="0" w:space="0" w:color="auto"/>
          </w:divBdr>
          <w:divsChild>
            <w:div w:id="218253151">
              <w:marLeft w:val="0"/>
              <w:marRight w:val="0"/>
              <w:marTop w:val="0"/>
              <w:marBottom w:val="0"/>
              <w:divBdr>
                <w:top w:val="none" w:sz="0" w:space="0" w:color="auto"/>
                <w:left w:val="none" w:sz="0" w:space="0" w:color="auto"/>
                <w:bottom w:val="none" w:sz="0" w:space="0" w:color="auto"/>
                <w:right w:val="none" w:sz="0" w:space="0" w:color="auto"/>
              </w:divBdr>
            </w:div>
            <w:div w:id="250550070">
              <w:marLeft w:val="0"/>
              <w:marRight w:val="0"/>
              <w:marTop w:val="0"/>
              <w:marBottom w:val="0"/>
              <w:divBdr>
                <w:top w:val="none" w:sz="0" w:space="0" w:color="auto"/>
                <w:left w:val="none" w:sz="0" w:space="0" w:color="auto"/>
                <w:bottom w:val="none" w:sz="0" w:space="0" w:color="auto"/>
                <w:right w:val="none" w:sz="0" w:space="0" w:color="auto"/>
              </w:divBdr>
            </w:div>
            <w:div w:id="354579203">
              <w:marLeft w:val="0"/>
              <w:marRight w:val="0"/>
              <w:marTop w:val="0"/>
              <w:marBottom w:val="0"/>
              <w:divBdr>
                <w:top w:val="none" w:sz="0" w:space="0" w:color="auto"/>
                <w:left w:val="none" w:sz="0" w:space="0" w:color="auto"/>
                <w:bottom w:val="none" w:sz="0" w:space="0" w:color="auto"/>
                <w:right w:val="none" w:sz="0" w:space="0" w:color="auto"/>
              </w:divBdr>
              <w:divsChild>
                <w:div w:id="970020356">
                  <w:marLeft w:val="0"/>
                  <w:marRight w:val="0"/>
                  <w:marTop w:val="0"/>
                  <w:marBottom w:val="0"/>
                  <w:divBdr>
                    <w:top w:val="none" w:sz="0" w:space="0" w:color="auto"/>
                    <w:left w:val="none" w:sz="0" w:space="0" w:color="auto"/>
                    <w:bottom w:val="none" w:sz="0" w:space="0" w:color="auto"/>
                    <w:right w:val="none" w:sz="0" w:space="0" w:color="auto"/>
                  </w:divBdr>
                </w:div>
                <w:div w:id="1059477383">
                  <w:marLeft w:val="0"/>
                  <w:marRight w:val="0"/>
                  <w:marTop w:val="0"/>
                  <w:marBottom w:val="0"/>
                  <w:divBdr>
                    <w:top w:val="none" w:sz="0" w:space="0" w:color="auto"/>
                    <w:left w:val="none" w:sz="0" w:space="0" w:color="auto"/>
                    <w:bottom w:val="none" w:sz="0" w:space="0" w:color="auto"/>
                    <w:right w:val="none" w:sz="0" w:space="0" w:color="auto"/>
                  </w:divBdr>
                  <w:divsChild>
                    <w:div w:id="59326228">
                      <w:marLeft w:val="0"/>
                      <w:marRight w:val="0"/>
                      <w:marTop w:val="0"/>
                      <w:marBottom w:val="0"/>
                      <w:divBdr>
                        <w:top w:val="none" w:sz="0" w:space="0" w:color="auto"/>
                        <w:left w:val="none" w:sz="0" w:space="0" w:color="auto"/>
                        <w:bottom w:val="none" w:sz="0" w:space="0" w:color="auto"/>
                        <w:right w:val="none" w:sz="0" w:space="0" w:color="auto"/>
                      </w:divBdr>
                    </w:div>
                    <w:div w:id="1884713393">
                      <w:marLeft w:val="0"/>
                      <w:marRight w:val="0"/>
                      <w:marTop w:val="0"/>
                      <w:marBottom w:val="0"/>
                      <w:divBdr>
                        <w:top w:val="none" w:sz="0" w:space="0" w:color="auto"/>
                        <w:left w:val="none" w:sz="0" w:space="0" w:color="auto"/>
                        <w:bottom w:val="none" w:sz="0" w:space="0" w:color="auto"/>
                        <w:right w:val="none" w:sz="0" w:space="0" w:color="auto"/>
                      </w:divBdr>
                    </w:div>
                  </w:divsChild>
                </w:div>
                <w:div w:id="1928466130">
                  <w:marLeft w:val="0"/>
                  <w:marRight w:val="0"/>
                  <w:marTop w:val="0"/>
                  <w:marBottom w:val="0"/>
                  <w:divBdr>
                    <w:top w:val="none" w:sz="0" w:space="0" w:color="auto"/>
                    <w:left w:val="none" w:sz="0" w:space="0" w:color="auto"/>
                    <w:bottom w:val="none" w:sz="0" w:space="0" w:color="auto"/>
                    <w:right w:val="none" w:sz="0" w:space="0" w:color="auto"/>
                  </w:divBdr>
                </w:div>
              </w:divsChild>
            </w:div>
            <w:div w:id="544290936">
              <w:marLeft w:val="0"/>
              <w:marRight w:val="0"/>
              <w:marTop w:val="0"/>
              <w:marBottom w:val="0"/>
              <w:divBdr>
                <w:top w:val="none" w:sz="0" w:space="0" w:color="auto"/>
                <w:left w:val="none" w:sz="0" w:space="0" w:color="auto"/>
                <w:bottom w:val="none" w:sz="0" w:space="0" w:color="auto"/>
                <w:right w:val="none" w:sz="0" w:space="0" w:color="auto"/>
              </w:divBdr>
            </w:div>
            <w:div w:id="1023020308">
              <w:marLeft w:val="0"/>
              <w:marRight w:val="0"/>
              <w:marTop w:val="0"/>
              <w:marBottom w:val="0"/>
              <w:divBdr>
                <w:top w:val="none" w:sz="0" w:space="0" w:color="auto"/>
                <w:left w:val="none" w:sz="0" w:space="0" w:color="auto"/>
                <w:bottom w:val="none" w:sz="0" w:space="0" w:color="auto"/>
                <w:right w:val="none" w:sz="0" w:space="0" w:color="auto"/>
              </w:divBdr>
              <w:divsChild>
                <w:div w:id="21828573">
                  <w:marLeft w:val="0"/>
                  <w:marRight w:val="0"/>
                  <w:marTop w:val="0"/>
                  <w:marBottom w:val="0"/>
                  <w:divBdr>
                    <w:top w:val="none" w:sz="0" w:space="0" w:color="auto"/>
                    <w:left w:val="none" w:sz="0" w:space="0" w:color="auto"/>
                    <w:bottom w:val="none" w:sz="0" w:space="0" w:color="auto"/>
                    <w:right w:val="none" w:sz="0" w:space="0" w:color="auto"/>
                  </w:divBdr>
                </w:div>
                <w:div w:id="34041662">
                  <w:marLeft w:val="0"/>
                  <w:marRight w:val="0"/>
                  <w:marTop w:val="0"/>
                  <w:marBottom w:val="0"/>
                  <w:divBdr>
                    <w:top w:val="none" w:sz="0" w:space="0" w:color="auto"/>
                    <w:left w:val="none" w:sz="0" w:space="0" w:color="auto"/>
                    <w:bottom w:val="none" w:sz="0" w:space="0" w:color="auto"/>
                    <w:right w:val="none" w:sz="0" w:space="0" w:color="auto"/>
                  </w:divBdr>
                </w:div>
                <w:div w:id="58019398">
                  <w:marLeft w:val="0"/>
                  <w:marRight w:val="0"/>
                  <w:marTop w:val="0"/>
                  <w:marBottom w:val="0"/>
                  <w:divBdr>
                    <w:top w:val="none" w:sz="0" w:space="0" w:color="auto"/>
                    <w:left w:val="none" w:sz="0" w:space="0" w:color="auto"/>
                    <w:bottom w:val="none" w:sz="0" w:space="0" w:color="auto"/>
                    <w:right w:val="none" w:sz="0" w:space="0" w:color="auto"/>
                  </w:divBdr>
                </w:div>
                <w:div w:id="384644816">
                  <w:marLeft w:val="0"/>
                  <w:marRight w:val="0"/>
                  <w:marTop w:val="0"/>
                  <w:marBottom w:val="0"/>
                  <w:divBdr>
                    <w:top w:val="none" w:sz="0" w:space="0" w:color="auto"/>
                    <w:left w:val="none" w:sz="0" w:space="0" w:color="auto"/>
                    <w:bottom w:val="none" w:sz="0" w:space="0" w:color="auto"/>
                    <w:right w:val="none" w:sz="0" w:space="0" w:color="auto"/>
                  </w:divBdr>
                </w:div>
                <w:div w:id="386491233">
                  <w:marLeft w:val="0"/>
                  <w:marRight w:val="0"/>
                  <w:marTop w:val="0"/>
                  <w:marBottom w:val="0"/>
                  <w:divBdr>
                    <w:top w:val="none" w:sz="0" w:space="0" w:color="auto"/>
                    <w:left w:val="none" w:sz="0" w:space="0" w:color="auto"/>
                    <w:bottom w:val="none" w:sz="0" w:space="0" w:color="auto"/>
                    <w:right w:val="none" w:sz="0" w:space="0" w:color="auto"/>
                  </w:divBdr>
                </w:div>
                <w:div w:id="480653944">
                  <w:marLeft w:val="0"/>
                  <w:marRight w:val="0"/>
                  <w:marTop w:val="0"/>
                  <w:marBottom w:val="0"/>
                  <w:divBdr>
                    <w:top w:val="none" w:sz="0" w:space="0" w:color="auto"/>
                    <w:left w:val="none" w:sz="0" w:space="0" w:color="auto"/>
                    <w:bottom w:val="none" w:sz="0" w:space="0" w:color="auto"/>
                    <w:right w:val="none" w:sz="0" w:space="0" w:color="auto"/>
                  </w:divBdr>
                </w:div>
                <w:div w:id="519588654">
                  <w:marLeft w:val="0"/>
                  <w:marRight w:val="0"/>
                  <w:marTop w:val="0"/>
                  <w:marBottom w:val="0"/>
                  <w:divBdr>
                    <w:top w:val="none" w:sz="0" w:space="0" w:color="auto"/>
                    <w:left w:val="none" w:sz="0" w:space="0" w:color="auto"/>
                    <w:bottom w:val="none" w:sz="0" w:space="0" w:color="auto"/>
                    <w:right w:val="none" w:sz="0" w:space="0" w:color="auto"/>
                  </w:divBdr>
                </w:div>
                <w:div w:id="525291891">
                  <w:marLeft w:val="0"/>
                  <w:marRight w:val="0"/>
                  <w:marTop w:val="0"/>
                  <w:marBottom w:val="0"/>
                  <w:divBdr>
                    <w:top w:val="none" w:sz="0" w:space="0" w:color="auto"/>
                    <w:left w:val="none" w:sz="0" w:space="0" w:color="auto"/>
                    <w:bottom w:val="none" w:sz="0" w:space="0" w:color="auto"/>
                    <w:right w:val="none" w:sz="0" w:space="0" w:color="auto"/>
                  </w:divBdr>
                  <w:divsChild>
                    <w:div w:id="2053798558">
                      <w:marLeft w:val="0"/>
                      <w:marRight w:val="0"/>
                      <w:marTop w:val="0"/>
                      <w:marBottom w:val="0"/>
                      <w:divBdr>
                        <w:top w:val="none" w:sz="0" w:space="0" w:color="auto"/>
                        <w:left w:val="none" w:sz="0" w:space="0" w:color="auto"/>
                        <w:bottom w:val="none" w:sz="0" w:space="0" w:color="auto"/>
                        <w:right w:val="none" w:sz="0" w:space="0" w:color="auto"/>
                      </w:divBdr>
                    </w:div>
                  </w:divsChild>
                </w:div>
                <w:div w:id="567612667">
                  <w:marLeft w:val="0"/>
                  <w:marRight w:val="0"/>
                  <w:marTop w:val="0"/>
                  <w:marBottom w:val="0"/>
                  <w:divBdr>
                    <w:top w:val="none" w:sz="0" w:space="0" w:color="auto"/>
                    <w:left w:val="none" w:sz="0" w:space="0" w:color="auto"/>
                    <w:bottom w:val="none" w:sz="0" w:space="0" w:color="auto"/>
                    <w:right w:val="none" w:sz="0" w:space="0" w:color="auto"/>
                  </w:divBdr>
                </w:div>
                <w:div w:id="631638708">
                  <w:marLeft w:val="0"/>
                  <w:marRight w:val="0"/>
                  <w:marTop w:val="0"/>
                  <w:marBottom w:val="0"/>
                  <w:divBdr>
                    <w:top w:val="none" w:sz="0" w:space="0" w:color="auto"/>
                    <w:left w:val="none" w:sz="0" w:space="0" w:color="auto"/>
                    <w:bottom w:val="none" w:sz="0" w:space="0" w:color="auto"/>
                    <w:right w:val="none" w:sz="0" w:space="0" w:color="auto"/>
                  </w:divBdr>
                </w:div>
                <w:div w:id="800804145">
                  <w:marLeft w:val="0"/>
                  <w:marRight w:val="0"/>
                  <w:marTop w:val="0"/>
                  <w:marBottom w:val="0"/>
                  <w:divBdr>
                    <w:top w:val="none" w:sz="0" w:space="0" w:color="auto"/>
                    <w:left w:val="none" w:sz="0" w:space="0" w:color="auto"/>
                    <w:bottom w:val="none" w:sz="0" w:space="0" w:color="auto"/>
                    <w:right w:val="none" w:sz="0" w:space="0" w:color="auto"/>
                  </w:divBdr>
                </w:div>
                <w:div w:id="909652118">
                  <w:marLeft w:val="0"/>
                  <w:marRight w:val="0"/>
                  <w:marTop w:val="0"/>
                  <w:marBottom w:val="0"/>
                  <w:divBdr>
                    <w:top w:val="none" w:sz="0" w:space="0" w:color="auto"/>
                    <w:left w:val="none" w:sz="0" w:space="0" w:color="auto"/>
                    <w:bottom w:val="none" w:sz="0" w:space="0" w:color="auto"/>
                    <w:right w:val="none" w:sz="0" w:space="0" w:color="auto"/>
                  </w:divBdr>
                </w:div>
                <w:div w:id="934441849">
                  <w:marLeft w:val="0"/>
                  <w:marRight w:val="0"/>
                  <w:marTop w:val="0"/>
                  <w:marBottom w:val="0"/>
                  <w:divBdr>
                    <w:top w:val="none" w:sz="0" w:space="0" w:color="auto"/>
                    <w:left w:val="none" w:sz="0" w:space="0" w:color="auto"/>
                    <w:bottom w:val="none" w:sz="0" w:space="0" w:color="auto"/>
                    <w:right w:val="none" w:sz="0" w:space="0" w:color="auto"/>
                  </w:divBdr>
                </w:div>
                <w:div w:id="1098910728">
                  <w:marLeft w:val="0"/>
                  <w:marRight w:val="0"/>
                  <w:marTop w:val="0"/>
                  <w:marBottom w:val="0"/>
                  <w:divBdr>
                    <w:top w:val="none" w:sz="0" w:space="0" w:color="auto"/>
                    <w:left w:val="none" w:sz="0" w:space="0" w:color="auto"/>
                    <w:bottom w:val="none" w:sz="0" w:space="0" w:color="auto"/>
                    <w:right w:val="none" w:sz="0" w:space="0" w:color="auto"/>
                  </w:divBdr>
                </w:div>
                <w:div w:id="1358778986">
                  <w:marLeft w:val="0"/>
                  <w:marRight w:val="0"/>
                  <w:marTop w:val="0"/>
                  <w:marBottom w:val="0"/>
                  <w:divBdr>
                    <w:top w:val="none" w:sz="0" w:space="0" w:color="auto"/>
                    <w:left w:val="none" w:sz="0" w:space="0" w:color="auto"/>
                    <w:bottom w:val="none" w:sz="0" w:space="0" w:color="auto"/>
                    <w:right w:val="none" w:sz="0" w:space="0" w:color="auto"/>
                  </w:divBdr>
                  <w:divsChild>
                    <w:div w:id="114564640">
                      <w:marLeft w:val="0"/>
                      <w:marRight w:val="0"/>
                      <w:marTop w:val="0"/>
                      <w:marBottom w:val="0"/>
                      <w:divBdr>
                        <w:top w:val="none" w:sz="0" w:space="0" w:color="auto"/>
                        <w:left w:val="none" w:sz="0" w:space="0" w:color="auto"/>
                        <w:bottom w:val="none" w:sz="0" w:space="0" w:color="auto"/>
                        <w:right w:val="none" w:sz="0" w:space="0" w:color="auto"/>
                      </w:divBdr>
                    </w:div>
                  </w:divsChild>
                </w:div>
                <w:div w:id="1377968088">
                  <w:marLeft w:val="0"/>
                  <w:marRight w:val="0"/>
                  <w:marTop w:val="0"/>
                  <w:marBottom w:val="0"/>
                  <w:divBdr>
                    <w:top w:val="none" w:sz="0" w:space="0" w:color="auto"/>
                    <w:left w:val="none" w:sz="0" w:space="0" w:color="auto"/>
                    <w:bottom w:val="none" w:sz="0" w:space="0" w:color="auto"/>
                    <w:right w:val="none" w:sz="0" w:space="0" w:color="auto"/>
                  </w:divBdr>
                </w:div>
                <w:div w:id="1424763504">
                  <w:marLeft w:val="0"/>
                  <w:marRight w:val="0"/>
                  <w:marTop w:val="0"/>
                  <w:marBottom w:val="0"/>
                  <w:divBdr>
                    <w:top w:val="none" w:sz="0" w:space="0" w:color="auto"/>
                    <w:left w:val="none" w:sz="0" w:space="0" w:color="auto"/>
                    <w:bottom w:val="none" w:sz="0" w:space="0" w:color="auto"/>
                    <w:right w:val="none" w:sz="0" w:space="0" w:color="auto"/>
                  </w:divBdr>
                </w:div>
                <w:div w:id="1531839808">
                  <w:marLeft w:val="0"/>
                  <w:marRight w:val="0"/>
                  <w:marTop w:val="0"/>
                  <w:marBottom w:val="0"/>
                  <w:divBdr>
                    <w:top w:val="none" w:sz="0" w:space="0" w:color="auto"/>
                    <w:left w:val="none" w:sz="0" w:space="0" w:color="auto"/>
                    <w:bottom w:val="none" w:sz="0" w:space="0" w:color="auto"/>
                    <w:right w:val="none" w:sz="0" w:space="0" w:color="auto"/>
                  </w:divBdr>
                </w:div>
                <w:div w:id="1637487621">
                  <w:marLeft w:val="0"/>
                  <w:marRight w:val="0"/>
                  <w:marTop w:val="0"/>
                  <w:marBottom w:val="0"/>
                  <w:divBdr>
                    <w:top w:val="none" w:sz="0" w:space="0" w:color="auto"/>
                    <w:left w:val="none" w:sz="0" w:space="0" w:color="auto"/>
                    <w:bottom w:val="none" w:sz="0" w:space="0" w:color="auto"/>
                    <w:right w:val="none" w:sz="0" w:space="0" w:color="auto"/>
                  </w:divBdr>
                </w:div>
                <w:div w:id="1874225680">
                  <w:marLeft w:val="0"/>
                  <w:marRight w:val="0"/>
                  <w:marTop w:val="0"/>
                  <w:marBottom w:val="0"/>
                  <w:divBdr>
                    <w:top w:val="none" w:sz="0" w:space="0" w:color="auto"/>
                    <w:left w:val="none" w:sz="0" w:space="0" w:color="auto"/>
                    <w:bottom w:val="none" w:sz="0" w:space="0" w:color="auto"/>
                    <w:right w:val="none" w:sz="0" w:space="0" w:color="auto"/>
                  </w:divBdr>
                </w:div>
                <w:div w:id="2029867250">
                  <w:marLeft w:val="0"/>
                  <w:marRight w:val="0"/>
                  <w:marTop w:val="0"/>
                  <w:marBottom w:val="0"/>
                  <w:divBdr>
                    <w:top w:val="none" w:sz="0" w:space="0" w:color="auto"/>
                    <w:left w:val="none" w:sz="0" w:space="0" w:color="auto"/>
                    <w:bottom w:val="none" w:sz="0" w:space="0" w:color="auto"/>
                    <w:right w:val="none" w:sz="0" w:space="0" w:color="auto"/>
                  </w:divBdr>
                </w:div>
                <w:div w:id="2043439761">
                  <w:marLeft w:val="0"/>
                  <w:marRight w:val="0"/>
                  <w:marTop w:val="0"/>
                  <w:marBottom w:val="0"/>
                  <w:divBdr>
                    <w:top w:val="none" w:sz="0" w:space="0" w:color="auto"/>
                    <w:left w:val="none" w:sz="0" w:space="0" w:color="auto"/>
                    <w:bottom w:val="none" w:sz="0" w:space="0" w:color="auto"/>
                    <w:right w:val="none" w:sz="0" w:space="0" w:color="auto"/>
                  </w:divBdr>
                </w:div>
                <w:div w:id="2104258114">
                  <w:marLeft w:val="0"/>
                  <w:marRight w:val="0"/>
                  <w:marTop w:val="0"/>
                  <w:marBottom w:val="0"/>
                  <w:divBdr>
                    <w:top w:val="none" w:sz="0" w:space="0" w:color="auto"/>
                    <w:left w:val="none" w:sz="0" w:space="0" w:color="auto"/>
                    <w:bottom w:val="none" w:sz="0" w:space="0" w:color="auto"/>
                    <w:right w:val="none" w:sz="0" w:space="0" w:color="auto"/>
                  </w:divBdr>
                </w:div>
              </w:divsChild>
            </w:div>
            <w:div w:id="1174611035">
              <w:marLeft w:val="0"/>
              <w:marRight w:val="0"/>
              <w:marTop w:val="0"/>
              <w:marBottom w:val="0"/>
              <w:divBdr>
                <w:top w:val="none" w:sz="0" w:space="0" w:color="auto"/>
                <w:left w:val="none" w:sz="0" w:space="0" w:color="auto"/>
                <w:bottom w:val="none" w:sz="0" w:space="0" w:color="auto"/>
                <w:right w:val="none" w:sz="0" w:space="0" w:color="auto"/>
              </w:divBdr>
              <w:divsChild>
                <w:div w:id="1546331814">
                  <w:marLeft w:val="0"/>
                  <w:marRight w:val="0"/>
                  <w:marTop w:val="0"/>
                  <w:marBottom w:val="0"/>
                  <w:divBdr>
                    <w:top w:val="none" w:sz="0" w:space="0" w:color="auto"/>
                    <w:left w:val="none" w:sz="0" w:space="0" w:color="auto"/>
                    <w:bottom w:val="none" w:sz="0" w:space="0" w:color="auto"/>
                    <w:right w:val="none" w:sz="0" w:space="0" w:color="auto"/>
                  </w:divBdr>
                  <w:divsChild>
                    <w:div w:id="42290700">
                      <w:marLeft w:val="0"/>
                      <w:marRight w:val="0"/>
                      <w:marTop w:val="0"/>
                      <w:marBottom w:val="0"/>
                      <w:divBdr>
                        <w:top w:val="none" w:sz="0" w:space="0" w:color="auto"/>
                        <w:left w:val="none" w:sz="0" w:space="0" w:color="auto"/>
                        <w:bottom w:val="none" w:sz="0" w:space="0" w:color="auto"/>
                        <w:right w:val="none" w:sz="0" w:space="0" w:color="auto"/>
                      </w:divBdr>
                    </w:div>
                    <w:div w:id="339963874">
                      <w:marLeft w:val="0"/>
                      <w:marRight w:val="0"/>
                      <w:marTop w:val="0"/>
                      <w:marBottom w:val="0"/>
                      <w:divBdr>
                        <w:top w:val="none" w:sz="0" w:space="0" w:color="auto"/>
                        <w:left w:val="none" w:sz="0" w:space="0" w:color="auto"/>
                        <w:bottom w:val="none" w:sz="0" w:space="0" w:color="auto"/>
                        <w:right w:val="none" w:sz="0" w:space="0" w:color="auto"/>
                      </w:divBdr>
                    </w:div>
                    <w:div w:id="1101338335">
                      <w:marLeft w:val="0"/>
                      <w:marRight w:val="0"/>
                      <w:marTop w:val="0"/>
                      <w:marBottom w:val="0"/>
                      <w:divBdr>
                        <w:top w:val="none" w:sz="0" w:space="0" w:color="auto"/>
                        <w:left w:val="none" w:sz="0" w:space="0" w:color="auto"/>
                        <w:bottom w:val="none" w:sz="0" w:space="0" w:color="auto"/>
                        <w:right w:val="none" w:sz="0" w:space="0" w:color="auto"/>
                      </w:divBdr>
                    </w:div>
                    <w:div w:id="1255943924">
                      <w:marLeft w:val="0"/>
                      <w:marRight w:val="0"/>
                      <w:marTop w:val="0"/>
                      <w:marBottom w:val="150"/>
                      <w:divBdr>
                        <w:top w:val="none" w:sz="0" w:space="0" w:color="auto"/>
                        <w:left w:val="none" w:sz="0" w:space="0" w:color="auto"/>
                        <w:bottom w:val="none" w:sz="0" w:space="0" w:color="auto"/>
                        <w:right w:val="none" w:sz="0" w:space="0" w:color="auto"/>
                      </w:divBdr>
                    </w:div>
                    <w:div w:id="1618873233">
                      <w:marLeft w:val="0"/>
                      <w:marRight w:val="0"/>
                      <w:marTop w:val="0"/>
                      <w:marBottom w:val="150"/>
                      <w:divBdr>
                        <w:top w:val="none" w:sz="0" w:space="0" w:color="auto"/>
                        <w:left w:val="none" w:sz="0" w:space="0" w:color="auto"/>
                        <w:bottom w:val="none" w:sz="0" w:space="0" w:color="auto"/>
                        <w:right w:val="none" w:sz="0" w:space="0" w:color="auto"/>
                      </w:divBdr>
                    </w:div>
                    <w:div w:id="1633946407">
                      <w:marLeft w:val="0"/>
                      <w:marRight w:val="0"/>
                      <w:marTop w:val="0"/>
                      <w:marBottom w:val="0"/>
                      <w:divBdr>
                        <w:top w:val="none" w:sz="0" w:space="0" w:color="auto"/>
                        <w:left w:val="none" w:sz="0" w:space="0" w:color="auto"/>
                        <w:bottom w:val="none" w:sz="0" w:space="0" w:color="auto"/>
                        <w:right w:val="none" w:sz="0" w:space="0" w:color="auto"/>
                      </w:divBdr>
                    </w:div>
                    <w:div w:id="2097047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8260746">
              <w:marLeft w:val="0"/>
              <w:marRight w:val="0"/>
              <w:marTop w:val="0"/>
              <w:marBottom w:val="0"/>
              <w:divBdr>
                <w:top w:val="none" w:sz="0" w:space="0" w:color="auto"/>
                <w:left w:val="none" w:sz="0" w:space="0" w:color="auto"/>
                <w:bottom w:val="none" w:sz="0" w:space="0" w:color="auto"/>
                <w:right w:val="none" w:sz="0" w:space="0" w:color="auto"/>
              </w:divBdr>
              <w:divsChild>
                <w:div w:id="165050372">
                  <w:marLeft w:val="0"/>
                  <w:marRight w:val="0"/>
                  <w:marTop w:val="0"/>
                  <w:marBottom w:val="0"/>
                  <w:divBdr>
                    <w:top w:val="none" w:sz="0" w:space="0" w:color="auto"/>
                    <w:left w:val="none" w:sz="0" w:space="0" w:color="auto"/>
                    <w:bottom w:val="none" w:sz="0" w:space="0" w:color="auto"/>
                    <w:right w:val="none" w:sz="0" w:space="0" w:color="auto"/>
                  </w:divBdr>
                  <w:divsChild>
                    <w:div w:id="1407416247">
                      <w:marLeft w:val="0"/>
                      <w:marRight w:val="0"/>
                      <w:marTop w:val="0"/>
                      <w:marBottom w:val="0"/>
                      <w:divBdr>
                        <w:top w:val="none" w:sz="0" w:space="0" w:color="auto"/>
                        <w:left w:val="none" w:sz="0" w:space="0" w:color="auto"/>
                        <w:bottom w:val="none" w:sz="0" w:space="0" w:color="auto"/>
                        <w:right w:val="none" w:sz="0" w:space="0" w:color="auto"/>
                      </w:divBdr>
                      <w:divsChild>
                        <w:div w:id="111554235">
                          <w:marLeft w:val="0"/>
                          <w:marRight w:val="0"/>
                          <w:marTop w:val="0"/>
                          <w:marBottom w:val="0"/>
                          <w:divBdr>
                            <w:top w:val="none" w:sz="0" w:space="0" w:color="auto"/>
                            <w:left w:val="none" w:sz="0" w:space="0" w:color="auto"/>
                            <w:bottom w:val="none" w:sz="0" w:space="0" w:color="auto"/>
                            <w:right w:val="none" w:sz="0" w:space="0" w:color="auto"/>
                          </w:divBdr>
                        </w:div>
                      </w:divsChild>
                    </w:div>
                    <w:div w:id="1468204423">
                      <w:marLeft w:val="0"/>
                      <w:marRight w:val="0"/>
                      <w:marTop w:val="0"/>
                      <w:marBottom w:val="0"/>
                      <w:divBdr>
                        <w:top w:val="none" w:sz="0" w:space="0" w:color="auto"/>
                        <w:left w:val="none" w:sz="0" w:space="0" w:color="auto"/>
                        <w:bottom w:val="none" w:sz="0" w:space="0" w:color="auto"/>
                        <w:right w:val="none" w:sz="0" w:space="0" w:color="auto"/>
                      </w:divBdr>
                      <w:divsChild>
                        <w:div w:id="1699772617">
                          <w:marLeft w:val="0"/>
                          <w:marRight w:val="0"/>
                          <w:marTop w:val="0"/>
                          <w:marBottom w:val="0"/>
                          <w:divBdr>
                            <w:top w:val="none" w:sz="0" w:space="0" w:color="auto"/>
                            <w:left w:val="none" w:sz="0" w:space="0" w:color="auto"/>
                            <w:bottom w:val="none" w:sz="0" w:space="0" w:color="auto"/>
                            <w:right w:val="none" w:sz="0" w:space="0" w:color="auto"/>
                          </w:divBdr>
                          <w:divsChild>
                            <w:div w:id="1026251131">
                              <w:marLeft w:val="0"/>
                              <w:marRight w:val="0"/>
                              <w:marTop w:val="0"/>
                              <w:marBottom w:val="0"/>
                              <w:divBdr>
                                <w:top w:val="none" w:sz="0" w:space="0" w:color="auto"/>
                                <w:left w:val="none" w:sz="0" w:space="0" w:color="auto"/>
                                <w:bottom w:val="none" w:sz="0" w:space="0" w:color="auto"/>
                                <w:right w:val="none" w:sz="0" w:space="0" w:color="auto"/>
                              </w:divBdr>
                              <w:divsChild>
                                <w:div w:id="480197965">
                                  <w:marLeft w:val="0"/>
                                  <w:marRight w:val="0"/>
                                  <w:marTop w:val="0"/>
                                  <w:marBottom w:val="0"/>
                                  <w:divBdr>
                                    <w:top w:val="none" w:sz="0" w:space="0" w:color="auto"/>
                                    <w:left w:val="none" w:sz="0" w:space="0" w:color="auto"/>
                                    <w:bottom w:val="none" w:sz="0" w:space="0" w:color="auto"/>
                                    <w:right w:val="none" w:sz="0" w:space="0" w:color="auto"/>
                                  </w:divBdr>
                                </w:div>
                              </w:divsChild>
                            </w:div>
                            <w:div w:id="1102410531">
                              <w:marLeft w:val="0"/>
                              <w:marRight w:val="0"/>
                              <w:marTop w:val="0"/>
                              <w:marBottom w:val="0"/>
                              <w:divBdr>
                                <w:top w:val="none" w:sz="0" w:space="0" w:color="auto"/>
                                <w:left w:val="none" w:sz="0" w:space="0" w:color="auto"/>
                                <w:bottom w:val="none" w:sz="0" w:space="0" w:color="auto"/>
                                <w:right w:val="none" w:sz="0" w:space="0" w:color="auto"/>
                              </w:divBdr>
                              <w:divsChild>
                                <w:div w:id="1269704792">
                                  <w:marLeft w:val="0"/>
                                  <w:marRight w:val="0"/>
                                  <w:marTop w:val="0"/>
                                  <w:marBottom w:val="0"/>
                                  <w:divBdr>
                                    <w:top w:val="none" w:sz="0" w:space="0" w:color="auto"/>
                                    <w:left w:val="none" w:sz="0" w:space="0" w:color="auto"/>
                                    <w:bottom w:val="none" w:sz="0" w:space="0" w:color="auto"/>
                                    <w:right w:val="none" w:sz="0" w:space="0" w:color="auto"/>
                                  </w:divBdr>
                                </w:div>
                              </w:divsChild>
                            </w:div>
                            <w:div w:id="1944990644">
                              <w:marLeft w:val="0"/>
                              <w:marRight w:val="0"/>
                              <w:marTop w:val="0"/>
                              <w:marBottom w:val="0"/>
                              <w:divBdr>
                                <w:top w:val="none" w:sz="0" w:space="0" w:color="auto"/>
                                <w:left w:val="none" w:sz="0" w:space="0" w:color="auto"/>
                                <w:bottom w:val="none" w:sz="0" w:space="0" w:color="auto"/>
                                <w:right w:val="none" w:sz="0" w:space="0" w:color="auto"/>
                              </w:divBdr>
                              <w:divsChild>
                                <w:div w:id="94831285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669137013">
                  <w:marLeft w:val="0"/>
                  <w:marRight w:val="0"/>
                  <w:marTop w:val="0"/>
                  <w:marBottom w:val="0"/>
                  <w:divBdr>
                    <w:top w:val="none" w:sz="0" w:space="0" w:color="auto"/>
                    <w:left w:val="single" w:sz="6" w:space="19" w:color="CCCCCC"/>
                    <w:bottom w:val="none" w:sz="0" w:space="0" w:color="auto"/>
                    <w:right w:val="single" w:sz="6" w:space="19" w:color="CCCCCC"/>
                  </w:divBdr>
                  <w:divsChild>
                    <w:div w:id="13431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0151">
              <w:marLeft w:val="0"/>
              <w:marRight w:val="0"/>
              <w:marTop w:val="0"/>
              <w:marBottom w:val="0"/>
              <w:divBdr>
                <w:top w:val="none" w:sz="0" w:space="0" w:color="auto"/>
                <w:left w:val="none" w:sz="0" w:space="0" w:color="auto"/>
                <w:bottom w:val="none" w:sz="0" w:space="0" w:color="auto"/>
                <w:right w:val="none" w:sz="0" w:space="0" w:color="auto"/>
              </w:divBdr>
            </w:div>
            <w:div w:id="1616214768">
              <w:marLeft w:val="0"/>
              <w:marRight w:val="0"/>
              <w:marTop w:val="0"/>
              <w:marBottom w:val="0"/>
              <w:divBdr>
                <w:top w:val="none" w:sz="0" w:space="0" w:color="auto"/>
                <w:left w:val="none" w:sz="0" w:space="0" w:color="auto"/>
                <w:bottom w:val="none" w:sz="0" w:space="0" w:color="auto"/>
                <w:right w:val="none" w:sz="0" w:space="0" w:color="auto"/>
              </w:divBdr>
              <w:divsChild>
                <w:div w:id="1260455141">
                  <w:marLeft w:val="0"/>
                  <w:marRight w:val="0"/>
                  <w:marTop w:val="0"/>
                  <w:marBottom w:val="0"/>
                  <w:divBdr>
                    <w:top w:val="single" w:sz="6" w:space="0" w:color="CCCCCC"/>
                    <w:left w:val="none" w:sz="0" w:space="0" w:color="auto"/>
                    <w:bottom w:val="none" w:sz="0" w:space="0" w:color="auto"/>
                    <w:right w:val="none" w:sz="0" w:space="0" w:color="auto"/>
                  </w:divBdr>
                </w:div>
              </w:divsChild>
            </w:div>
            <w:div w:id="1688479100">
              <w:marLeft w:val="0"/>
              <w:marRight w:val="0"/>
              <w:marTop w:val="0"/>
              <w:marBottom w:val="0"/>
              <w:divBdr>
                <w:top w:val="none" w:sz="0" w:space="0" w:color="auto"/>
                <w:left w:val="none" w:sz="0" w:space="0" w:color="auto"/>
                <w:bottom w:val="none" w:sz="0" w:space="0" w:color="auto"/>
                <w:right w:val="none" w:sz="0" w:space="0" w:color="auto"/>
              </w:divBdr>
              <w:divsChild>
                <w:div w:id="1338384469">
                  <w:marLeft w:val="0"/>
                  <w:marRight w:val="0"/>
                  <w:marTop w:val="0"/>
                  <w:marBottom w:val="0"/>
                  <w:divBdr>
                    <w:top w:val="none" w:sz="0" w:space="0" w:color="auto"/>
                    <w:left w:val="none" w:sz="0" w:space="0" w:color="auto"/>
                    <w:bottom w:val="none" w:sz="0" w:space="0" w:color="auto"/>
                    <w:right w:val="none" w:sz="0" w:space="0" w:color="auto"/>
                  </w:divBdr>
                  <w:divsChild>
                    <w:div w:id="193465267">
                      <w:marLeft w:val="0"/>
                      <w:marRight w:val="0"/>
                      <w:marTop w:val="0"/>
                      <w:marBottom w:val="150"/>
                      <w:divBdr>
                        <w:top w:val="none" w:sz="0" w:space="0" w:color="auto"/>
                        <w:left w:val="none" w:sz="0" w:space="0" w:color="auto"/>
                        <w:bottom w:val="none" w:sz="0" w:space="0" w:color="auto"/>
                        <w:right w:val="none" w:sz="0" w:space="0" w:color="auto"/>
                      </w:divBdr>
                    </w:div>
                    <w:div w:id="717319812">
                      <w:marLeft w:val="0"/>
                      <w:marRight w:val="0"/>
                      <w:marTop w:val="0"/>
                      <w:marBottom w:val="0"/>
                      <w:divBdr>
                        <w:top w:val="none" w:sz="0" w:space="0" w:color="auto"/>
                        <w:left w:val="none" w:sz="0" w:space="0" w:color="auto"/>
                        <w:bottom w:val="none" w:sz="0" w:space="0" w:color="auto"/>
                        <w:right w:val="none" w:sz="0" w:space="0" w:color="auto"/>
                      </w:divBdr>
                    </w:div>
                    <w:div w:id="1371563745">
                      <w:marLeft w:val="0"/>
                      <w:marRight w:val="0"/>
                      <w:marTop w:val="0"/>
                      <w:marBottom w:val="0"/>
                      <w:divBdr>
                        <w:top w:val="none" w:sz="0" w:space="0" w:color="auto"/>
                        <w:left w:val="none" w:sz="0" w:space="0" w:color="auto"/>
                        <w:bottom w:val="none" w:sz="0" w:space="0" w:color="auto"/>
                        <w:right w:val="none" w:sz="0" w:space="0" w:color="auto"/>
                      </w:divBdr>
                    </w:div>
                    <w:div w:id="1461534501">
                      <w:marLeft w:val="0"/>
                      <w:marRight w:val="0"/>
                      <w:marTop w:val="0"/>
                      <w:marBottom w:val="0"/>
                      <w:divBdr>
                        <w:top w:val="none" w:sz="0" w:space="0" w:color="auto"/>
                        <w:left w:val="none" w:sz="0" w:space="0" w:color="auto"/>
                        <w:bottom w:val="none" w:sz="0" w:space="0" w:color="auto"/>
                        <w:right w:val="none" w:sz="0" w:space="0" w:color="auto"/>
                      </w:divBdr>
                    </w:div>
                    <w:div w:id="1495678763">
                      <w:marLeft w:val="0"/>
                      <w:marRight w:val="0"/>
                      <w:marTop w:val="0"/>
                      <w:marBottom w:val="150"/>
                      <w:divBdr>
                        <w:top w:val="none" w:sz="0" w:space="0" w:color="auto"/>
                        <w:left w:val="none" w:sz="0" w:space="0" w:color="auto"/>
                        <w:bottom w:val="none" w:sz="0" w:space="0" w:color="auto"/>
                        <w:right w:val="none" w:sz="0" w:space="0" w:color="auto"/>
                      </w:divBdr>
                    </w:div>
                    <w:div w:id="1669209035">
                      <w:marLeft w:val="0"/>
                      <w:marRight w:val="0"/>
                      <w:marTop w:val="0"/>
                      <w:marBottom w:val="0"/>
                      <w:divBdr>
                        <w:top w:val="none" w:sz="0" w:space="0" w:color="auto"/>
                        <w:left w:val="none" w:sz="0" w:space="0" w:color="auto"/>
                        <w:bottom w:val="none" w:sz="0" w:space="0" w:color="auto"/>
                        <w:right w:val="none" w:sz="0" w:space="0" w:color="auto"/>
                      </w:divBdr>
                    </w:div>
                    <w:div w:id="2056737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425655">
              <w:marLeft w:val="0"/>
              <w:marRight w:val="0"/>
              <w:marTop w:val="0"/>
              <w:marBottom w:val="0"/>
              <w:divBdr>
                <w:top w:val="none" w:sz="0" w:space="0" w:color="auto"/>
                <w:left w:val="none" w:sz="0" w:space="0" w:color="auto"/>
                <w:bottom w:val="none" w:sz="0" w:space="0" w:color="auto"/>
                <w:right w:val="none" w:sz="0" w:space="0" w:color="auto"/>
              </w:divBdr>
            </w:div>
            <w:div w:id="2049720405">
              <w:marLeft w:val="0"/>
              <w:marRight w:val="0"/>
              <w:marTop w:val="0"/>
              <w:marBottom w:val="0"/>
              <w:divBdr>
                <w:top w:val="none" w:sz="0" w:space="0" w:color="auto"/>
                <w:left w:val="none" w:sz="0" w:space="0" w:color="auto"/>
                <w:bottom w:val="none" w:sz="0" w:space="0" w:color="auto"/>
                <w:right w:val="none" w:sz="0" w:space="0" w:color="auto"/>
              </w:divBdr>
              <w:divsChild>
                <w:div w:id="1046835079">
                  <w:marLeft w:val="0"/>
                  <w:marRight w:val="0"/>
                  <w:marTop w:val="0"/>
                  <w:marBottom w:val="0"/>
                  <w:divBdr>
                    <w:top w:val="none" w:sz="0" w:space="0" w:color="auto"/>
                    <w:left w:val="none" w:sz="0" w:space="0" w:color="auto"/>
                    <w:bottom w:val="none" w:sz="0" w:space="0" w:color="auto"/>
                    <w:right w:val="none" w:sz="0" w:space="0" w:color="auto"/>
                  </w:divBdr>
                </w:div>
                <w:div w:id="1755544184">
                  <w:marLeft w:val="0"/>
                  <w:marRight w:val="0"/>
                  <w:marTop w:val="0"/>
                  <w:marBottom w:val="0"/>
                  <w:divBdr>
                    <w:top w:val="none" w:sz="0" w:space="0" w:color="auto"/>
                    <w:left w:val="none" w:sz="0" w:space="0" w:color="auto"/>
                    <w:bottom w:val="none" w:sz="0" w:space="0" w:color="auto"/>
                    <w:right w:val="none" w:sz="0" w:space="0" w:color="auto"/>
                  </w:divBdr>
                </w:div>
                <w:div w:id="1967538313">
                  <w:marLeft w:val="0"/>
                  <w:marRight w:val="0"/>
                  <w:marTop w:val="0"/>
                  <w:marBottom w:val="0"/>
                  <w:divBdr>
                    <w:top w:val="none" w:sz="0" w:space="0" w:color="auto"/>
                    <w:left w:val="none" w:sz="0" w:space="0" w:color="auto"/>
                    <w:bottom w:val="none" w:sz="0" w:space="0" w:color="auto"/>
                    <w:right w:val="none" w:sz="0" w:space="0" w:color="auto"/>
                  </w:divBdr>
                  <w:divsChild>
                    <w:div w:id="797382744">
                      <w:marLeft w:val="0"/>
                      <w:marRight w:val="0"/>
                      <w:marTop w:val="0"/>
                      <w:marBottom w:val="0"/>
                      <w:divBdr>
                        <w:top w:val="none" w:sz="0" w:space="0" w:color="auto"/>
                        <w:left w:val="none" w:sz="0" w:space="0" w:color="auto"/>
                        <w:bottom w:val="none" w:sz="0" w:space="0" w:color="auto"/>
                        <w:right w:val="none" w:sz="0" w:space="0" w:color="auto"/>
                      </w:divBdr>
                    </w:div>
                    <w:div w:id="1560245643">
                      <w:marLeft w:val="0"/>
                      <w:marRight w:val="0"/>
                      <w:marTop w:val="0"/>
                      <w:marBottom w:val="0"/>
                      <w:divBdr>
                        <w:top w:val="none" w:sz="0" w:space="0" w:color="auto"/>
                        <w:left w:val="none" w:sz="0" w:space="0" w:color="auto"/>
                        <w:bottom w:val="none" w:sz="0" w:space="0" w:color="auto"/>
                        <w:right w:val="none" w:sz="0" w:space="0" w:color="auto"/>
                      </w:divBdr>
                      <w:divsChild>
                        <w:div w:id="908855101">
                          <w:marLeft w:val="0"/>
                          <w:marRight w:val="0"/>
                          <w:marTop w:val="0"/>
                          <w:marBottom w:val="0"/>
                          <w:divBdr>
                            <w:top w:val="none" w:sz="0" w:space="0" w:color="auto"/>
                            <w:left w:val="none" w:sz="0" w:space="0" w:color="auto"/>
                            <w:bottom w:val="none" w:sz="0" w:space="0" w:color="auto"/>
                            <w:right w:val="none" w:sz="0" w:space="0" w:color="auto"/>
                          </w:divBdr>
                        </w:div>
                        <w:div w:id="1128818658">
                          <w:marLeft w:val="0"/>
                          <w:marRight w:val="0"/>
                          <w:marTop w:val="0"/>
                          <w:marBottom w:val="0"/>
                          <w:divBdr>
                            <w:top w:val="none" w:sz="0" w:space="0" w:color="auto"/>
                            <w:left w:val="none" w:sz="0" w:space="0" w:color="auto"/>
                            <w:bottom w:val="none" w:sz="0" w:space="0" w:color="auto"/>
                            <w:right w:val="none" w:sz="0" w:space="0" w:color="auto"/>
                          </w:divBdr>
                        </w:div>
                        <w:div w:id="18911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2979">
      <w:bodyDiv w:val="1"/>
      <w:marLeft w:val="0"/>
      <w:marRight w:val="0"/>
      <w:marTop w:val="0"/>
      <w:marBottom w:val="0"/>
      <w:divBdr>
        <w:top w:val="none" w:sz="0" w:space="0" w:color="auto"/>
        <w:left w:val="none" w:sz="0" w:space="0" w:color="auto"/>
        <w:bottom w:val="none" w:sz="0" w:space="0" w:color="auto"/>
        <w:right w:val="none" w:sz="0" w:space="0" w:color="auto"/>
      </w:divBdr>
      <w:divsChild>
        <w:div w:id="185367909">
          <w:marLeft w:val="810"/>
          <w:marRight w:val="810"/>
          <w:marTop w:val="105"/>
          <w:marBottom w:val="105"/>
          <w:divBdr>
            <w:top w:val="none" w:sz="0" w:space="0" w:color="auto"/>
            <w:left w:val="none" w:sz="0" w:space="0" w:color="auto"/>
            <w:bottom w:val="none" w:sz="0" w:space="0" w:color="auto"/>
            <w:right w:val="none" w:sz="0" w:space="0" w:color="auto"/>
          </w:divBdr>
        </w:div>
        <w:div w:id="910313846">
          <w:marLeft w:val="810"/>
          <w:marRight w:val="810"/>
          <w:marTop w:val="105"/>
          <w:marBottom w:val="105"/>
          <w:divBdr>
            <w:top w:val="none" w:sz="0" w:space="0" w:color="auto"/>
            <w:left w:val="none" w:sz="0" w:space="0" w:color="auto"/>
            <w:bottom w:val="none" w:sz="0" w:space="0" w:color="auto"/>
            <w:right w:val="none" w:sz="0" w:space="0" w:color="auto"/>
          </w:divBdr>
        </w:div>
        <w:div w:id="1711958794">
          <w:marLeft w:val="810"/>
          <w:marRight w:val="810"/>
          <w:marTop w:val="105"/>
          <w:marBottom w:val="105"/>
          <w:divBdr>
            <w:top w:val="none" w:sz="0" w:space="0" w:color="auto"/>
            <w:left w:val="none" w:sz="0" w:space="0" w:color="auto"/>
            <w:bottom w:val="none" w:sz="0" w:space="0" w:color="auto"/>
            <w:right w:val="none" w:sz="0" w:space="0" w:color="auto"/>
          </w:divBdr>
        </w:div>
      </w:divsChild>
    </w:div>
    <w:div w:id="1167332159">
      <w:bodyDiv w:val="1"/>
      <w:marLeft w:val="0"/>
      <w:marRight w:val="0"/>
      <w:marTop w:val="0"/>
      <w:marBottom w:val="0"/>
      <w:divBdr>
        <w:top w:val="none" w:sz="0" w:space="0" w:color="auto"/>
        <w:left w:val="none" w:sz="0" w:space="0" w:color="auto"/>
        <w:bottom w:val="none" w:sz="0" w:space="0" w:color="auto"/>
        <w:right w:val="none" w:sz="0" w:space="0" w:color="auto"/>
      </w:divBdr>
      <w:divsChild>
        <w:div w:id="768505769">
          <w:marLeft w:val="810"/>
          <w:marRight w:val="810"/>
          <w:marTop w:val="105"/>
          <w:marBottom w:val="105"/>
          <w:divBdr>
            <w:top w:val="none" w:sz="0" w:space="0" w:color="auto"/>
            <w:left w:val="none" w:sz="0" w:space="0" w:color="auto"/>
            <w:bottom w:val="none" w:sz="0" w:space="0" w:color="auto"/>
            <w:right w:val="none" w:sz="0" w:space="0" w:color="auto"/>
          </w:divBdr>
        </w:div>
        <w:div w:id="1924071729">
          <w:marLeft w:val="810"/>
          <w:marRight w:val="810"/>
          <w:marTop w:val="105"/>
          <w:marBottom w:val="105"/>
          <w:divBdr>
            <w:top w:val="none" w:sz="0" w:space="0" w:color="auto"/>
            <w:left w:val="none" w:sz="0" w:space="0" w:color="auto"/>
            <w:bottom w:val="none" w:sz="0" w:space="0" w:color="auto"/>
            <w:right w:val="none" w:sz="0" w:space="0" w:color="auto"/>
          </w:divBdr>
        </w:div>
      </w:divsChild>
    </w:div>
    <w:div w:id="1243368994">
      <w:bodyDiv w:val="1"/>
      <w:marLeft w:val="0"/>
      <w:marRight w:val="0"/>
      <w:marTop w:val="0"/>
      <w:marBottom w:val="0"/>
      <w:divBdr>
        <w:top w:val="none" w:sz="0" w:space="0" w:color="auto"/>
        <w:left w:val="none" w:sz="0" w:space="0" w:color="auto"/>
        <w:bottom w:val="none" w:sz="0" w:space="0" w:color="auto"/>
        <w:right w:val="none" w:sz="0" w:space="0" w:color="auto"/>
      </w:divBdr>
      <w:divsChild>
        <w:div w:id="1812480017">
          <w:marLeft w:val="810"/>
          <w:marRight w:val="810"/>
          <w:marTop w:val="105"/>
          <w:marBottom w:val="105"/>
          <w:divBdr>
            <w:top w:val="none" w:sz="0" w:space="0" w:color="auto"/>
            <w:left w:val="none" w:sz="0" w:space="0" w:color="auto"/>
            <w:bottom w:val="none" w:sz="0" w:space="0" w:color="auto"/>
            <w:right w:val="none" w:sz="0" w:space="0" w:color="auto"/>
          </w:divBdr>
        </w:div>
        <w:div w:id="1870146808">
          <w:marLeft w:val="810"/>
          <w:marRight w:val="810"/>
          <w:marTop w:val="105"/>
          <w:marBottom w:val="105"/>
          <w:divBdr>
            <w:top w:val="none" w:sz="0" w:space="0" w:color="auto"/>
            <w:left w:val="none" w:sz="0" w:space="0" w:color="auto"/>
            <w:bottom w:val="none" w:sz="0" w:space="0" w:color="auto"/>
            <w:right w:val="none" w:sz="0" w:space="0" w:color="auto"/>
          </w:divBdr>
        </w:div>
      </w:divsChild>
    </w:div>
    <w:div w:id="1610820274">
      <w:bodyDiv w:val="1"/>
      <w:marLeft w:val="0"/>
      <w:marRight w:val="0"/>
      <w:marTop w:val="0"/>
      <w:marBottom w:val="0"/>
      <w:divBdr>
        <w:top w:val="none" w:sz="0" w:space="0" w:color="auto"/>
        <w:left w:val="none" w:sz="0" w:space="0" w:color="auto"/>
        <w:bottom w:val="none" w:sz="0" w:space="0" w:color="auto"/>
        <w:right w:val="none" w:sz="0" w:space="0" w:color="auto"/>
      </w:divBdr>
      <w:divsChild>
        <w:div w:id="180901723">
          <w:marLeft w:val="525"/>
          <w:marRight w:val="150"/>
          <w:marTop w:val="0"/>
          <w:marBottom w:val="0"/>
          <w:divBdr>
            <w:top w:val="none" w:sz="0" w:space="0" w:color="auto"/>
            <w:left w:val="none" w:sz="0" w:space="0" w:color="auto"/>
            <w:bottom w:val="none" w:sz="0" w:space="0" w:color="auto"/>
            <w:right w:val="none" w:sz="0" w:space="0" w:color="auto"/>
          </w:divBdr>
          <w:divsChild>
            <w:div w:id="12846901">
              <w:marLeft w:val="0"/>
              <w:marRight w:val="0"/>
              <w:marTop w:val="0"/>
              <w:marBottom w:val="0"/>
              <w:divBdr>
                <w:top w:val="none" w:sz="0" w:space="0" w:color="auto"/>
                <w:left w:val="none" w:sz="0" w:space="0" w:color="auto"/>
                <w:bottom w:val="none" w:sz="0" w:space="0" w:color="auto"/>
                <w:right w:val="none" w:sz="0" w:space="0" w:color="auto"/>
              </w:divBdr>
              <w:divsChild>
                <w:div w:id="52126438">
                  <w:marLeft w:val="0"/>
                  <w:marRight w:val="0"/>
                  <w:marTop w:val="0"/>
                  <w:marBottom w:val="0"/>
                  <w:divBdr>
                    <w:top w:val="none" w:sz="0" w:space="0" w:color="auto"/>
                    <w:left w:val="none" w:sz="0" w:space="0" w:color="auto"/>
                    <w:bottom w:val="none" w:sz="0" w:space="0" w:color="auto"/>
                    <w:right w:val="none" w:sz="0" w:space="0" w:color="auto"/>
                  </w:divBdr>
                </w:div>
                <w:div w:id="100958091">
                  <w:marLeft w:val="0"/>
                  <w:marRight w:val="0"/>
                  <w:marTop w:val="0"/>
                  <w:marBottom w:val="0"/>
                  <w:divBdr>
                    <w:top w:val="none" w:sz="0" w:space="0" w:color="auto"/>
                    <w:left w:val="none" w:sz="0" w:space="0" w:color="auto"/>
                    <w:bottom w:val="none" w:sz="0" w:space="0" w:color="auto"/>
                    <w:right w:val="none" w:sz="0" w:space="0" w:color="auto"/>
                  </w:divBdr>
                </w:div>
                <w:div w:id="128281991">
                  <w:marLeft w:val="0"/>
                  <w:marRight w:val="0"/>
                  <w:marTop w:val="0"/>
                  <w:marBottom w:val="0"/>
                  <w:divBdr>
                    <w:top w:val="none" w:sz="0" w:space="0" w:color="auto"/>
                    <w:left w:val="none" w:sz="0" w:space="0" w:color="auto"/>
                    <w:bottom w:val="none" w:sz="0" w:space="0" w:color="auto"/>
                    <w:right w:val="none" w:sz="0" w:space="0" w:color="auto"/>
                  </w:divBdr>
                </w:div>
                <w:div w:id="195968368">
                  <w:marLeft w:val="0"/>
                  <w:marRight w:val="0"/>
                  <w:marTop w:val="0"/>
                  <w:marBottom w:val="0"/>
                  <w:divBdr>
                    <w:top w:val="none" w:sz="0" w:space="0" w:color="auto"/>
                    <w:left w:val="none" w:sz="0" w:space="0" w:color="auto"/>
                    <w:bottom w:val="none" w:sz="0" w:space="0" w:color="auto"/>
                    <w:right w:val="none" w:sz="0" w:space="0" w:color="auto"/>
                  </w:divBdr>
                </w:div>
                <w:div w:id="333146225">
                  <w:marLeft w:val="0"/>
                  <w:marRight w:val="0"/>
                  <w:marTop w:val="0"/>
                  <w:marBottom w:val="0"/>
                  <w:divBdr>
                    <w:top w:val="none" w:sz="0" w:space="0" w:color="auto"/>
                    <w:left w:val="none" w:sz="0" w:space="0" w:color="auto"/>
                    <w:bottom w:val="none" w:sz="0" w:space="0" w:color="auto"/>
                    <w:right w:val="none" w:sz="0" w:space="0" w:color="auto"/>
                  </w:divBdr>
                </w:div>
                <w:div w:id="391588178">
                  <w:marLeft w:val="0"/>
                  <w:marRight w:val="0"/>
                  <w:marTop w:val="0"/>
                  <w:marBottom w:val="0"/>
                  <w:divBdr>
                    <w:top w:val="none" w:sz="0" w:space="0" w:color="auto"/>
                    <w:left w:val="none" w:sz="0" w:space="0" w:color="auto"/>
                    <w:bottom w:val="none" w:sz="0" w:space="0" w:color="auto"/>
                    <w:right w:val="none" w:sz="0" w:space="0" w:color="auto"/>
                  </w:divBdr>
                  <w:divsChild>
                    <w:div w:id="961960076">
                      <w:marLeft w:val="0"/>
                      <w:marRight w:val="0"/>
                      <w:marTop w:val="0"/>
                      <w:marBottom w:val="0"/>
                      <w:divBdr>
                        <w:top w:val="none" w:sz="0" w:space="0" w:color="auto"/>
                        <w:left w:val="none" w:sz="0" w:space="0" w:color="auto"/>
                        <w:bottom w:val="none" w:sz="0" w:space="0" w:color="auto"/>
                        <w:right w:val="none" w:sz="0" w:space="0" w:color="auto"/>
                      </w:divBdr>
                    </w:div>
                  </w:divsChild>
                </w:div>
                <w:div w:id="521164462">
                  <w:marLeft w:val="0"/>
                  <w:marRight w:val="0"/>
                  <w:marTop w:val="0"/>
                  <w:marBottom w:val="0"/>
                  <w:divBdr>
                    <w:top w:val="none" w:sz="0" w:space="0" w:color="auto"/>
                    <w:left w:val="none" w:sz="0" w:space="0" w:color="auto"/>
                    <w:bottom w:val="none" w:sz="0" w:space="0" w:color="auto"/>
                    <w:right w:val="none" w:sz="0" w:space="0" w:color="auto"/>
                  </w:divBdr>
                </w:div>
                <w:div w:id="537350713">
                  <w:marLeft w:val="0"/>
                  <w:marRight w:val="0"/>
                  <w:marTop w:val="0"/>
                  <w:marBottom w:val="0"/>
                  <w:divBdr>
                    <w:top w:val="none" w:sz="0" w:space="0" w:color="auto"/>
                    <w:left w:val="none" w:sz="0" w:space="0" w:color="auto"/>
                    <w:bottom w:val="none" w:sz="0" w:space="0" w:color="auto"/>
                    <w:right w:val="none" w:sz="0" w:space="0" w:color="auto"/>
                  </w:divBdr>
                </w:div>
                <w:div w:id="561402909">
                  <w:marLeft w:val="0"/>
                  <w:marRight w:val="0"/>
                  <w:marTop w:val="0"/>
                  <w:marBottom w:val="0"/>
                  <w:divBdr>
                    <w:top w:val="none" w:sz="0" w:space="0" w:color="auto"/>
                    <w:left w:val="none" w:sz="0" w:space="0" w:color="auto"/>
                    <w:bottom w:val="none" w:sz="0" w:space="0" w:color="auto"/>
                    <w:right w:val="none" w:sz="0" w:space="0" w:color="auto"/>
                  </w:divBdr>
                </w:div>
                <w:div w:id="816461815">
                  <w:marLeft w:val="0"/>
                  <w:marRight w:val="0"/>
                  <w:marTop w:val="0"/>
                  <w:marBottom w:val="0"/>
                  <w:divBdr>
                    <w:top w:val="none" w:sz="0" w:space="0" w:color="auto"/>
                    <w:left w:val="none" w:sz="0" w:space="0" w:color="auto"/>
                    <w:bottom w:val="none" w:sz="0" w:space="0" w:color="auto"/>
                    <w:right w:val="none" w:sz="0" w:space="0" w:color="auto"/>
                  </w:divBdr>
                </w:div>
                <w:div w:id="956066943">
                  <w:marLeft w:val="0"/>
                  <w:marRight w:val="0"/>
                  <w:marTop w:val="0"/>
                  <w:marBottom w:val="0"/>
                  <w:divBdr>
                    <w:top w:val="none" w:sz="0" w:space="0" w:color="auto"/>
                    <w:left w:val="none" w:sz="0" w:space="0" w:color="auto"/>
                    <w:bottom w:val="none" w:sz="0" w:space="0" w:color="auto"/>
                    <w:right w:val="none" w:sz="0" w:space="0" w:color="auto"/>
                  </w:divBdr>
                </w:div>
                <w:div w:id="964114610">
                  <w:marLeft w:val="0"/>
                  <w:marRight w:val="0"/>
                  <w:marTop w:val="0"/>
                  <w:marBottom w:val="0"/>
                  <w:divBdr>
                    <w:top w:val="none" w:sz="0" w:space="0" w:color="auto"/>
                    <w:left w:val="none" w:sz="0" w:space="0" w:color="auto"/>
                    <w:bottom w:val="none" w:sz="0" w:space="0" w:color="auto"/>
                    <w:right w:val="none" w:sz="0" w:space="0" w:color="auto"/>
                  </w:divBdr>
                </w:div>
                <w:div w:id="1038435116">
                  <w:marLeft w:val="0"/>
                  <w:marRight w:val="0"/>
                  <w:marTop w:val="0"/>
                  <w:marBottom w:val="0"/>
                  <w:divBdr>
                    <w:top w:val="none" w:sz="0" w:space="0" w:color="auto"/>
                    <w:left w:val="none" w:sz="0" w:space="0" w:color="auto"/>
                    <w:bottom w:val="none" w:sz="0" w:space="0" w:color="auto"/>
                    <w:right w:val="none" w:sz="0" w:space="0" w:color="auto"/>
                  </w:divBdr>
                </w:div>
                <w:div w:id="1099640919">
                  <w:marLeft w:val="0"/>
                  <w:marRight w:val="0"/>
                  <w:marTop w:val="0"/>
                  <w:marBottom w:val="0"/>
                  <w:divBdr>
                    <w:top w:val="none" w:sz="0" w:space="0" w:color="auto"/>
                    <w:left w:val="none" w:sz="0" w:space="0" w:color="auto"/>
                    <w:bottom w:val="none" w:sz="0" w:space="0" w:color="auto"/>
                    <w:right w:val="none" w:sz="0" w:space="0" w:color="auto"/>
                  </w:divBdr>
                  <w:divsChild>
                    <w:div w:id="379667436">
                      <w:marLeft w:val="0"/>
                      <w:marRight w:val="0"/>
                      <w:marTop w:val="0"/>
                      <w:marBottom w:val="0"/>
                      <w:divBdr>
                        <w:top w:val="none" w:sz="0" w:space="0" w:color="auto"/>
                        <w:left w:val="none" w:sz="0" w:space="0" w:color="auto"/>
                        <w:bottom w:val="none" w:sz="0" w:space="0" w:color="auto"/>
                        <w:right w:val="none" w:sz="0" w:space="0" w:color="auto"/>
                      </w:divBdr>
                    </w:div>
                  </w:divsChild>
                </w:div>
                <w:div w:id="1425303053">
                  <w:marLeft w:val="0"/>
                  <w:marRight w:val="0"/>
                  <w:marTop w:val="0"/>
                  <w:marBottom w:val="0"/>
                  <w:divBdr>
                    <w:top w:val="none" w:sz="0" w:space="0" w:color="auto"/>
                    <w:left w:val="none" w:sz="0" w:space="0" w:color="auto"/>
                    <w:bottom w:val="none" w:sz="0" w:space="0" w:color="auto"/>
                    <w:right w:val="none" w:sz="0" w:space="0" w:color="auto"/>
                  </w:divBdr>
                </w:div>
                <w:div w:id="1553342357">
                  <w:marLeft w:val="0"/>
                  <w:marRight w:val="0"/>
                  <w:marTop w:val="0"/>
                  <w:marBottom w:val="0"/>
                  <w:divBdr>
                    <w:top w:val="none" w:sz="0" w:space="0" w:color="auto"/>
                    <w:left w:val="none" w:sz="0" w:space="0" w:color="auto"/>
                    <w:bottom w:val="none" w:sz="0" w:space="0" w:color="auto"/>
                    <w:right w:val="none" w:sz="0" w:space="0" w:color="auto"/>
                  </w:divBdr>
                </w:div>
                <w:div w:id="1561749866">
                  <w:marLeft w:val="0"/>
                  <w:marRight w:val="0"/>
                  <w:marTop w:val="0"/>
                  <w:marBottom w:val="0"/>
                  <w:divBdr>
                    <w:top w:val="none" w:sz="0" w:space="0" w:color="auto"/>
                    <w:left w:val="none" w:sz="0" w:space="0" w:color="auto"/>
                    <w:bottom w:val="none" w:sz="0" w:space="0" w:color="auto"/>
                    <w:right w:val="none" w:sz="0" w:space="0" w:color="auto"/>
                  </w:divBdr>
                </w:div>
                <w:div w:id="1585802523">
                  <w:marLeft w:val="0"/>
                  <w:marRight w:val="0"/>
                  <w:marTop w:val="0"/>
                  <w:marBottom w:val="0"/>
                  <w:divBdr>
                    <w:top w:val="none" w:sz="0" w:space="0" w:color="auto"/>
                    <w:left w:val="none" w:sz="0" w:space="0" w:color="auto"/>
                    <w:bottom w:val="none" w:sz="0" w:space="0" w:color="auto"/>
                    <w:right w:val="none" w:sz="0" w:space="0" w:color="auto"/>
                  </w:divBdr>
                </w:div>
                <w:div w:id="1855683835">
                  <w:marLeft w:val="0"/>
                  <w:marRight w:val="0"/>
                  <w:marTop w:val="0"/>
                  <w:marBottom w:val="0"/>
                  <w:divBdr>
                    <w:top w:val="none" w:sz="0" w:space="0" w:color="auto"/>
                    <w:left w:val="none" w:sz="0" w:space="0" w:color="auto"/>
                    <w:bottom w:val="none" w:sz="0" w:space="0" w:color="auto"/>
                    <w:right w:val="none" w:sz="0" w:space="0" w:color="auto"/>
                  </w:divBdr>
                </w:div>
                <w:div w:id="1910310893">
                  <w:marLeft w:val="0"/>
                  <w:marRight w:val="0"/>
                  <w:marTop w:val="0"/>
                  <w:marBottom w:val="0"/>
                  <w:divBdr>
                    <w:top w:val="none" w:sz="0" w:space="0" w:color="auto"/>
                    <w:left w:val="none" w:sz="0" w:space="0" w:color="auto"/>
                    <w:bottom w:val="none" w:sz="0" w:space="0" w:color="auto"/>
                    <w:right w:val="none" w:sz="0" w:space="0" w:color="auto"/>
                  </w:divBdr>
                </w:div>
                <w:div w:id="2005669205">
                  <w:marLeft w:val="0"/>
                  <w:marRight w:val="0"/>
                  <w:marTop w:val="0"/>
                  <w:marBottom w:val="0"/>
                  <w:divBdr>
                    <w:top w:val="none" w:sz="0" w:space="0" w:color="auto"/>
                    <w:left w:val="none" w:sz="0" w:space="0" w:color="auto"/>
                    <w:bottom w:val="none" w:sz="0" w:space="0" w:color="auto"/>
                    <w:right w:val="none" w:sz="0" w:space="0" w:color="auto"/>
                  </w:divBdr>
                </w:div>
                <w:div w:id="2094426388">
                  <w:marLeft w:val="0"/>
                  <w:marRight w:val="0"/>
                  <w:marTop w:val="0"/>
                  <w:marBottom w:val="0"/>
                  <w:divBdr>
                    <w:top w:val="none" w:sz="0" w:space="0" w:color="auto"/>
                    <w:left w:val="none" w:sz="0" w:space="0" w:color="auto"/>
                    <w:bottom w:val="none" w:sz="0" w:space="0" w:color="auto"/>
                    <w:right w:val="none" w:sz="0" w:space="0" w:color="auto"/>
                  </w:divBdr>
                </w:div>
                <w:div w:id="2113477060">
                  <w:marLeft w:val="0"/>
                  <w:marRight w:val="0"/>
                  <w:marTop w:val="0"/>
                  <w:marBottom w:val="0"/>
                  <w:divBdr>
                    <w:top w:val="none" w:sz="0" w:space="0" w:color="auto"/>
                    <w:left w:val="none" w:sz="0" w:space="0" w:color="auto"/>
                    <w:bottom w:val="none" w:sz="0" w:space="0" w:color="auto"/>
                    <w:right w:val="none" w:sz="0" w:space="0" w:color="auto"/>
                  </w:divBdr>
                </w:div>
              </w:divsChild>
            </w:div>
            <w:div w:id="43527000">
              <w:marLeft w:val="0"/>
              <w:marRight w:val="0"/>
              <w:marTop w:val="0"/>
              <w:marBottom w:val="0"/>
              <w:divBdr>
                <w:top w:val="none" w:sz="0" w:space="0" w:color="auto"/>
                <w:left w:val="none" w:sz="0" w:space="0" w:color="auto"/>
                <w:bottom w:val="none" w:sz="0" w:space="0" w:color="auto"/>
                <w:right w:val="none" w:sz="0" w:space="0" w:color="auto"/>
              </w:divBdr>
              <w:divsChild>
                <w:div w:id="224688553">
                  <w:marLeft w:val="0"/>
                  <w:marRight w:val="0"/>
                  <w:marTop w:val="0"/>
                  <w:marBottom w:val="0"/>
                  <w:divBdr>
                    <w:top w:val="none" w:sz="0" w:space="0" w:color="auto"/>
                    <w:left w:val="none" w:sz="0" w:space="0" w:color="auto"/>
                    <w:bottom w:val="none" w:sz="0" w:space="0" w:color="auto"/>
                    <w:right w:val="none" w:sz="0" w:space="0" w:color="auto"/>
                  </w:divBdr>
                  <w:divsChild>
                    <w:div w:id="316154220">
                      <w:marLeft w:val="0"/>
                      <w:marRight w:val="0"/>
                      <w:marTop w:val="0"/>
                      <w:marBottom w:val="0"/>
                      <w:divBdr>
                        <w:top w:val="none" w:sz="0" w:space="0" w:color="auto"/>
                        <w:left w:val="none" w:sz="0" w:space="0" w:color="auto"/>
                        <w:bottom w:val="none" w:sz="0" w:space="0" w:color="auto"/>
                        <w:right w:val="none" w:sz="0" w:space="0" w:color="auto"/>
                      </w:divBdr>
                      <w:divsChild>
                        <w:div w:id="362443141">
                          <w:marLeft w:val="0"/>
                          <w:marRight w:val="0"/>
                          <w:marTop w:val="0"/>
                          <w:marBottom w:val="0"/>
                          <w:divBdr>
                            <w:top w:val="none" w:sz="0" w:space="0" w:color="auto"/>
                            <w:left w:val="none" w:sz="0" w:space="0" w:color="auto"/>
                            <w:bottom w:val="none" w:sz="0" w:space="0" w:color="auto"/>
                            <w:right w:val="none" w:sz="0" w:space="0" w:color="auto"/>
                          </w:divBdr>
                        </w:div>
                      </w:divsChild>
                    </w:div>
                    <w:div w:id="1285380299">
                      <w:marLeft w:val="0"/>
                      <w:marRight w:val="0"/>
                      <w:marTop w:val="0"/>
                      <w:marBottom w:val="0"/>
                      <w:divBdr>
                        <w:top w:val="none" w:sz="0" w:space="0" w:color="auto"/>
                        <w:left w:val="none" w:sz="0" w:space="0" w:color="auto"/>
                        <w:bottom w:val="none" w:sz="0" w:space="0" w:color="auto"/>
                        <w:right w:val="none" w:sz="0" w:space="0" w:color="auto"/>
                      </w:divBdr>
                      <w:divsChild>
                        <w:div w:id="803885724">
                          <w:marLeft w:val="0"/>
                          <w:marRight w:val="0"/>
                          <w:marTop w:val="0"/>
                          <w:marBottom w:val="0"/>
                          <w:divBdr>
                            <w:top w:val="none" w:sz="0" w:space="0" w:color="auto"/>
                            <w:left w:val="none" w:sz="0" w:space="0" w:color="auto"/>
                            <w:bottom w:val="none" w:sz="0" w:space="0" w:color="auto"/>
                            <w:right w:val="none" w:sz="0" w:space="0" w:color="auto"/>
                          </w:divBdr>
                          <w:divsChild>
                            <w:div w:id="254361322">
                              <w:marLeft w:val="0"/>
                              <w:marRight w:val="0"/>
                              <w:marTop w:val="0"/>
                              <w:marBottom w:val="0"/>
                              <w:divBdr>
                                <w:top w:val="none" w:sz="0" w:space="0" w:color="auto"/>
                                <w:left w:val="none" w:sz="0" w:space="0" w:color="auto"/>
                                <w:bottom w:val="none" w:sz="0" w:space="0" w:color="auto"/>
                                <w:right w:val="none" w:sz="0" w:space="0" w:color="auto"/>
                              </w:divBdr>
                              <w:divsChild>
                                <w:div w:id="941374358">
                                  <w:marLeft w:val="0"/>
                                  <w:marRight w:val="0"/>
                                  <w:marTop w:val="0"/>
                                  <w:marBottom w:val="0"/>
                                  <w:divBdr>
                                    <w:top w:val="none" w:sz="0" w:space="0" w:color="auto"/>
                                    <w:left w:val="none" w:sz="0" w:space="0" w:color="auto"/>
                                    <w:bottom w:val="none" w:sz="0" w:space="0" w:color="auto"/>
                                    <w:right w:val="none" w:sz="0" w:space="0" w:color="auto"/>
                                  </w:divBdr>
                                </w:div>
                              </w:divsChild>
                            </w:div>
                            <w:div w:id="567500171">
                              <w:marLeft w:val="0"/>
                              <w:marRight w:val="0"/>
                              <w:marTop w:val="0"/>
                              <w:marBottom w:val="0"/>
                              <w:divBdr>
                                <w:top w:val="none" w:sz="0" w:space="0" w:color="auto"/>
                                <w:left w:val="none" w:sz="0" w:space="0" w:color="auto"/>
                                <w:bottom w:val="none" w:sz="0" w:space="0" w:color="auto"/>
                                <w:right w:val="none" w:sz="0" w:space="0" w:color="auto"/>
                              </w:divBdr>
                              <w:divsChild>
                                <w:div w:id="1350982323">
                                  <w:marLeft w:val="0"/>
                                  <w:marRight w:val="0"/>
                                  <w:marTop w:val="0"/>
                                  <w:marBottom w:val="0"/>
                                  <w:divBdr>
                                    <w:top w:val="none" w:sz="0" w:space="0" w:color="auto"/>
                                    <w:left w:val="none" w:sz="0" w:space="0" w:color="auto"/>
                                    <w:bottom w:val="none" w:sz="0" w:space="0" w:color="auto"/>
                                    <w:right w:val="none" w:sz="0" w:space="0" w:color="auto"/>
                                  </w:divBdr>
                                </w:div>
                              </w:divsChild>
                            </w:div>
                            <w:div w:id="1117024555">
                              <w:marLeft w:val="0"/>
                              <w:marRight w:val="0"/>
                              <w:marTop w:val="0"/>
                              <w:marBottom w:val="0"/>
                              <w:divBdr>
                                <w:top w:val="none" w:sz="0" w:space="0" w:color="auto"/>
                                <w:left w:val="none" w:sz="0" w:space="0" w:color="auto"/>
                                <w:bottom w:val="none" w:sz="0" w:space="0" w:color="auto"/>
                                <w:right w:val="none" w:sz="0" w:space="0" w:color="auto"/>
                              </w:divBdr>
                              <w:divsChild>
                                <w:div w:id="141231451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835268622">
                  <w:marLeft w:val="0"/>
                  <w:marRight w:val="0"/>
                  <w:marTop w:val="0"/>
                  <w:marBottom w:val="0"/>
                  <w:divBdr>
                    <w:top w:val="none" w:sz="0" w:space="0" w:color="auto"/>
                    <w:left w:val="single" w:sz="6" w:space="19" w:color="CCCCCC"/>
                    <w:bottom w:val="none" w:sz="0" w:space="0" w:color="auto"/>
                    <w:right w:val="single" w:sz="6" w:space="19" w:color="CCCCCC"/>
                  </w:divBdr>
                  <w:divsChild>
                    <w:div w:id="13043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5610">
              <w:marLeft w:val="0"/>
              <w:marRight w:val="0"/>
              <w:marTop w:val="0"/>
              <w:marBottom w:val="0"/>
              <w:divBdr>
                <w:top w:val="none" w:sz="0" w:space="0" w:color="auto"/>
                <w:left w:val="none" w:sz="0" w:space="0" w:color="auto"/>
                <w:bottom w:val="none" w:sz="0" w:space="0" w:color="auto"/>
                <w:right w:val="none" w:sz="0" w:space="0" w:color="auto"/>
              </w:divBdr>
              <w:divsChild>
                <w:div w:id="375079891">
                  <w:marLeft w:val="0"/>
                  <w:marRight w:val="0"/>
                  <w:marTop w:val="0"/>
                  <w:marBottom w:val="0"/>
                  <w:divBdr>
                    <w:top w:val="none" w:sz="0" w:space="0" w:color="auto"/>
                    <w:left w:val="none" w:sz="0" w:space="0" w:color="auto"/>
                    <w:bottom w:val="none" w:sz="0" w:space="0" w:color="auto"/>
                    <w:right w:val="none" w:sz="0" w:space="0" w:color="auto"/>
                  </w:divBdr>
                  <w:divsChild>
                    <w:div w:id="439959663">
                      <w:marLeft w:val="0"/>
                      <w:marRight w:val="0"/>
                      <w:marTop w:val="0"/>
                      <w:marBottom w:val="0"/>
                      <w:divBdr>
                        <w:top w:val="none" w:sz="0" w:space="0" w:color="auto"/>
                        <w:left w:val="none" w:sz="0" w:space="0" w:color="auto"/>
                        <w:bottom w:val="none" w:sz="0" w:space="0" w:color="auto"/>
                        <w:right w:val="none" w:sz="0" w:space="0" w:color="auto"/>
                      </w:divBdr>
                    </w:div>
                    <w:div w:id="1789616869">
                      <w:marLeft w:val="0"/>
                      <w:marRight w:val="0"/>
                      <w:marTop w:val="0"/>
                      <w:marBottom w:val="0"/>
                      <w:divBdr>
                        <w:top w:val="none" w:sz="0" w:space="0" w:color="auto"/>
                        <w:left w:val="none" w:sz="0" w:space="0" w:color="auto"/>
                        <w:bottom w:val="none" w:sz="0" w:space="0" w:color="auto"/>
                        <w:right w:val="none" w:sz="0" w:space="0" w:color="auto"/>
                      </w:divBdr>
                      <w:divsChild>
                        <w:div w:id="217667014">
                          <w:marLeft w:val="0"/>
                          <w:marRight w:val="0"/>
                          <w:marTop w:val="0"/>
                          <w:marBottom w:val="0"/>
                          <w:divBdr>
                            <w:top w:val="none" w:sz="0" w:space="0" w:color="auto"/>
                            <w:left w:val="none" w:sz="0" w:space="0" w:color="auto"/>
                            <w:bottom w:val="none" w:sz="0" w:space="0" w:color="auto"/>
                            <w:right w:val="none" w:sz="0" w:space="0" w:color="auto"/>
                          </w:divBdr>
                        </w:div>
                        <w:div w:id="636490094">
                          <w:marLeft w:val="0"/>
                          <w:marRight w:val="0"/>
                          <w:marTop w:val="0"/>
                          <w:marBottom w:val="0"/>
                          <w:divBdr>
                            <w:top w:val="none" w:sz="0" w:space="0" w:color="auto"/>
                            <w:left w:val="none" w:sz="0" w:space="0" w:color="auto"/>
                            <w:bottom w:val="none" w:sz="0" w:space="0" w:color="auto"/>
                            <w:right w:val="none" w:sz="0" w:space="0" w:color="auto"/>
                          </w:divBdr>
                        </w:div>
                        <w:div w:id="6872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408">
                  <w:marLeft w:val="0"/>
                  <w:marRight w:val="0"/>
                  <w:marTop w:val="0"/>
                  <w:marBottom w:val="0"/>
                  <w:divBdr>
                    <w:top w:val="none" w:sz="0" w:space="0" w:color="auto"/>
                    <w:left w:val="none" w:sz="0" w:space="0" w:color="auto"/>
                    <w:bottom w:val="none" w:sz="0" w:space="0" w:color="auto"/>
                    <w:right w:val="none" w:sz="0" w:space="0" w:color="auto"/>
                  </w:divBdr>
                </w:div>
                <w:div w:id="1539853161">
                  <w:marLeft w:val="0"/>
                  <w:marRight w:val="0"/>
                  <w:marTop w:val="0"/>
                  <w:marBottom w:val="0"/>
                  <w:divBdr>
                    <w:top w:val="none" w:sz="0" w:space="0" w:color="auto"/>
                    <w:left w:val="none" w:sz="0" w:space="0" w:color="auto"/>
                    <w:bottom w:val="none" w:sz="0" w:space="0" w:color="auto"/>
                    <w:right w:val="none" w:sz="0" w:space="0" w:color="auto"/>
                  </w:divBdr>
                </w:div>
              </w:divsChild>
            </w:div>
            <w:div w:id="693924078">
              <w:marLeft w:val="0"/>
              <w:marRight w:val="0"/>
              <w:marTop w:val="0"/>
              <w:marBottom w:val="0"/>
              <w:divBdr>
                <w:top w:val="none" w:sz="0" w:space="0" w:color="auto"/>
                <w:left w:val="none" w:sz="0" w:space="0" w:color="auto"/>
                <w:bottom w:val="none" w:sz="0" w:space="0" w:color="auto"/>
                <w:right w:val="none" w:sz="0" w:space="0" w:color="auto"/>
              </w:divBdr>
              <w:divsChild>
                <w:div w:id="347101575">
                  <w:marLeft w:val="0"/>
                  <w:marRight w:val="0"/>
                  <w:marTop w:val="0"/>
                  <w:marBottom w:val="0"/>
                  <w:divBdr>
                    <w:top w:val="single" w:sz="6" w:space="0" w:color="CCCCCC"/>
                    <w:left w:val="none" w:sz="0" w:space="0" w:color="auto"/>
                    <w:bottom w:val="none" w:sz="0" w:space="0" w:color="auto"/>
                    <w:right w:val="none" w:sz="0" w:space="0" w:color="auto"/>
                  </w:divBdr>
                </w:div>
              </w:divsChild>
            </w:div>
            <w:div w:id="1040856275">
              <w:marLeft w:val="0"/>
              <w:marRight w:val="0"/>
              <w:marTop w:val="0"/>
              <w:marBottom w:val="0"/>
              <w:divBdr>
                <w:top w:val="none" w:sz="0" w:space="0" w:color="auto"/>
                <w:left w:val="none" w:sz="0" w:space="0" w:color="auto"/>
                <w:bottom w:val="none" w:sz="0" w:space="0" w:color="auto"/>
                <w:right w:val="none" w:sz="0" w:space="0" w:color="auto"/>
              </w:divBdr>
              <w:divsChild>
                <w:div w:id="986781008">
                  <w:marLeft w:val="0"/>
                  <w:marRight w:val="0"/>
                  <w:marTop w:val="0"/>
                  <w:marBottom w:val="0"/>
                  <w:divBdr>
                    <w:top w:val="none" w:sz="0" w:space="0" w:color="auto"/>
                    <w:left w:val="none" w:sz="0" w:space="0" w:color="auto"/>
                    <w:bottom w:val="none" w:sz="0" w:space="0" w:color="auto"/>
                    <w:right w:val="none" w:sz="0" w:space="0" w:color="auto"/>
                  </w:divBdr>
                  <w:divsChild>
                    <w:div w:id="783039357">
                      <w:marLeft w:val="0"/>
                      <w:marRight w:val="0"/>
                      <w:marTop w:val="0"/>
                      <w:marBottom w:val="150"/>
                      <w:divBdr>
                        <w:top w:val="none" w:sz="0" w:space="0" w:color="auto"/>
                        <w:left w:val="none" w:sz="0" w:space="0" w:color="auto"/>
                        <w:bottom w:val="none" w:sz="0" w:space="0" w:color="auto"/>
                        <w:right w:val="none" w:sz="0" w:space="0" w:color="auto"/>
                      </w:divBdr>
                    </w:div>
                    <w:div w:id="988439918">
                      <w:marLeft w:val="0"/>
                      <w:marRight w:val="0"/>
                      <w:marTop w:val="0"/>
                      <w:marBottom w:val="0"/>
                      <w:divBdr>
                        <w:top w:val="none" w:sz="0" w:space="0" w:color="auto"/>
                        <w:left w:val="none" w:sz="0" w:space="0" w:color="auto"/>
                        <w:bottom w:val="none" w:sz="0" w:space="0" w:color="auto"/>
                        <w:right w:val="none" w:sz="0" w:space="0" w:color="auto"/>
                      </w:divBdr>
                    </w:div>
                    <w:div w:id="1024938661">
                      <w:marLeft w:val="0"/>
                      <w:marRight w:val="0"/>
                      <w:marTop w:val="0"/>
                      <w:marBottom w:val="0"/>
                      <w:divBdr>
                        <w:top w:val="none" w:sz="0" w:space="0" w:color="auto"/>
                        <w:left w:val="none" w:sz="0" w:space="0" w:color="auto"/>
                        <w:bottom w:val="none" w:sz="0" w:space="0" w:color="auto"/>
                        <w:right w:val="none" w:sz="0" w:space="0" w:color="auto"/>
                      </w:divBdr>
                    </w:div>
                    <w:div w:id="1432050032">
                      <w:marLeft w:val="0"/>
                      <w:marRight w:val="0"/>
                      <w:marTop w:val="0"/>
                      <w:marBottom w:val="0"/>
                      <w:divBdr>
                        <w:top w:val="none" w:sz="0" w:space="0" w:color="auto"/>
                        <w:left w:val="none" w:sz="0" w:space="0" w:color="auto"/>
                        <w:bottom w:val="none" w:sz="0" w:space="0" w:color="auto"/>
                        <w:right w:val="none" w:sz="0" w:space="0" w:color="auto"/>
                      </w:divBdr>
                    </w:div>
                    <w:div w:id="1466005108">
                      <w:marLeft w:val="0"/>
                      <w:marRight w:val="0"/>
                      <w:marTop w:val="0"/>
                      <w:marBottom w:val="0"/>
                      <w:divBdr>
                        <w:top w:val="none" w:sz="0" w:space="0" w:color="auto"/>
                        <w:left w:val="none" w:sz="0" w:space="0" w:color="auto"/>
                        <w:bottom w:val="none" w:sz="0" w:space="0" w:color="auto"/>
                        <w:right w:val="none" w:sz="0" w:space="0" w:color="auto"/>
                      </w:divBdr>
                    </w:div>
                    <w:div w:id="1628925438">
                      <w:marLeft w:val="0"/>
                      <w:marRight w:val="0"/>
                      <w:marTop w:val="0"/>
                      <w:marBottom w:val="150"/>
                      <w:divBdr>
                        <w:top w:val="none" w:sz="0" w:space="0" w:color="auto"/>
                        <w:left w:val="none" w:sz="0" w:space="0" w:color="auto"/>
                        <w:bottom w:val="none" w:sz="0" w:space="0" w:color="auto"/>
                        <w:right w:val="none" w:sz="0" w:space="0" w:color="auto"/>
                      </w:divBdr>
                    </w:div>
                    <w:div w:id="2077779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0924478">
              <w:marLeft w:val="0"/>
              <w:marRight w:val="0"/>
              <w:marTop w:val="0"/>
              <w:marBottom w:val="0"/>
              <w:divBdr>
                <w:top w:val="none" w:sz="0" w:space="0" w:color="auto"/>
                <w:left w:val="none" w:sz="0" w:space="0" w:color="auto"/>
                <w:bottom w:val="none" w:sz="0" w:space="0" w:color="auto"/>
                <w:right w:val="none" w:sz="0" w:space="0" w:color="auto"/>
              </w:divBdr>
            </w:div>
            <w:div w:id="1197279138">
              <w:marLeft w:val="0"/>
              <w:marRight w:val="0"/>
              <w:marTop w:val="0"/>
              <w:marBottom w:val="0"/>
              <w:divBdr>
                <w:top w:val="none" w:sz="0" w:space="0" w:color="auto"/>
                <w:left w:val="none" w:sz="0" w:space="0" w:color="auto"/>
                <w:bottom w:val="none" w:sz="0" w:space="0" w:color="auto"/>
                <w:right w:val="none" w:sz="0" w:space="0" w:color="auto"/>
              </w:divBdr>
            </w:div>
            <w:div w:id="1347445188">
              <w:marLeft w:val="0"/>
              <w:marRight w:val="0"/>
              <w:marTop w:val="0"/>
              <w:marBottom w:val="0"/>
              <w:divBdr>
                <w:top w:val="none" w:sz="0" w:space="0" w:color="auto"/>
                <w:left w:val="none" w:sz="0" w:space="0" w:color="auto"/>
                <w:bottom w:val="none" w:sz="0" w:space="0" w:color="auto"/>
                <w:right w:val="none" w:sz="0" w:space="0" w:color="auto"/>
              </w:divBdr>
              <w:divsChild>
                <w:div w:id="421998270">
                  <w:marLeft w:val="0"/>
                  <w:marRight w:val="0"/>
                  <w:marTop w:val="0"/>
                  <w:marBottom w:val="0"/>
                  <w:divBdr>
                    <w:top w:val="none" w:sz="0" w:space="0" w:color="auto"/>
                    <w:left w:val="none" w:sz="0" w:space="0" w:color="auto"/>
                    <w:bottom w:val="none" w:sz="0" w:space="0" w:color="auto"/>
                    <w:right w:val="none" w:sz="0" w:space="0" w:color="auto"/>
                  </w:divBdr>
                </w:div>
                <w:div w:id="1349411519">
                  <w:marLeft w:val="0"/>
                  <w:marRight w:val="0"/>
                  <w:marTop w:val="0"/>
                  <w:marBottom w:val="0"/>
                  <w:divBdr>
                    <w:top w:val="none" w:sz="0" w:space="0" w:color="auto"/>
                    <w:left w:val="none" w:sz="0" w:space="0" w:color="auto"/>
                    <w:bottom w:val="none" w:sz="0" w:space="0" w:color="auto"/>
                    <w:right w:val="none" w:sz="0" w:space="0" w:color="auto"/>
                  </w:divBdr>
                </w:div>
                <w:div w:id="1578054468">
                  <w:marLeft w:val="0"/>
                  <w:marRight w:val="0"/>
                  <w:marTop w:val="0"/>
                  <w:marBottom w:val="0"/>
                  <w:divBdr>
                    <w:top w:val="none" w:sz="0" w:space="0" w:color="auto"/>
                    <w:left w:val="none" w:sz="0" w:space="0" w:color="auto"/>
                    <w:bottom w:val="none" w:sz="0" w:space="0" w:color="auto"/>
                    <w:right w:val="none" w:sz="0" w:space="0" w:color="auto"/>
                  </w:divBdr>
                  <w:divsChild>
                    <w:div w:id="939526651">
                      <w:marLeft w:val="0"/>
                      <w:marRight w:val="0"/>
                      <w:marTop w:val="0"/>
                      <w:marBottom w:val="0"/>
                      <w:divBdr>
                        <w:top w:val="none" w:sz="0" w:space="0" w:color="auto"/>
                        <w:left w:val="none" w:sz="0" w:space="0" w:color="auto"/>
                        <w:bottom w:val="none" w:sz="0" w:space="0" w:color="auto"/>
                        <w:right w:val="none" w:sz="0" w:space="0" w:color="auto"/>
                      </w:divBdr>
                    </w:div>
                    <w:div w:id="18269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493">
              <w:marLeft w:val="0"/>
              <w:marRight w:val="0"/>
              <w:marTop w:val="0"/>
              <w:marBottom w:val="0"/>
              <w:divBdr>
                <w:top w:val="none" w:sz="0" w:space="0" w:color="auto"/>
                <w:left w:val="none" w:sz="0" w:space="0" w:color="auto"/>
                <w:bottom w:val="none" w:sz="0" w:space="0" w:color="auto"/>
                <w:right w:val="none" w:sz="0" w:space="0" w:color="auto"/>
              </w:divBdr>
            </w:div>
            <w:div w:id="1516458603">
              <w:marLeft w:val="0"/>
              <w:marRight w:val="0"/>
              <w:marTop w:val="0"/>
              <w:marBottom w:val="0"/>
              <w:divBdr>
                <w:top w:val="none" w:sz="0" w:space="0" w:color="auto"/>
                <w:left w:val="none" w:sz="0" w:space="0" w:color="auto"/>
                <w:bottom w:val="none" w:sz="0" w:space="0" w:color="auto"/>
                <w:right w:val="none" w:sz="0" w:space="0" w:color="auto"/>
              </w:divBdr>
              <w:divsChild>
                <w:div w:id="965476978">
                  <w:marLeft w:val="0"/>
                  <w:marRight w:val="0"/>
                  <w:marTop w:val="0"/>
                  <w:marBottom w:val="0"/>
                  <w:divBdr>
                    <w:top w:val="none" w:sz="0" w:space="0" w:color="auto"/>
                    <w:left w:val="none" w:sz="0" w:space="0" w:color="auto"/>
                    <w:bottom w:val="none" w:sz="0" w:space="0" w:color="auto"/>
                    <w:right w:val="none" w:sz="0" w:space="0" w:color="auto"/>
                  </w:divBdr>
                  <w:divsChild>
                    <w:div w:id="206648316">
                      <w:marLeft w:val="0"/>
                      <w:marRight w:val="0"/>
                      <w:marTop w:val="0"/>
                      <w:marBottom w:val="150"/>
                      <w:divBdr>
                        <w:top w:val="none" w:sz="0" w:space="0" w:color="auto"/>
                        <w:left w:val="none" w:sz="0" w:space="0" w:color="auto"/>
                        <w:bottom w:val="none" w:sz="0" w:space="0" w:color="auto"/>
                        <w:right w:val="none" w:sz="0" w:space="0" w:color="auto"/>
                      </w:divBdr>
                    </w:div>
                    <w:div w:id="248584313">
                      <w:marLeft w:val="0"/>
                      <w:marRight w:val="0"/>
                      <w:marTop w:val="0"/>
                      <w:marBottom w:val="0"/>
                      <w:divBdr>
                        <w:top w:val="none" w:sz="0" w:space="0" w:color="auto"/>
                        <w:left w:val="none" w:sz="0" w:space="0" w:color="auto"/>
                        <w:bottom w:val="none" w:sz="0" w:space="0" w:color="auto"/>
                        <w:right w:val="none" w:sz="0" w:space="0" w:color="auto"/>
                      </w:divBdr>
                    </w:div>
                    <w:div w:id="322397578">
                      <w:marLeft w:val="0"/>
                      <w:marRight w:val="0"/>
                      <w:marTop w:val="0"/>
                      <w:marBottom w:val="0"/>
                      <w:divBdr>
                        <w:top w:val="none" w:sz="0" w:space="0" w:color="auto"/>
                        <w:left w:val="none" w:sz="0" w:space="0" w:color="auto"/>
                        <w:bottom w:val="none" w:sz="0" w:space="0" w:color="auto"/>
                        <w:right w:val="none" w:sz="0" w:space="0" w:color="auto"/>
                      </w:divBdr>
                    </w:div>
                    <w:div w:id="1226186429">
                      <w:marLeft w:val="0"/>
                      <w:marRight w:val="0"/>
                      <w:marTop w:val="0"/>
                      <w:marBottom w:val="0"/>
                      <w:divBdr>
                        <w:top w:val="none" w:sz="0" w:space="0" w:color="auto"/>
                        <w:left w:val="none" w:sz="0" w:space="0" w:color="auto"/>
                        <w:bottom w:val="none" w:sz="0" w:space="0" w:color="auto"/>
                        <w:right w:val="none" w:sz="0" w:space="0" w:color="auto"/>
                      </w:divBdr>
                    </w:div>
                    <w:div w:id="1698118592">
                      <w:marLeft w:val="0"/>
                      <w:marRight w:val="0"/>
                      <w:marTop w:val="0"/>
                      <w:marBottom w:val="150"/>
                      <w:divBdr>
                        <w:top w:val="none" w:sz="0" w:space="0" w:color="auto"/>
                        <w:left w:val="none" w:sz="0" w:space="0" w:color="auto"/>
                        <w:bottom w:val="none" w:sz="0" w:space="0" w:color="auto"/>
                        <w:right w:val="none" w:sz="0" w:space="0" w:color="auto"/>
                      </w:divBdr>
                    </w:div>
                    <w:div w:id="1870944976">
                      <w:marLeft w:val="0"/>
                      <w:marRight w:val="0"/>
                      <w:marTop w:val="0"/>
                      <w:marBottom w:val="150"/>
                      <w:divBdr>
                        <w:top w:val="none" w:sz="0" w:space="0" w:color="auto"/>
                        <w:left w:val="none" w:sz="0" w:space="0" w:color="auto"/>
                        <w:bottom w:val="none" w:sz="0" w:space="0" w:color="auto"/>
                        <w:right w:val="none" w:sz="0" w:space="0" w:color="auto"/>
                      </w:divBdr>
                    </w:div>
                    <w:div w:id="19586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5699">
              <w:marLeft w:val="0"/>
              <w:marRight w:val="0"/>
              <w:marTop w:val="0"/>
              <w:marBottom w:val="0"/>
              <w:divBdr>
                <w:top w:val="none" w:sz="0" w:space="0" w:color="auto"/>
                <w:left w:val="none" w:sz="0" w:space="0" w:color="auto"/>
                <w:bottom w:val="none" w:sz="0" w:space="0" w:color="auto"/>
                <w:right w:val="none" w:sz="0" w:space="0" w:color="auto"/>
              </w:divBdr>
            </w:div>
            <w:div w:id="17616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KP110953.html" TargetMode="External"/><Relationship Id="rId21" Type="http://schemas.openxmlformats.org/officeDocument/2006/relationships/hyperlink" Target="http://search.ligazakon.ua/l_doc2.nsf/link1/XL1158.html" TargetMode="External"/><Relationship Id="rId42" Type="http://schemas.openxmlformats.org/officeDocument/2006/relationships/hyperlink" Target="http://search.ligazakon.ua/l_doc2.nsf/link1/KP110953.html" TargetMode="External"/><Relationship Id="rId63" Type="http://schemas.openxmlformats.org/officeDocument/2006/relationships/hyperlink" Target="http://search.ligazakon.ua/l_doc2.nsf/link1/KP110953.html" TargetMode="External"/><Relationship Id="rId84" Type="http://schemas.openxmlformats.org/officeDocument/2006/relationships/hyperlink" Target="http://search.ligazakon.ua/l_doc2.nsf/link1/KP110953.html" TargetMode="External"/><Relationship Id="rId138" Type="http://schemas.openxmlformats.org/officeDocument/2006/relationships/hyperlink" Target="http://search.ligazakon.ua/l_doc2.nsf/link1/KP110953.html" TargetMode="External"/><Relationship Id="rId159" Type="http://schemas.openxmlformats.org/officeDocument/2006/relationships/hyperlink" Target="http://search.ligazakon.ua/l_doc2.nsf/link1/KP110953.html" TargetMode="External"/><Relationship Id="rId170" Type="http://schemas.openxmlformats.org/officeDocument/2006/relationships/hyperlink" Target="http://search.ligazakon.ua/l_doc2.nsf/link1/KP110953.html" TargetMode="External"/><Relationship Id="rId191" Type="http://schemas.openxmlformats.org/officeDocument/2006/relationships/hyperlink" Target="http://search.ligazakon.ua/l_doc2.nsf/link1/KP110953.html" TargetMode="External"/><Relationship Id="rId205" Type="http://schemas.openxmlformats.org/officeDocument/2006/relationships/hyperlink" Target="http://search.ligazakon.ua/l_doc2.nsf/link1/KP110953.html" TargetMode="External"/><Relationship Id="rId226" Type="http://schemas.openxmlformats.org/officeDocument/2006/relationships/hyperlink" Target="http://search.ligazakon.ua/l_doc2.nsf/link1/KP110953.html" TargetMode="External"/><Relationship Id="rId107" Type="http://schemas.openxmlformats.org/officeDocument/2006/relationships/hyperlink" Target="http://search.ligazakon.ua/l_doc2.nsf/link1/KP110953.html" TargetMode="External"/><Relationship Id="rId11" Type="http://schemas.openxmlformats.org/officeDocument/2006/relationships/hyperlink" Target="http://search.ligazakon.ua/l_doc2.nsf/link1/KP110953.html" TargetMode="External"/><Relationship Id="rId32" Type="http://schemas.openxmlformats.org/officeDocument/2006/relationships/image" Target="media/image1.png"/><Relationship Id="rId53" Type="http://schemas.openxmlformats.org/officeDocument/2006/relationships/hyperlink" Target="http://search.ligazakon.ua/l_doc2.nsf/link1/KP110953.html" TargetMode="External"/><Relationship Id="rId74" Type="http://schemas.openxmlformats.org/officeDocument/2006/relationships/hyperlink" Target="http://search.ligazakon.ua/l_doc2.nsf/link1/KP110953.html" TargetMode="External"/><Relationship Id="rId128" Type="http://schemas.openxmlformats.org/officeDocument/2006/relationships/hyperlink" Target="http://search.ligazakon.ua/l_doc2.nsf/link1/KP110953.html" TargetMode="External"/><Relationship Id="rId149" Type="http://schemas.openxmlformats.org/officeDocument/2006/relationships/hyperlink" Target="http://search.ligazakon.ua/l_doc2.nsf/link1/KP110953.html" TargetMode="External"/><Relationship Id="rId5" Type="http://schemas.openxmlformats.org/officeDocument/2006/relationships/settings" Target="settings.xml"/><Relationship Id="rId95" Type="http://schemas.openxmlformats.org/officeDocument/2006/relationships/hyperlink" Target="http://search.ligazakon.ua/l_doc2.nsf/link1/KP110953.html" TargetMode="External"/><Relationship Id="rId160" Type="http://schemas.openxmlformats.org/officeDocument/2006/relationships/hyperlink" Target="http://search.ligazakon.ua/l_doc2.nsf/link1/KP110953.html" TargetMode="External"/><Relationship Id="rId181" Type="http://schemas.openxmlformats.org/officeDocument/2006/relationships/hyperlink" Target="http://search.ligazakon.ua/l_doc2.nsf/link1/KP110953.html" TargetMode="External"/><Relationship Id="rId216" Type="http://schemas.openxmlformats.org/officeDocument/2006/relationships/hyperlink" Target="http://search.ligazakon.ua/l_doc2.nsf/link1/KP110953.html" TargetMode="External"/><Relationship Id="rId237" Type="http://schemas.openxmlformats.org/officeDocument/2006/relationships/hyperlink" Target="http://search.ligazakon.ua/l_doc2.nsf/link1/KP110953.html" TargetMode="External"/><Relationship Id="rId22" Type="http://schemas.openxmlformats.org/officeDocument/2006/relationships/hyperlink" Target="http://search.ligazakon.ua/l_doc2.nsf/link1/KP110953.html" TargetMode="External"/><Relationship Id="rId43" Type="http://schemas.openxmlformats.org/officeDocument/2006/relationships/hyperlink" Target="http://search.ligazakon.ua/l_doc2.nsf/link1/KP110953.html" TargetMode="External"/><Relationship Id="rId64" Type="http://schemas.openxmlformats.org/officeDocument/2006/relationships/hyperlink" Target="http://search.ligazakon.ua/l_doc2.nsf/link1/KP110953.html" TargetMode="External"/><Relationship Id="rId118" Type="http://schemas.openxmlformats.org/officeDocument/2006/relationships/hyperlink" Target="http://search.ligazakon.ua/l_doc2.nsf/link1/KP110953.html" TargetMode="External"/><Relationship Id="rId139" Type="http://schemas.openxmlformats.org/officeDocument/2006/relationships/hyperlink" Target="http://search.ligazakon.ua/l_doc2.nsf/link1/KP110953.html" TargetMode="External"/><Relationship Id="rId80" Type="http://schemas.openxmlformats.org/officeDocument/2006/relationships/hyperlink" Target="http://search.ligazakon.ua/l_doc2.nsf/link1/KP110953.html" TargetMode="External"/><Relationship Id="rId85" Type="http://schemas.openxmlformats.org/officeDocument/2006/relationships/hyperlink" Target="http://search.ligazakon.ua/l_doc2.nsf/link1/KP110953.html" TargetMode="External"/><Relationship Id="rId150" Type="http://schemas.openxmlformats.org/officeDocument/2006/relationships/hyperlink" Target="http://search.ligazakon.ua/l_doc2.nsf/link1/KP110953.html" TargetMode="External"/><Relationship Id="rId155" Type="http://schemas.openxmlformats.org/officeDocument/2006/relationships/hyperlink" Target="http://search.ligazakon.ua/l_doc2.nsf/link1/KP110953.html" TargetMode="External"/><Relationship Id="rId171" Type="http://schemas.openxmlformats.org/officeDocument/2006/relationships/hyperlink" Target="http://search.ligazakon.ua/l_doc2.nsf/link1/KP110953.html" TargetMode="External"/><Relationship Id="rId176" Type="http://schemas.openxmlformats.org/officeDocument/2006/relationships/hyperlink" Target="http://search.ligazakon.ua/l_doc2.nsf/link1/KP110953.html" TargetMode="External"/><Relationship Id="rId192" Type="http://schemas.openxmlformats.org/officeDocument/2006/relationships/hyperlink" Target="http://search.ligazakon.ua/l_doc2.nsf/link1/KP110953.html" TargetMode="External"/><Relationship Id="rId197" Type="http://schemas.openxmlformats.org/officeDocument/2006/relationships/hyperlink" Target="http://search.ligazakon.ua/l_doc2.nsf/link1/KP110953.html" TargetMode="External"/><Relationship Id="rId206" Type="http://schemas.openxmlformats.org/officeDocument/2006/relationships/hyperlink" Target="http://search.ligazakon.ua/l_doc2.nsf/link1/KP110953.html" TargetMode="External"/><Relationship Id="rId227" Type="http://schemas.openxmlformats.org/officeDocument/2006/relationships/hyperlink" Target="http://search.ligazakon.ua/l_doc2.nsf/link1/KP110953.html" TargetMode="External"/><Relationship Id="rId201" Type="http://schemas.openxmlformats.org/officeDocument/2006/relationships/hyperlink" Target="http://search.ligazakon.ua/l_doc2.nsf/link1/KP110953.html" TargetMode="External"/><Relationship Id="rId222" Type="http://schemas.openxmlformats.org/officeDocument/2006/relationships/hyperlink" Target="http://search.ligazakon.ua/l_doc2.nsf/link1/KP110953.html" TargetMode="External"/><Relationship Id="rId12" Type="http://schemas.openxmlformats.org/officeDocument/2006/relationships/hyperlink" Target="http://search.ligazakon.ua/l_doc2.nsf/link1/KP091310.html" TargetMode="External"/><Relationship Id="rId17" Type="http://schemas.openxmlformats.org/officeDocument/2006/relationships/hyperlink" Target="http://search.ligazakon.ua/l_doc2.nsf/link1/KP110953.html" TargetMode="External"/><Relationship Id="rId33" Type="http://schemas.openxmlformats.org/officeDocument/2006/relationships/image" Target="media/image2.png"/><Relationship Id="rId38" Type="http://schemas.openxmlformats.org/officeDocument/2006/relationships/hyperlink" Target="http://search.ligazakon.ua/l_doc2.nsf/link1/KP110953.html" TargetMode="External"/><Relationship Id="rId59" Type="http://schemas.openxmlformats.org/officeDocument/2006/relationships/hyperlink" Target="http://search.ligazakon.ua/l_doc2.nsf/link1/KP110953.html" TargetMode="External"/><Relationship Id="rId103" Type="http://schemas.openxmlformats.org/officeDocument/2006/relationships/hyperlink" Target="http://search.ligazakon.ua/l_doc2.nsf/link1/KP110953.html" TargetMode="External"/><Relationship Id="rId108" Type="http://schemas.openxmlformats.org/officeDocument/2006/relationships/hyperlink" Target="http://search.ligazakon.ua/l_doc2.nsf/link1/KP110953.html" TargetMode="External"/><Relationship Id="rId124" Type="http://schemas.openxmlformats.org/officeDocument/2006/relationships/hyperlink" Target="http://search.ligazakon.ua/l_doc2.nsf/link1/KP110953.html" TargetMode="External"/><Relationship Id="rId129" Type="http://schemas.openxmlformats.org/officeDocument/2006/relationships/hyperlink" Target="http://search.ligazakon.ua/l_doc2.nsf/link1/KP110953.html" TargetMode="External"/><Relationship Id="rId54" Type="http://schemas.openxmlformats.org/officeDocument/2006/relationships/hyperlink" Target="http://search.ligazakon.ua/l_doc2.nsf/link1/KP110953.html" TargetMode="External"/><Relationship Id="rId70" Type="http://schemas.openxmlformats.org/officeDocument/2006/relationships/hyperlink" Target="http://search.ligazakon.ua/l_doc2.nsf/link1/KP110953.html" TargetMode="External"/><Relationship Id="rId75" Type="http://schemas.openxmlformats.org/officeDocument/2006/relationships/hyperlink" Target="http://search.ligazakon.ua/l_doc2.nsf/link1/KP110953.html" TargetMode="External"/><Relationship Id="rId91" Type="http://schemas.openxmlformats.org/officeDocument/2006/relationships/hyperlink" Target="http://search.ligazakon.ua/l_doc2.nsf/link1/KP110953.html" TargetMode="External"/><Relationship Id="rId96" Type="http://schemas.openxmlformats.org/officeDocument/2006/relationships/hyperlink" Target="http://search.ligazakon.ua/l_doc2.nsf/link1/KP110953.html" TargetMode="External"/><Relationship Id="rId140" Type="http://schemas.openxmlformats.org/officeDocument/2006/relationships/hyperlink" Target="http://search.ligazakon.ua/l_doc2.nsf/link1/KP110953.html" TargetMode="External"/><Relationship Id="rId145" Type="http://schemas.openxmlformats.org/officeDocument/2006/relationships/hyperlink" Target="http://search.ligazakon.ua/l_doc2.nsf/link1/KP110953.html" TargetMode="External"/><Relationship Id="rId161" Type="http://schemas.openxmlformats.org/officeDocument/2006/relationships/hyperlink" Target="http://search.ligazakon.ua/l_doc2.nsf/link1/KP110953.html" TargetMode="External"/><Relationship Id="rId166" Type="http://schemas.openxmlformats.org/officeDocument/2006/relationships/hyperlink" Target="http://search.ligazakon.ua/l_doc2.nsf/link1/KP110953.html" TargetMode="External"/><Relationship Id="rId182" Type="http://schemas.openxmlformats.org/officeDocument/2006/relationships/hyperlink" Target="http://search.ligazakon.ua/l_doc2.nsf/link1/KP110953.html" TargetMode="External"/><Relationship Id="rId187" Type="http://schemas.openxmlformats.org/officeDocument/2006/relationships/hyperlink" Target="http://search.ligazakon.ua/l_doc2.nsf/link1/KP110953.html" TargetMode="External"/><Relationship Id="rId217" Type="http://schemas.openxmlformats.org/officeDocument/2006/relationships/hyperlink" Target="http://search.ligazakon.ua/l_doc2.nsf/link1/KP110953.html"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earch.ligazakon.ua/l_doc2.nsf/link1/KP110953.html" TargetMode="External"/><Relationship Id="rId233" Type="http://schemas.openxmlformats.org/officeDocument/2006/relationships/hyperlink" Target="http://search.ligazakon.ua/l_doc2.nsf/link1/KP110953.html" TargetMode="External"/><Relationship Id="rId238" Type="http://schemas.openxmlformats.org/officeDocument/2006/relationships/hyperlink" Target="http://search.ligazakon.ua/l_doc2.nsf/link1/KP110953.html" TargetMode="External"/><Relationship Id="rId23" Type="http://schemas.openxmlformats.org/officeDocument/2006/relationships/hyperlink" Target="http://search.ligazakon.ua/l_doc2.nsf/link1/KP110953.html" TargetMode="External"/><Relationship Id="rId28" Type="http://schemas.openxmlformats.org/officeDocument/2006/relationships/hyperlink" Target="http://search.ligazakon.ua/l_doc2.nsf/link1/KP110953.html" TargetMode="External"/><Relationship Id="rId49" Type="http://schemas.openxmlformats.org/officeDocument/2006/relationships/hyperlink" Target="http://search.ligazakon.ua/l_doc2.nsf/link1/KP110953.html" TargetMode="External"/><Relationship Id="rId114" Type="http://schemas.openxmlformats.org/officeDocument/2006/relationships/hyperlink" Target="http://search.ligazakon.ua/l_doc2.nsf/link1/KP110953.html" TargetMode="External"/><Relationship Id="rId119" Type="http://schemas.openxmlformats.org/officeDocument/2006/relationships/hyperlink" Target="http://search.ligazakon.ua/l_doc2.nsf/link1/KP110953.html" TargetMode="External"/><Relationship Id="rId44" Type="http://schemas.openxmlformats.org/officeDocument/2006/relationships/hyperlink" Target="http://search.ligazakon.ua/l_doc2.nsf/link1/KP110953.html" TargetMode="External"/><Relationship Id="rId60" Type="http://schemas.openxmlformats.org/officeDocument/2006/relationships/hyperlink" Target="http://search.ligazakon.ua/l_doc2.nsf/link1/KP110953.html" TargetMode="External"/><Relationship Id="rId65" Type="http://schemas.openxmlformats.org/officeDocument/2006/relationships/hyperlink" Target="http://search.ligazakon.ua/l_doc2.nsf/link1/KP110953.html" TargetMode="External"/><Relationship Id="rId81" Type="http://schemas.openxmlformats.org/officeDocument/2006/relationships/hyperlink" Target="http://search.ligazakon.ua/l_doc2.nsf/link1/KP110953.html" TargetMode="External"/><Relationship Id="rId86" Type="http://schemas.openxmlformats.org/officeDocument/2006/relationships/hyperlink" Target="http://search.ligazakon.ua/l_doc2.nsf/link1/KP110953.html" TargetMode="External"/><Relationship Id="rId130" Type="http://schemas.openxmlformats.org/officeDocument/2006/relationships/hyperlink" Target="http://search.ligazakon.ua/l_doc2.nsf/link1/KP110953.html" TargetMode="External"/><Relationship Id="rId135" Type="http://schemas.openxmlformats.org/officeDocument/2006/relationships/hyperlink" Target="http://search.ligazakon.ua/l_doc2.nsf/link1/KP110953.html" TargetMode="External"/><Relationship Id="rId151" Type="http://schemas.openxmlformats.org/officeDocument/2006/relationships/hyperlink" Target="http://search.ligazakon.ua/l_doc2.nsf/link1/KP110953.html" TargetMode="External"/><Relationship Id="rId156" Type="http://schemas.openxmlformats.org/officeDocument/2006/relationships/hyperlink" Target="http://search.ligazakon.ua/l_doc2.nsf/link1/KP110953.html" TargetMode="External"/><Relationship Id="rId177" Type="http://schemas.openxmlformats.org/officeDocument/2006/relationships/hyperlink" Target="http://search.ligazakon.ua/l_doc2.nsf/link1/KP110953.html" TargetMode="External"/><Relationship Id="rId198" Type="http://schemas.openxmlformats.org/officeDocument/2006/relationships/hyperlink" Target="http://search.ligazakon.ua/l_doc2.nsf/link1/KP110953.html" TargetMode="External"/><Relationship Id="rId172" Type="http://schemas.openxmlformats.org/officeDocument/2006/relationships/hyperlink" Target="http://search.ligazakon.ua/l_doc2.nsf/link1/KP110953.html" TargetMode="External"/><Relationship Id="rId193" Type="http://schemas.openxmlformats.org/officeDocument/2006/relationships/hyperlink" Target="http://search.ligazakon.ua/l_doc2.nsf/link1/KP110953.html" TargetMode="External"/><Relationship Id="rId202" Type="http://schemas.openxmlformats.org/officeDocument/2006/relationships/hyperlink" Target="http://search.ligazakon.ua/l_doc2.nsf/link1/KP110953.html" TargetMode="External"/><Relationship Id="rId207" Type="http://schemas.openxmlformats.org/officeDocument/2006/relationships/hyperlink" Target="http://search.ligazakon.ua/l_doc2.nsf/link1/KP110953.html" TargetMode="External"/><Relationship Id="rId223" Type="http://schemas.openxmlformats.org/officeDocument/2006/relationships/hyperlink" Target="http://search.ligazakon.ua/l_doc2.nsf/link1/KP110953.html" TargetMode="External"/><Relationship Id="rId228" Type="http://schemas.openxmlformats.org/officeDocument/2006/relationships/hyperlink" Target="http://search.ligazakon.ua/l_doc2.nsf/link1/KP110953.html" TargetMode="External"/><Relationship Id="rId13" Type="http://schemas.openxmlformats.org/officeDocument/2006/relationships/hyperlink" Target="http://search.ligazakon.ua/l_doc2.nsf/link1/KP091310.html" TargetMode="External"/><Relationship Id="rId18" Type="http://schemas.openxmlformats.org/officeDocument/2006/relationships/hyperlink" Target="http://search.ligazakon.ua/l_doc2.nsf/link1/KP090525.html" TargetMode="External"/><Relationship Id="rId39" Type="http://schemas.openxmlformats.org/officeDocument/2006/relationships/hyperlink" Target="http://search.ligazakon.ua/l_doc2.nsf/link1/KP110953.html" TargetMode="External"/><Relationship Id="rId109" Type="http://schemas.openxmlformats.org/officeDocument/2006/relationships/hyperlink" Target="http://search.ligazakon.ua/l_doc2.nsf/link1/KP110953.html" TargetMode="External"/><Relationship Id="rId34" Type="http://schemas.openxmlformats.org/officeDocument/2006/relationships/hyperlink" Target="http://search.ligazakon.ua/l_doc2.nsf/link1/KP090525.html" TargetMode="External"/><Relationship Id="rId50" Type="http://schemas.openxmlformats.org/officeDocument/2006/relationships/hyperlink" Target="http://search.ligazakon.ua/l_doc2.nsf/link1/KP110953.html" TargetMode="External"/><Relationship Id="rId55" Type="http://schemas.openxmlformats.org/officeDocument/2006/relationships/hyperlink" Target="http://search.ligazakon.ua/l_doc2.nsf/link1/KP110953.html" TargetMode="External"/><Relationship Id="rId76" Type="http://schemas.openxmlformats.org/officeDocument/2006/relationships/hyperlink" Target="http://search.ligazakon.ua/l_doc2.nsf/link1/KP110953.html" TargetMode="External"/><Relationship Id="rId97" Type="http://schemas.openxmlformats.org/officeDocument/2006/relationships/hyperlink" Target="http://search.ligazakon.ua/l_doc2.nsf/link1/KP110953.html" TargetMode="External"/><Relationship Id="rId104" Type="http://schemas.openxmlformats.org/officeDocument/2006/relationships/hyperlink" Target="http://search.ligazakon.ua/l_doc2.nsf/link1/KP110953.html" TargetMode="External"/><Relationship Id="rId120" Type="http://schemas.openxmlformats.org/officeDocument/2006/relationships/hyperlink" Target="http://search.ligazakon.ua/l_doc2.nsf/link1/KP110953.html" TargetMode="External"/><Relationship Id="rId125" Type="http://schemas.openxmlformats.org/officeDocument/2006/relationships/hyperlink" Target="http://search.ligazakon.ua/l_doc2.nsf/link1/KP110953.html" TargetMode="External"/><Relationship Id="rId141" Type="http://schemas.openxmlformats.org/officeDocument/2006/relationships/hyperlink" Target="http://search.ligazakon.ua/l_doc2.nsf/link1/KD0005.html" TargetMode="External"/><Relationship Id="rId146" Type="http://schemas.openxmlformats.org/officeDocument/2006/relationships/hyperlink" Target="http://search.ligazakon.ua/l_doc2.nsf/link1/KP110953.html" TargetMode="External"/><Relationship Id="rId167" Type="http://schemas.openxmlformats.org/officeDocument/2006/relationships/hyperlink" Target="http://search.ligazakon.ua/l_doc2.nsf/link1/KP110953.html" TargetMode="External"/><Relationship Id="rId188" Type="http://schemas.openxmlformats.org/officeDocument/2006/relationships/hyperlink" Target="http://search.ligazakon.ua/l_doc2.nsf/link1/KP110953.html" TargetMode="External"/><Relationship Id="rId7" Type="http://schemas.openxmlformats.org/officeDocument/2006/relationships/footnotes" Target="footnotes.xml"/><Relationship Id="rId71" Type="http://schemas.openxmlformats.org/officeDocument/2006/relationships/hyperlink" Target="http://search.ligazakon.ua/l_doc2.nsf/link1/KP110953.html" TargetMode="External"/><Relationship Id="rId92" Type="http://schemas.openxmlformats.org/officeDocument/2006/relationships/hyperlink" Target="http://search.ligazakon.ua/l_doc2.nsf/link1/KP110953.html" TargetMode="External"/><Relationship Id="rId162" Type="http://schemas.openxmlformats.org/officeDocument/2006/relationships/hyperlink" Target="http://search.ligazakon.ua/l_doc2.nsf/link1/KP110953.html" TargetMode="External"/><Relationship Id="rId183" Type="http://schemas.openxmlformats.org/officeDocument/2006/relationships/hyperlink" Target="http://search.ligazakon.ua/l_doc2.nsf/link1/KP110953.html" TargetMode="External"/><Relationship Id="rId213" Type="http://schemas.openxmlformats.org/officeDocument/2006/relationships/hyperlink" Target="http://search.ligazakon.ua/l_doc2.nsf/link1/KP110953.html" TargetMode="External"/><Relationship Id="rId218" Type="http://schemas.openxmlformats.org/officeDocument/2006/relationships/hyperlink" Target="http://search.ligazakon.ua/l_doc2.nsf/link1/KP110953.html" TargetMode="External"/><Relationship Id="rId234" Type="http://schemas.openxmlformats.org/officeDocument/2006/relationships/hyperlink" Target="http://search.ligazakon.ua/l_doc2.nsf/link1/KP110953.html"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earch.ligazakon.ua/l_doc2.nsf/link1/KP110953.html" TargetMode="External"/><Relationship Id="rId24" Type="http://schemas.openxmlformats.org/officeDocument/2006/relationships/hyperlink" Target="http://search.ligazakon.ua/l_doc2.nsf/link1/KP110953.html" TargetMode="External"/><Relationship Id="rId40" Type="http://schemas.openxmlformats.org/officeDocument/2006/relationships/hyperlink" Target="http://search.ligazakon.ua/l_doc2.nsf/link1/KP110953.html" TargetMode="External"/><Relationship Id="rId45" Type="http://schemas.openxmlformats.org/officeDocument/2006/relationships/hyperlink" Target="http://search.ligazakon.ua/l_doc2.nsf/link1/KP110953.html" TargetMode="External"/><Relationship Id="rId66" Type="http://schemas.openxmlformats.org/officeDocument/2006/relationships/hyperlink" Target="http://search.ligazakon.ua/l_doc2.nsf/link1/KP110953.html" TargetMode="External"/><Relationship Id="rId87" Type="http://schemas.openxmlformats.org/officeDocument/2006/relationships/hyperlink" Target="http://search.ligazakon.ua/l_doc2.nsf/link1/KP110953.html" TargetMode="External"/><Relationship Id="rId110" Type="http://schemas.openxmlformats.org/officeDocument/2006/relationships/hyperlink" Target="http://search.ligazakon.ua/l_doc2.nsf/link1/KP110953.html" TargetMode="External"/><Relationship Id="rId115" Type="http://schemas.openxmlformats.org/officeDocument/2006/relationships/hyperlink" Target="http://search.ligazakon.ua/l_doc2.nsf/link1/KP110953.html" TargetMode="External"/><Relationship Id="rId131" Type="http://schemas.openxmlformats.org/officeDocument/2006/relationships/hyperlink" Target="http://search.ligazakon.ua/l_doc2.nsf/link1/KP110953.html" TargetMode="External"/><Relationship Id="rId136" Type="http://schemas.openxmlformats.org/officeDocument/2006/relationships/hyperlink" Target="http://search.ligazakon.ua/l_doc2.nsf/link1/KP110953.html" TargetMode="External"/><Relationship Id="rId157" Type="http://schemas.openxmlformats.org/officeDocument/2006/relationships/hyperlink" Target="http://search.ligazakon.ua/l_doc2.nsf/link1/KP110953.html" TargetMode="External"/><Relationship Id="rId178" Type="http://schemas.openxmlformats.org/officeDocument/2006/relationships/hyperlink" Target="http://search.ligazakon.ua/l_doc2.nsf/link1/KP110953.html" TargetMode="External"/><Relationship Id="rId61" Type="http://schemas.openxmlformats.org/officeDocument/2006/relationships/hyperlink" Target="http://search.ligazakon.ua/l_doc2.nsf/link1/KP110953.html" TargetMode="External"/><Relationship Id="rId82" Type="http://schemas.openxmlformats.org/officeDocument/2006/relationships/hyperlink" Target="http://search.ligazakon.ua/l_doc2.nsf/link1/KP110953.html" TargetMode="External"/><Relationship Id="rId152" Type="http://schemas.openxmlformats.org/officeDocument/2006/relationships/hyperlink" Target="http://search.ligazakon.ua/l_doc2.nsf/link1/KD0005.html" TargetMode="External"/><Relationship Id="rId173" Type="http://schemas.openxmlformats.org/officeDocument/2006/relationships/hyperlink" Target="http://search.ligazakon.ua/l_doc2.nsf/link1/KP110953.html" TargetMode="External"/><Relationship Id="rId194" Type="http://schemas.openxmlformats.org/officeDocument/2006/relationships/hyperlink" Target="http://search.ligazakon.ua/l_doc2.nsf/link1/KP110953.html" TargetMode="External"/><Relationship Id="rId199" Type="http://schemas.openxmlformats.org/officeDocument/2006/relationships/hyperlink" Target="http://search.ligazakon.ua/l_doc2.nsf/link1/KP110953.html" TargetMode="External"/><Relationship Id="rId203" Type="http://schemas.openxmlformats.org/officeDocument/2006/relationships/hyperlink" Target="http://search.ligazakon.ua/l_doc2.nsf/link1/KP110953.html" TargetMode="External"/><Relationship Id="rId208" Type="http://schemas.openxmlformats.org/officeDocument/2006/relationships/hyperlink" Target="http://search.ligazakon.ua/l_doc2.nsf/link1/KP110953.html" TargetMode="External"/><Relationship Id="rId229" Type="http://schemas.openxmlformats.org/officeDocument/2006/relationships/hyperlink" Target="http://search.ligazakon.ua/l_doc2.nsf/link1/KP110953.html" TargetMode="External"/><Relationship Id="rId19" Type="http://schemas.openxmlformats.org/officeDocument/2006/relationships/hyperlink" Target="http://search.ligazakon.ua/l_doc2.nsf/link1/KP090525.html" TargetMode="External"/><Relationship Id="rId224" Type="http://schemas.openxmlformats.org/officeDocument/2006/relationships/hyperlink" Target="http://search.ligazakon.ua/l_doc2.nsf/link1/KP110953.html" TargetMode="External"/><Relationship Id="rId240" Type="http://schemas.openxmlformats.org/officeDocument/2006/relationships/theme" Target="theme/theme1.xml"/><Relationship Id="rId14" Type="http://schemas.openxmlformats.org/officeDocument/2006/relationships/hyperlink" Target="http://search.ligazakon.ua/l_doc2.nsf/link1/KP090525.html" TargetMode="External"/><Relationship Id="rId30" Type="http://schemas.openxmlformats.org/officeDocument/2006/relationships/hyperlink" Target="http://search.ligazakon.ua/l_doc2.nsf/link1/KP110953.html" TargetMode="External"/><Relationship Id="rId35" Type="http://schemas.openxmlformats.org/officeDocument/2006/relationships/hyperlink" Target="http://search.ligazakon.ua/l_doc2.nsf/link1/T012344.html" TargetMode="External"/><Relationship Id="rId56" Type="http://schemas.openxmlformats.org/officeDocument/2006/relationships/hyperlink" Target="http://search.ligazakon.ua/l_doc2.nsf/link1/KP110953.html" TargetMode="External"/><Relationship Id="rId77" Type="http://schemas.openxmlformats.org/officeDocument/2006/relationships/hyperlink" Target="http://search.ligazakon.ua/l_doc2.nsf/link1/KP110953.html" TargetMode="External"/><Relationship Id="rId100" Type="http://schemas.openxmlformats.org/officeDocument/2006/relationships/hyperlink" Target="http://search.ligazakon.ua/l_doc2.nsf/link1/KP110953.html" TargetMode="External"/><Relationship Id="rId105" Type="http://schemas.openxmlformats.org/officeDocument/2006/relationships/hyperlink" Target="http://search.ligazakon.ua/l_doc2.nsf/link1/KP110953.html" TargetMode="External"/><Relationship Id="rId126" Type="http://schemas.openxmlformats.org/officeDocument/2006/relationships/hyperlink" Target="http://search.ligazakon.ua/l_doc2.nsf/link1/KP110953.html" TargetMode="External"/><Relationship Id="rId147" Type="http://schemas.openxmlformats.org/officeDocument/2006/relationships/hyperlink" Target="http://search.ligazakon.ua/l_doc2.nsf/link1/KP110953.html" TargetMode="External"/><Relationship Id="rId168" Type="http://schemas.openxmlformats.org/officeDocument/2006/relationships/hyperlink" Target="http://search.ligazakon.ua/l_doc2.nsf/link1/KP110953.html" TargetMode="External"/><Relationship Id="rId8" Type="http://schemas.openxmlformats.org/officeDocument/2006/relationships/endnotes" Target="endnotes.xml"/><Relationship Id="rId51" Type="http://schemas.openxmlformats.org/officeDocument/2006/relationships/hyperlink" Target="http://search.ligazakon.ua/l_doc2.nsf/link1/KP110953.html" TargetMode="External"/><Relationship Id="rId72" Type="http://schemas.openxmlformats.org/officeDocument/2006/relationships/hyperlink" Target="http://search.ligazakon.ua/l_doc2.nsf/link1/KP110953.html" TargetMode="External"/><Relationship Id="rId93" Type="http://schemas.openxmlformats.org/officeDocument/2006/relationships/hyperlink" Target="http://search.ligazakon.ua/l_doc2.nsf/link1/KP110953.html" TargetMode="External"/><Relationship Id="rId98" Type="http://schemas.openxmlformats.org/officeDocument/2006/relationships/hyperlink" Target="http://search.ligazakon.ua/l_doc2.nsf/link1/KP110953.html" TargetMode="External"/><Relationship Id="rId121" Type="http://schemas.openxmlformats.org/officeDocument/2006/relationships/hyperlink" Target="http://search.ligazakon.ua/l_doc2.nsf/link1/KP110953.html" TargetMode="External"/><Relationship Id="rId142" Type="http://schemas.openxmlformats.org/officeDocument/2006/relationships/hyperlink" Target="http://search.ligazakon.ua/l_doc2.nsf/link1/KP110953.html" TargetMode="External"/><Relationship Id="rId163" Type="http://schemas.openxmlformats.org/officeDocument/2006/relationships/hyperlink" Target="http://search.ligazakon.ua/l_doc2.nsf/link1/KP110953.html" TargetMode="External"/><Relationship Id="rId184" Type="http://schemas.openxmlformats.org/officeDocument/2006/relationships/hyperlink" Target="http://search.ligazakon.ua/l_doc2.nsf/link1/KP110953.html" TargetMode="External"/><Relationship Id="rId189" Type="http://schemas.openxmlformats.org/officeDocument/2006/relationships/hyperlink" Target="http://search.ligazakon.ua/l_doc2.nsf/link1/KP110953.html" TargetMode="External"/><Relationship Id="rId219" Type="http://schemas.openxmlformats.org/officeDocument/2006/relationships/hyperlink" Target="http://search.ligazakon.ua/l_doc2.nsf/link1/KP110953.html" TargetMode="External"/><Relationship Id="rId3" Type="http://schemas.openxmlformats.org/officeDocument/2006/relationships/styles" Target="styles.xml"/><Relationship Id="rId214" Type="http://schemas.openxmlformats.org/officeDocument/2006/relationships/hyperlink" Target="http://search.ligazakon.ua/l_doc2.nsf/link1/KP110953.html" TargetMode="External"/><Relationship Id="rId230" Type="http://schemas.openxmlformats.org/officeDocument/2006/relationships/hyperlink" Target="http://search.ligazakon.ua/l_doc2.nsf/link1/KP110953.html" TargetMode="External"/><Relationship Id="rId235" Type="http://schemas.openxmlformats.org/officeDocument/2006/relationships/hyperlink" Target="http://search.ligazakon.ua/l_doc2.nsf/link1/KP110953.html" TargetMode="External"/><Relationship Id="rId25" Type="http://schemas.openxmlformats.org/officeDocument/2006/relationships/hyperlink" Target="http://search.ligazakon.ua/l_doc2.nsf/link1/KP110953.html" TargetMode="External"/><Relationship Id="rId46" Type="http://schemas.openxmlformats.org/officeDocument/2006/relationships/hyperlink" Target="http://search.ligazakon.ua/l_doc2.nsf/link1/KP110953.html" TargetMode="External"/><Relationship Id="rId67" Type="http://schemas.openxmlformats.org/officeDocument/2006/relationships/hyperlink" Target="http://search.ligazakon.ua/l_doc2.nsf/link1/KP110953.html" TargetMode="External"/><Relationship Id="rId116" Type="http://schemas.openxmlformats.org/officeDocument/2006/relationships/hyperlink" Target="http://search.ligazakon.ua/l_doc2.nsf/link1/KP110953.html" TargetMode="External"/><Relationship Id="rId137" Type="http://schemas.openxmlformats.org/officeDocument/2006/relationships/hyperlink" Target="http://search.ligazakon.ua/l_doc2.nsf/link1/KP110953.html" TargetMode="External"/><Relationship Id="rId158" Type="http://schemas.openxmlformats.org/officeDocument/2006/relationships/hyperlink" Target="http://search.ligazakon.ua/l_doc2.nsf/link1/KP110953.html" TargetMode="External"/><Relationship Id="rId20" Type="http://schemas.openxmlformats.org/officeDocument/2006/relationships/hyperlink" Target="http://search.ligazakon.ua/l_doc2.nsf/link1/KP110953.html" TargetMode="External"/><Relationship Id="rId41" Type="http://schemas.openxmlformats.org/officeDocument/2006/relationships/hyperlink" Target="http://search.ligazakon.ua/l_doc2.nsf/link1/KP110953.html" TargetMode="External"/><Relationship Id="rId62" Type="http://schemas.openxmlformats.org/officeDocument/2006/relationships/hyperlink" Target="http://search.ligazakon.ua/l_doc2.nsf/link1/KP110953.html" TargetMode="External"/><Relationship Id="rId83" Type="http://schemas.openxmlformats.org/officeDocument/2006/relationships/hyperlink" Target="http://search.ligazakon.ua/l_doc2.nsf/link1/KP110953.html" TargetMode="External"/><Relationship Id="rId88" Type="http://schemas.openxmlformats.org/officeDocument/2006/relationships/hyperlink" Target="http://search.ligazakon.ua/l_doc2.nsf/link1/KP110953.html" TargetMode="External"/><Relationship Id="rId111" Type="http://schemas.openxmlformats.org/officeDocument/2006/relationships/hyperlink" Target="http://search.ligazakon.ua/l_doc2.nsf/link1/KP110953.html" TargetMode="External"/><Relationship Id="rId132" Type="http://schemas.openxmlformats.org/officeDocument/2006/relationships/hyperlink" Target="http://search.ligazakon.ua/l_doc2.nsf/link1/KP110953.html" TargetMode="External"/><Relationship Id="rId153" Type="http://schemas.openxmlformats.org/officeDocument/2006/relationships/hyperlink" Target="http://search.ligazakon.ua/l_doc2.nsf/link1/KP110953.html" TargetMode="External"/><Relationship Id="rId174" Type="http://schemas.openxmlformats.org/officeDocument/2006/relationships/hyperlink" Target="http://search.ligazakon.ua/l_doc2.nsf/link1/KP110953.html" TargetMode="External"/><Relationship Id="rId179" Type="http://schemas.openxmlformats.org/officeDocument/2006/relationships/hyperlink" Target="http://search.ligazakon.ua/l_doc2.nsf/link1/KP110953.html" TargetMode="External"/><Relationship Id="rId195" Type="http://schemas.openxmlformats.org/officeDocument/2006/relationships/hyperlink" Target="http://search.ligazakon.ua/l_doc2.nsf/link1/KP110953.html" TargetMode="External"/><Relationship Id="rId209" Type="http://schemas.openxmlformats.org/officeDocument/2006/relationships/hyperlink" Target="http://search.ligazakon.ua/l_doc2.nsf/link1/KP110953.html" TargetMode="External"/><Relationship Id="rId190" Type="http://schemas.openxmlformats.org/officeDocument/2006/relationships/hyperlink" Target="http://search.ligazakon.ua/l_doc2.nsf/link1/KP110953.html" TargetMode="External"/><Relationship Id="rId204" Type="http://schemas.openxmlformats.org/officeDocument/2006/relationships/hyperlink" Target="http://search.ligazakon.ua/l_doc2.nsf/link1/KP110953.html" TargetMode="External"/><Relationship Id="rId220" Type="http://schemas.openxmlformats.org/officeDocument/2006/relationships/hyperlink" Target="http://search.ligazakon.ua/l_doc2.nsf/link1/KP110953.html" TargetMode="External"/><Relationship Id="rId225" Type="http://schemas.openxmlformats.org/officeDocument/2006/relationships/hyperlink" Target="http://search.ligazakon.ua/l_doc2.nsf/link1/KP110953.html" TargetMode="External"/><Relationship Id="rId15" Type="http://schemas.openxmlformats.org/officeDocument/2006/relationships/hyperlink" Target="http://search.ligazakon.ua/l_doc2.nsf/link1/KP110953.html" TargetMode="External"/><Relationship Id="rId36" Type="http://schemas.openxmlformats.org/officeDocument/2006/relationships/hyperlink" Target="http://search.ligazakon.ua/l_doc2.nsf/link1/KP090525.html" TargetMode="External"/><Relationship Id="rId57" Type="http://schemas.openxmlformats.org/officeDocument/2006/relationships/hyperlink" Target="http://search.ligazakon.ua/l_doc2.nsf/link1/KP110953.html" TargetMode="External"/><Relationship Id="rId106" Type="http://schemas.openxmlformats.org/officeDocument/2006/relationships/hyperlink" Target="http://search.ligazakon.ua/l_doc2.nsf/link1/KP110953.html" TargetMode="External"/><Relationship Id="rId127" Type="http://schemas.openxmlformats.org/officeDocument/2006/relationships/hyperlink" Target="http://search.ligazakon.ua/l_doc2.nsf/link1/KP110953.html" TargetMode="External"/><Relationship Id="rId10" Type="http://schemas.openxmlformats.org/officeDocument/2006/relationships/hyperlink" Target="http://search.ligazakon.ua/l_doc2.nsf/link1/KP110953.html" TargetMode="External"/><Relationship Id="rId31" Type="http://schemas.openxmlformats.org/officeDocument/2006/relationships/hyperlink" Target="http://search.ligazakon.ua/l_doc2.nsf/link1/T012344.html" TargetMode="External"/><Relationship Id="rId52" Type="http://schemas.openxmlformats.org/officeDocument/2006/relationships/hyperlink" Target="http://search.ligazakon.ua/l_doc2.nsf/link1/KP110953.html" TargetMode="External"/><Relationship Id="rId73" Type="http://schemas.openxmlformats.org/officeDocument/2006/relationships/hyperlink" Target="http://search.ligazakon.ua/l_doc2.nsf/link1/KP110953.html" TargetMode="External"/><Relationship Id="rId78" Type="http://schemas.openxmlformats.org/officeDocument/2006/relationships/hyperlink" Target="http://search.ligazakon.ua/l_doc2.nsf/link1/KP110953.html" TargetMode="External"/><Relationship Id="rId94" Type="http://schemas.openxmlformats.org/officeDocument/2006/relationships/hyperlink" Target="http://search.ligazakon.ua/l_doc2.nsf/link1/KP110953.html" TargetMode="External"/><Relationship Id="rId99" Type="http://schemas.openxmlformats.org/officeDocument/2006/relationships/hyperlink" Target="http://search.ligazakon.ua/l_doc2.nsf/link1/KP110953.html" TargetMode="External"/><Relationship Id="rId101" Type="http://schemas.openxmlformats.org/officeDocument/2006/relationships/hyperlink" Target="http://search.ligazakon.ua/l_doc2.nsf/link1/KP110953.html" TargetMode="External"/><Relationship Id="rId122" Type="http://schemas.openxmlformats.org/officeDocument/2006/relationships/hyperlink" Target="http://search.ligazakon.ua/l_doc2.nsf/link1/KP110953.html" TargetMode="External"/><Relationship Id="rId143" Type="http://schemas.openxmlformats.org/officeDocument/2006/relationships/hyperlink" Target="http://search.ligazakon.ua/l_doc2.nsf/link1/KP110953.html" TargetMode="External"/><Relationship Id="rId148" Type="http://schemas.openxmlformats.org/officeDocument/2006/relationships/hyperlink" Target="http://search.ligazakon.ua/l_doc2.nsf/link1/KP110953.html" TargetMode="External"/><Relationship Id="rId164" Type="http://schemas.openxmlformats.org/officeDocument/2006/relationships/hyperlink" Target="http://search.ligazakon.ua/l_doc2.nsf/link1/KP110953.html" TargetMode="External"/><Relationship Id="rId169" Type="http://schemas.openxmlformats.org/officeDocument/2006/relationships/hyperlink" Target="http://search.ligazakon.ua/l_doc2.nsf/link1/KP110953.html" TargetMode="External"/><Relationship Id="rId185" Type="http://schemas.openxmlformats.org/officeDocument/2006/relationships/hyperlink" Target="http://search.ligazakon.ua/l_doc2.nsf/link1/KP110953.html" TargetMode="External"/><Relationship Id="rId4" Type="http://schemas.microsoft.com/office/2007/relationships/stylesWithEffects" Target="stylesWithEffects.xml"/><Relationship Id="rId9" Type="http://schemas.openxmlformats.org/officeDocument/2006/relationships/hyperlink" Target="http://search.ligazakon.ua/l_doc2.nsf/link1/KP130233.html" TargetMode="External"/><Relationship Id="rId180" Type="http://schemas.openxmlformats.org/officeDocument/2006/relationships/hyperlink" Target="http://search.ligazakon.ua/l_doc2.nsf/link1/KP110953.html" TargetMode="External"/><Relationship Id="rId210" Type="http://schemas.openxmlformats.org/officeDocument/2006/relationships/hyperlink" Target="http://search.ligazakon.ua/l_doc2.nsf/link1/KP110953.html" TargetMode="External"/><Relationship Id="rId215" Type="http://schemas.openxmlformats.org/officeDocument/2006/relationships/hyperlink" Target="http://search.ligazakon.ua/l_doc2.nsf/link1/KP110953.html" TargetMode="External"/><Relationship Id="rId236" Type="http://schemas.openxmlformats.org/officeDocument/2006/relationships/hyperlink" Target="http://search.ligazakon.ua/l_doc2.nsf/link1/KP110953.html" TargetMode="External"/><Relationship Id="rId26" Type="http://schemas.openxmlformats.org/officeDocument/2006/relationships/hyperlink" Target="http://search.ligazakon.ua/l_doc2.nsf/link1/KP110953.html" TargetMode="External"/><Relationship Id="rId231" Type="http://schemas.openxmlformats.org/officeDocument/2006/relationships/hyperlink" Target="http://search.ligazakon.ua/l_doc2.nsf/link1/KP110953.html" TargetMode="External"/><Relationship Id="rId47" Type="http://schemas.openxmlformats.org/officeDocument/2006/relationships/hyperlink" Target="http://search.ligazakon.ua/l_doc2.nsf/link1/KP110953.html" TargetMode="External"/><Relationship Id="rId68" Type="http://schemas.openxmlformats.org/officeDocument/2006/relationships/hyperlink" Target="http://search.ligazakon.ua/l_doc2.nsf/link1/KP110953.html" TargetMode="External"/><Relationship Id="rId89" Type="http://schemas.openxmlformats.org/officeDocument/2006/relationships/hyperlink" Target="http://search.ligazakon.ua/l_doc2.nsf/link1/KP110953.html" TargetMode="External"/><Relationship Id="rId112" Type="http://schemas.openxmlformats.org/officeDocument/2006/relationships/hyperlink" Target="http://search.ligazakon.ua/l_doc2.nsf/link1/KP110953.html" TargetMode="External"/><Relationship Id="rId133" Type="http://schemas.openxmlformats.org/officeDocument/2006/relationships/hyperlink" Target="http://search.ligazakon.ua/l_doc2.nsf/link1/KP110953.html" TargetMode="External"/><Relationship Id="rId154" Type="http://schemas.openxmlformats.org/officeDocument/2006/relationships/hyperlink" Target="http://search.ligazakon.ua/l_doc2.nsf/link1/KP110953.html" TargetMode="External"/><Relationship Id="rId175" Type="http://schemas.openxmlformats.org/officeDocument/2006/relationships/hyperlink" Target="http://search.ligazakon.ua/l_doc2.nsf/link1/KP110953.html" TargetMode="External"/><Relationship Id="rId196" Type="http://schemas.openxmlformats.org/officeDocument/2006/relationships/hyperlink" Target="http://search.ligazakon.ua/l_doc2.nsf/link1/KP110953.html" TargetMode="External"/><Relationship Id="rId200" Type="http://schemas.openxmlformats.org/officeDocument/2006/relationships/hyperlink" Target="http://search.ligazakon.ua/l_doc2.nsf/link1/KP110953.html" TargetMode="External"/><Relationship Id="rId16" Type="http://schemas.openxmlformats.org/officeDocument/2006/relationships/hyperlink" Target="http://search.ligazakon.ua/l_doc2.nsf/link1/KP090525.html" TargetMode="External"/><Relationship Id="rId221" Type="http://schemas.openxmlformats.org/officeDocument/2006/relationships/hyperlink" Target="http://search.ligazakon.ua/l_doc2.nsf/link1/KP110953.html" TargetMode="External"/><Relationship Id="rId37" Type="http://schemas.openxmlformats.org/officeDocument/2006/relationships/hyperlink" Target="http://search.ligazakon.ua/l_doc2.nsf/link1/KP090525.html" TargetMode="External"/><Relationship Id="rId58" Type="http://schemas.openxmlformats.org/officeDocument/2006/relationships/hyperlink" Target="http://search.ligazakon.ua/l_doc2.nsf/link1/KP110953.html" TargetMode="External"/><Relationship Id="rId79" Type="http://schemas.openxmlformats.org/officeDocument/2006/relationships/hyperlink" Target="http://search.ligazakon.ua/l_doc2.nsf/link1/KP110953.html" TargetMode="External"/><Relationship Id="rId102" Type="http://schemas.openxmlformats.org/officeDocument/2006/relationships/hyperlink" Target="http://search.ligazakon.ua/l_doc2.nsf/link1/KP110953.html" TargetMode="External"/><Relationship Id="rId123" Type="http://schemas.openxmlformats.org/officeDocument/2006/relationships/hyperlink" Target="http://search.ligazakon.ua/l_doc2.nsf/link1/KP110953.html" TargetMode="External"/><Relationship Id="rId144" Type="http://schemas.openxmlformats.org/officeDocument/2006/relationships/hyperlink" Target="http://search.ligazakon.ua/l_doc2.nsf/link1/KP110953.html" TargetMode="External"/><Relationship Id="rId90" Type="http://schemas.openxmlformats.org/officeDocument/2006/relationships/hyperlink" Target="http://search.ligazakon.ua/l_doc2.nsf/link1/KP110953.html" TargetMode="External"/><Relationship Id="rId165" Type="http://schemas.openxmlformats.org/officeDocument/2006/relationships/hyperlink" Target="http://search.ligazakon.ua/l_doc2.nsf/link1/KP110953.html" TargetMode="External"/><Relationship Id="rId186" Type="http://schemas.openxmlformats.org/officeDocument/2006/relationships/hyperlink" Target="http://search.ligazakon.ua/l_doc2.nsf/link1/KP110953.html" TargetMode="External"/><Relationship Id="rId211" Type="http://schemas.openxmlformats.org/officeDocument/2006/relationships/hyperlink" Target="http://search.ligazakon.ua/l_doc2.nsf/link1/KP110953.html" TargetMode="External"/><Relationship Id="rId232" Type="http://schemas.openxmlformats.org/officeDocument/2006/relationships/hyperlink" Target="http://search.ligazakon.ua/l_doc2.nsf/link1/KP110953.html" TargetMode="External"/><Relationship Id="rId27" Type="http://schemas.openxmlformats.org/officeDocument/2006/relationships/hyperlink" Target="http://search.ligazakon.ua/l_doc2.nsf/link1/KP110953.html" TargetMode="External"/><Relationship Id="rId48" Type="http://schemas.openxmlformats.org/officeDocument/2006/relationships/hyperlink" Target="http://search.ligazakon.ua/l_doc2.nsf/link1/KP110953.html" TargetMode="External"/><Relationship Id="rId69" Type="http://schemas.openxmlformats.org/officeDocument/2006/relationships/hyperlink" Target="http://search.ligazakon.ua/l_doc2.nsf/link1/KP110953.html" TargetMode="External"/><Relationship Id="rId113" Type="http://schemas.openxmlformats.org/officeDocument/2006/relationships/hyperlink" Target="http://search.ligazakon.ua/l_doc2.nsf/link1/KP110953.html" TargetMode="External"/><Relationship Id="rId134" Type="http://schemas.openxmlformats.org/officeDocument/2006/relationships/hyperlink" Target="http://search.ligazakon.ua/l_doc2.nsf/link1/KP1109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8E79-D057-41FB-95B5-246BFD36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7794</Words>
  <Characters>44429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ГорСовет</Company>
  <LinksUpToDate>false</LinksUpToDate>
  <CharactersWithSpaces>52119</CharactersWithSpaces>
  <SharedDoc>false</SharedDoc>
  <HLinks>
    <vt:vector size="1374" baseType="variant">
      <vt:variant>
        <vt:i4>4653156</vt:i4>
      </vt:variant>
      <vt:variant>
        <vt:i4>690</vt:i4>
      </vt:variant>
      <vt:variant>
        <vt:i4>0</vt:i4>
      </vt:variant>
      <vt:variant>
        <vt:i4>5</vt:i4>
      </vt:variant>
      <vt:variant>
        <vt:lpwstr>http://search.ligazakon.ua/l_doc2.nsf/link1/KP110953.html</vt:lpwstr>
      </vt:variant>
      <vt:variant>
        <vt:lpwstr/>
      </vt:variant>
      <vt:variant>
        <vt:i4>4653156</vt:i4>
      </vt:variant>
      <vt:variant>
        <vt:i4>687</vt:i4>
      </vt:variant>
      <vt:variant>
        <vt:i4>0</vt:i4>
      </vt:variant>
      <vt:variant>
        <vt:i4>5</vt:i4>
      </vt:variant>
      <vt:variant>
        <vt:lpwstr>http://search.ligazakon.ua/l_doc2.nsf/link1/KP110953.html</vt:lpwstr>
      </vt:variant>
      <vt:variant>
        <vt:lpwstr/>
      </vt:variant>
      <vt:variant>
        <vt:i4>4653156</vt:i4>
      </vt:variant>
      <vt:variant>
        <vt:i4>684</vt:i4>
      </vt:variant>
      <vt:variant>
        <vt:i4>0</vt:i4>
      </vt:variant>
      <vt:variant>
        <vt:i4>5</vt:i4>
      </vt:variant>
      <vt:variant>
        <vt:lpwstr>http://search.ligazakon.ua/l_doc2.nsf/link1/KP110953.html</vt:lpwstr>
      </vt:variant>
      <vt:variant>
        <vt:lpwstr/>
      </vt:variant>
      <vt:variant>
        <vt:i4>4653156</vt:i4>
      </vt:variant>
      <vt:variant>
        <vt:i4>681</vt:i4>
      </vt:variant>
      <vt:variant>
        <vt:i4>0</vt:i4>
      </vt:variant>
      <vt:variant>
        <vt:i4>5</vt:i4>
      </vt:variant>
      <vt:variant>
        <vt:lpwstr>http://search.ligazakon.ua/l_doc2.nsf/link1/KP110953.html</vt:lpwstr>
      </vt:variant>
      <vt:variant>
        <vt:lpwstr/>
      </vt:variant>
      <vt:variant>
        <vt:i4>4653156</vt:i4>
      </vt:variant>
      <vt:variant>
        <vt:i4>678</vt:i4>
      </vt:variant>
      <vt:variant>
        <vt:i4>0</vt:i4>
      </vt:variant>
      <vt:variant>
        <vt:i4>5</vt:i4>
      </vt:variant>
      <vt:variant>
        <vt:lpwstr>http://search.ligazakon.ua/l_doc2.nsf/link1/KP110953.html</vt:lpwstr>
      </vt:variant>
      <vt:variant>
        <vt:lpwstr/>
      </vt:variant>
      <vt:variant>
        <vt:i4>4653156</vt:i4>
      </vt:variant>
      <vt:variant>
        <vt:i4>675</vt:i4>
      </vt:variant>
      <vt:variant>
        <vt:i4>0</vt:i4>
      </vt:variant>
      <vt:variant>
        <vt:i4>5</vt:i4>
      </vt:variant>
      <vt:variant>
        <vt:lpwstr>http://search.ligazakon.ua/l_doc2.nsf/link1/KP110953.html</vt:lpwstr>
      </vt:variant>
      <vt:variant>
        <vt:lpwstr/>
      </vt:variant>
      <vt:variant>
        <vt:i4>4653156</vt:i4>
      </vt:variant>
      <vt:variant>
        <vt:i4>672</vt:i4>
      </vt:variant>
      <vt:variant>
        <vt:i4>0</vt:i4>
      </vt:variant>
      <vt:variant>
        <vt:i4>5</vt:i4>
      </vt:variant>
      <vt:variant>
        <vt:lpwstr>http://search.ligazakon.ua/l_doc2.nsf/link1/KP110953.html</vt:lpwstr>
      </vt:variant>
      <vt:variant>
        <vt:lpwstr/>
      </vt:variant>
      <vt:variant>
        <vt:i4>4653156</vt:i4>
      </vt:variant>
      <vt:variant>
        <vt:i4>669</vt:i4>
      </vt:variant>
      <vt:variant>
        <vt:i4>0</vt:i4>
      </vt:variant>
      <vt:variant>
        <vt:i4>5</vt:i4>
      </vt:variant>
      <vt:variant>
        <vt:lpwstr>http://search.ligazakon.ua/l_doc2.nsf/link1/KP110953.html</vt:lpwstr>
      </vt:variant>
      <vt:variant>
        <vt:lpwstr/>
      </vt:variant>
      <vt:variant>
        <vt:i4>4653156</vt:i4>
      </vt:variant>
      <vt:variant>
        <vt:i4>666</vt:i4>
      </vt:variant>
      <vt:variant>
        <vt:i4>0</vt:i4>
      </vt:variant>
      <vt:variant>
        <vt:i4>5</vt:i4>
      </vt:variant>
      <vt:variant>
        <vt:lpwstr>http://search.ligazakon.ua/l_doc2.nsf/link1/KP110953.html</vt:lpwstr>
      </vt:variant>
      <vt:variant>
        <vt:lpwstr/>
      </vt:variant>
      <vt:variant>
        <vt:i4>4653156</vt:i4>
      </vt:variant>
      <vt:variant>
        <vt:i4>663</vt:i4>
      </vt:variant>
      <vt:variant>
        <vt:i4>0</vt:i4>
      </vt:variant>
      <vt:variant>
        <vt:i4>5</vt:i4>
      </vt:variant>
      <vt:variant>
        <vt:lpwstr>http://search.ligazakon.ua/l_doc2.nsf/link1/KP110953.html</vt:lpwstr>
      </vt:variant>
      <vt:variant>
        <vt:lpwstr/>
      </vt:variant>
      <vt:variant>
        <vt:i4>4653156</vt:i4>
      </vt:variant>
      <vt:variant>
        <vt:i4>660</vt:i4>
      </vt:variant>
      <vt:variant>
        <vt:i4>0</vt:i4>
      </vt:variant>
      <vt:variant>
        <vt:i4>5</vt:i4>
      </vt:variant>
      <vt:variant>
        <vt:lpwstr>http://search.ligazakon.ua/l_doc2.nsf/link1/KP110953.html</vt:lpwstr>
      </vt:variant>
      <vt:variant>
        <vt:lpwstr/>
      </vt:variant>
      <vt:variant>
        <vt:i4>4653156</vt:i4>
      </vt:variant>
      <vt:variant>
        <vt:i4>657</vt:i4>
      </vt:variant>
      <vt:variant>
        <vt:i4>0</vt:i4>
      </vt:variant>
      <vt:variant>
        <vt:i4>5</vt:i4>
      </vt:variant>
      <vt:variant>
        <vt:lpwstr>http://search.ligazakon.ua/l_doc2.nsf/link1/KP110953.html</vt:lpwstr>
      </vt:variant>
      <vt:variant>
        <vt:lpwstr/>
      </vt:variant>
      <vt:variant>
        <vt:i4>4653156</vt:i4>
      </vt:variant>
      <vt:variant>
        <vt:i4>654</vt:i4>
      </vt:variant>
      <vt:variant>
        <vt:i4>0</vt:i4>
      </vt:variant>
      <vt:variant>
        <vt:i4>5</vt:i4>
      </vt:variant>
      <vt:variant>
        <vt:lpwstr>http://search.ligazakon.ua/l_doc2.nsf/link1/KP110953.html</vt:lpwstr>
      </vt:variant>
      <vt:variant>
        <vt:lpwstr/>
      </vt:variant>
      <vt:variant>
        <vt:i4>4653156</vt:i4>
      </vt:variant>
      <vt:variant>
        <vt:i4>651</vt:i4>
      </vt:variant>
      <vt:variant>
        <vt:i4>0</vt:i4>
      </vt:variant>
      <vt:variant>
        <vt:i4>5</vt:i4>
      </vt:variant>
      <vt:variant>
        <vt:lpwstr>http://search.ligazakon.ua/l_doc2.nsf/link1/KP110953.html</vt:lpwstr>
      </vt:variant>
      <vt:variant>
        <vt:lpwstr/>
      </vt:variant>
      <vt:variant>
        <vt:i4>4653156</vt:i4>
      </vt:variant>
      <vt:variant>
        <vt:i4>648</vt:i4>
      </vt:variant>
      <vt:variant>
        <vt:i4>0</vt:i4>
      </vt:variant>
      <vt:variant>
        <vt:i4>5</vt:i4>
      </vt:variant>
      <vt:variant>
        <vt:lpwstr>http://search.ligazakon.ua/l_doc2.nsf/link1/KP110953.html</vt:lpwstr>
      </vt:variant>
      <vt:variant>
        <vt:lpwstr/>
      </vt:variant>
      <vt:variant>
        <vt:i4>4653156</vt:i4>
      </vt:variant>
      <vt:variant>
        <vt:i4>645</vt:i4>
      </vt:variant>
      <vt:variant>
        <vt:i4>0</vt:i4>
      </vt:variant>
      <vt:variant>
        <vt:i4>5</vt:i4>
      </vt:variant>
      <vt:variant>
        <vt:lpwstr>http://search.ligazakon.ua/l_doc2.nsf/link1/KP110953.html</vt:lpwstr>
      </vt:variant>
      <vt:variant>
        <vt:lpwstr/>
      </vt:variant>
      <vt:variant>
        <vt:i4>4653156</vt:i4>
      </vt:variant>
      <vt:variant>
        <vt:i4>642</vt:i4>
      </vt:variant>
      <vt:variant>
        <vt:i4>0</vt:i4>
      </vt:variant>
      <vt:variant>
        <vt:i4>5</vt:i4>
      </vt:variant>
      <vt:variant>
        <vt:lpwstr>http://search.ligazakon.ua/l_doc2.nsf/link1/KP110953.html</vt:lpwstr>
      </vt:variant>
      <vt:variant>
        <vt:lpwstr/>
      </vt:variant>
      <vt:variant>
        <vt:i4>4653156</vt:i4>
      </vt:variant>
      <vt:variant>
        <vt:i4>639</vt:i4>
      </vt:variant>
      <vt:variant>
        <vt:i4>0</vt:i4>
      </vt:variant>
      <vt:variant>
        <vt:i4>5</vt:i4>
      </vt:variant>
      <vt:variant>
        <vt:lpwstr>http://search.ligazakon.ua/l_doc2.nsf/link1/KP110953.html</vt:lpwstr>
      </vt:variant>
      <vt:variant>
        <vt:lpwstr/>
      </vt:variant>
      <vt:variant>
        <vt:i4>4653156</vt:i4>
      </vt:variant>
      <vt:variant>
        <vt:i4>636</vt:i4>
      </vt:variant>
      <vt:variant>
        <vt:i4>0</vt:i4>
      </vt:variant>
      <vt:variant>
        <vt:i4>5</vt:i4>
      </vt:variant>
      <vt:variant>
        <vt:lpwstr>http://search.ligazakon.ua/l_doc2.nsf/link1/KP110953.html</vt:lpwstr>
      </vt:variant>
      <vt:variant>
        <vt:lpwstr/>
      </vt:variant>
      <vt:variant>
        <vt:i4>4653156</vt:i4>
      </vt:variant>
      <vt:variant>
        <vt:i4>633</vt:i4>
      </vt:variant>
      <vt:variant>
        <vt:i4>0</vt:i4>
      </vt:variant>
      <vt:variant>
        <vt:i4>5</vt:i4>
      </vt:variant>
      <vt:variant>
        <vt:lpwstr>http://search.ligazakon.ua/l_doc2.nsf/link1/KP110953.html</vt:lpwstr>
      </vt:variant>
      <vt:variant>
        <vt:lpwstr/>
      </vt:variant>
      <vt:variant>
        <vt:i4>4653156</vt:i4>
      </vt:variant>
      <vt:variant>
        <vt:i4>630</vt:i4>
      </vt:variant>
      <vt:variant>
        <vt:i4>0</vt:i4>
      </vt:variant>
      <vt:variant>
        <vt:i4>5</vt:i4>
      </vt:variant>
      <vt:variant>
        <vt:lpwstr>http://search.ligazakon.ua/l_doc2.nsf/link1/KP110953.html</vt:lpwstr>
      </vt:variant>
      <vt:variant>
        <vt:lpwstr/>
      </vt:variant>
      <vt:variant>
        <vt:i4>4653156</vt:i4>
      </vt:variant>
      <vt:variant>
        <vt:i4>627</vt:i4>
      </vt:variant>
      <vt:variant>
        <vt:i4>0</vt:i4>
      </vt:variant>
      <vt:variant>
        <vt:i4>5</vt:i4>
      </vt:variant>
      <vt:variant>
        <vt:lpwstr>http://search.ligazakon.ua/l_doc2.nsf/link1/KP110953.html</vt:lpwstr>
      </vt:variant>
      <vt:variant>
        <vt:lpwstr/>
      </vt:variant>
      <vt:variant>
        <vt:i4>4653156</vt:i4>
      </vt:variant>
      <vt:variant>
        <vt:i4>624</vt:i4>
      </vt:variant>
      <vt:variant>
        <vt:i4>0</vt:i4>
      </vt:variant>
      <vt:variant>
        <vt:i4>5</vt:i4>
      </vt:variant>
      <vt:variant>
        <vt:lpwstr>http://search.ligazakon.ua/l_doc2.nsf/link1/KP110953.html</vt:lpwstr>
      </vt:variant>
      <vt:variant>
        <vt:lpwstr/>
      </vt:variant>
      <vt:variant>
        <vt:i4>4653156</vt:i4>
      </vt:variant>
      <vt:variant>
        <vt:i4>621</vt:i4>
      </vt:variant>
      <vt:variant>
        <vt:i4>0</vt:i4>
      </vt:variant>
      <vt:variant>
        <vt:i4>5</vt:i4>
      </vt:variant>
      <vt:variant>
        <vt:lpwstr>http://search.ligazakon.ua/l_doc2.nsf/link1/KP110953.html</vt:lpwstr>
      </vt:variant>
      <vt:variant>
        <vt:lpwstr/>
      </vt:variant>
      <vt:variant>
        <vt:i4>4653156</vt:i4>
      </vt:variant>
      <vt:variant>
        <vt:i4>618</vt:i4>
      </vt:variant>
      <vt:variant>
        <vt:i4>0</vt:i4>
      </vt:variant>
      <vt:variant>
        <vt:i4>5</vt:i4>
      </vt:variant>
      <vt:variant>
        <vt:lpwstr>http://search.ligazakon.ua/l_doc2.nsf/link1/KP110953.html</vt:lpwstr>
      </vt:variant>
      <vt:variant>
        <vt:lpwstr/>
      </vt:variant>
      <vt:variant>
        <vt:i4>4653156</vt:i4>
      </vt:variant>
      <vt:variant>
        <vt:i4>615</vt:i4>
      </vt:variant>
      <vt:variant>
        <vt:i4>0</vt:i4>
      </vt:variant>
      <vt:variant>
        <vt:i4>5</vt:i4>
      </vt:variant>
      <vt:variant>
        <vt:lpwstr>http://search.ligazakon.ua/l_doc2.nsf/link1/KP110953.html</vt:lpwstr>
      </vt:variant>
      <vt:variant>
        <vt:lpwstr/>
      </vt:variant>
      <vt:variant>
        <vt:i4>4653156</vt:i4>
      </vt:variant>
      <vt:variant>
        <vt:i4>612</vt:i4>
      </vt:variant>
      <vt:variant>
        <vt:i4>0</vt:i4>
      </vt:variant>
      <vt:variant>
        <vt:i4>5</vt:i4>
      </vt:variant>
      <vt:variant>
        <vt:lpwstr>http://search.ligazakon.ua/l_doc2.nsf/link1/KP110953.html</vt:lpwstr>
      </vt:variant>
      <vt:variant>
        <vt:lpwstr/>
      </vt:variant>
      <vt:variant>
        <vt:i4>4653156</vt:i4>
      </vt:variant>
      <vt:variant>
        <vt:i4>609</vt:i4>
      </vt:variant>
      <vt:variant>
        <vt:i4>0</vt:i4>
      </vt:variant>
      <vt:variant>
        <vt:i4>5</vt:i4>
      </vt:variant>
      <vt:variant>
        <vt:lpwstr>http://search.ligazakon.ua/l_doc2.nsf/link1/KP110953.html</vt:lpwstr>
      </vt:variant>
      <vt:variant>
        <vt:lpwstr/>
      </vt:variant>
      <vt:variant>
        <vt:i4>4653156</vt:i4>
      </vt:variant>
      <vt:variant>
        <vt:i4>606</vt:i4>
      </vt:variant>
      <vt:variant>
        <vt:i4>0</vt:i4>
      </vt:variant>
      <vt:variant>
        <vt:i4>5</vt:i4>
      </vt:variant>
      <vt:variant>
        <vt:lpwstr>http://search.ligazakon.ua/l_doc2.nsf/link1/KP110953.html</vt:lpwstr>
      </vt:variant>
      <vt:variant>
        <vt:lpwstr/>
      </vt:variant>
      <vt:variant>
        <vt:i4>4653156</vt:i4>
      </vt:variant>
      <vt:variant>
        <vt:i4>603</vt:i4>
      </vt:variant>
      <vt:variant>
        <vt:i4>0</vt:i4>
      </vt:variant>
      <vt:variant>
        <vt:i4>5</vt:i4>
      </vt:variant>
      <vt:variant>
        <vt:lpwstr>http://search.ligazakon.ua/l_doc2.nsf/link1/KP110953.html</vt:lpwstr>
      </vt:variant>
      <vt:variant>
        <vt:lpwstr/>
      </vt:variant>
      <vt:variant>
        <vt:i4>4653156</vt:i4>
      </vt:variant>
      <vt:variant>
        <vt:i4>600</vt:i4>
      </vt:variant>
      <vt:variant>
        <vt:i4>0</vt:i4>
      </vt:variant>
      <vt:variant>
        <vt:i4>5</vt:i4>
      </vt:variant>
      <vt:variant>
        <vt:lpwstr>http://search.ligazakon.ua/l_doc2.nsf/link1/KP110953.html</vt:lpwstr>
      </vt:variant>
      <vt:variant>
        <vt:lpwstr/>
      </vt:variant>
      <vt:variant>
        <vt:i4>4653156</vt:i4>
      </vt:variant>
      <vt:variant>
        <vt:i4>597</vt:i4>
      </vt:variant>
      <vt:variant>
        <vt:i4>0</vt:i4>
      </vt:variant>
      <vt:variant>
        <vt:i4>5</vt:i4>
      </vt:variant>
      <vt:variant>
        <vt:lpwstr>http://search.ligazakon.ua/l_doc2.nsf/link1/KP110953.html</vt:lpwstr>
      </vt:variant>
      <vt:variant>
        <vt:lpwstr/>
      </vt:variant>
      <vt:variant>
        <vt:i4>4653156</vt:i4>
      </vt:variant>
      <vt:variant>
        <vt:i4>594</vt:i4>
      </vt:variant>
      <vt:variant>
        <vt:i4>0</vt:i4>
      </vt:variant>
      <vt:variant>
        <vt:i4>5</vt:i4>
      </vt:variant>
      <vt:variant>
        <vt:lpwstr>http://search.ligazakon.ua/l_doc2.nsf/link1/KP110953.html</vt:lpwstr>
      </vt:variant>
      <vt:variant>
        <vt:lpwstr/>
      </vt:variant>
      <vt:variant>
        <vt:i4>4653156</vt:i4>
      </vt:variant>
      <vt:variant>
        <vt:i4>591</vt:i4>
      </vt:variant>
      <vt:variant>
        <vt:i4>0</vt:i4>
      </vt:variant>
      <vt:variant>
        <vt:i4>5</vt:i4>
      </vt:variant>
      <vt:variant>
        <vt:lpwstr>http://search.ligazakon.ua/l_doc2.nsf/link1/KP110953.html</vt:lpwstr>
      </vt:variant>
      <vt:variant>
        <vt:lpwstr/>
      </vt:variant>
      <vt:variant>
        <vt:i4>4653156</vt:i4>
      </vt:variant>
      <vt:variant>
        <vt:i4>588</vt:i4>
      </vt:variant>
      <vt:variant>
        <vt:i4>0</vt:i4>
      </vt:variant>
      <vt:variant>
        <vt:i4>5</vt:i4>
      </vt:variant>
      <vt:variant>
        <vt:lpwstr>http://search.ligazakon.ua/l_doc2.nsf/link1/KP110953.html</vt:lpwstr>
      </vt:variant>
      <vt:variant>
        <vt:lpwstr/>
      </vt:variant>
      <vt:variant>
        <vt:i4>4653156</vt:i4>
      </vt:variant>
      <vt:variant>
        <vt:i4>585</vt:i4>
      </vt:variant>
      <vt:variant>
        <vt:i4>0</vt:i4>
      </vt:variant>
      <vt:variant>
        <vt:i4>5</vt:i4>
      </vt:variant>
      <vt:variant>
        <vt:lpwstr>http://search.ligazakon.ua/l_doc2.nsf/link1/KP110953.html</vt:lpwstr>
      </vt:variant>
      <vt:variant>
        <vt:lpwstr/>
      </vt:variant>
      <vt:variant>
        <vt:i4>4653156</vt:i4>
      </vt:variant>
      <vt:variant>
        <vt:i4>582</vt:i4>
      </vt:variant>
      <vt:variant>
        <vt:i4>0</vt:i4>
      </vt:variant>
      <vt:variant>
        <vt:i4>5</vt:i4>
      </vt:variant>
      <vt:variant>
        <vt:lpwstr>http://search.ligazakon.ua/l_doc2.nsf/link1/KP110953.html</vt:lpwstr>
      </vt:variant>
      <vt:variant>
        <vt:lpwstr/>
      </vt:variant>
      <vt:variant>
        <vt:i4>4653156</vt:i4>
      </vt:variant>
      <vt:variant>
        <vt:i4>579</vt:i4>
      </vt:variant>
      <vt:variant>
        <vt:i4>0</vt:i4>
      </vt:variant>
      <vt:variant>
        <vt:i4>5</vt:i4>
      </vt:variant>
      <vt:variant>
        <vt:lpwstr>http://search.ligazakon.ua/l_doc2.nsf/link1/KP110953.html</vt:lpwstr>
      </vt:variant>
      <vt:variant>
        <vt:lpwstr/>
      </vt:variant>
      <vt:variant>
        <vt:i4>4653156</vt:i4>
      </vt:variant>
      <vt:variant>
        <vt:i4>576</vt:i4>
      </vt:variant>
      <vt:variant>
        <vt:i4>0</vt:i4>
      </vt:variant>
      <vt:variant>
        <vt:i4>5</vt:i4>
      </vt:variant>
      <vt:variant>
        <vt:lpwstr>http://search.ligazakon.ua/l_doc2.nsf/link1/KP110953.html</vt:lpwstr>
      </vt:variant>
      <vt:variant>
        <vt:lpwstr/>
      </vt:variant>
      <vt:variant>
        <vt:i4>4653156</vt:i4>
      </vt:variant>
      <vt:variant>
        <vt:i4>573</vt:i4>
      </vt:variant>
      <vt:variant>
        <vt:i4>0</vt:i4>
      </vt:variant>
      <vt:variant>
        <vt:i4>5</vt:i4>
      </vt:variant>
      <vt:variant>
        <vt:lpwstr>http://search.ligazakon.ua/l_doc2.nsf/link1/KP110953.html</vt:lpwstr>
      </vt:variant>
      <vt:variant>
        <vt:lpwstr/>
      </vt:variant>
      <vt:variant>
        <vt:i4>4653156</vt:i4>
      </vt:variant>
      <vt:variant>
        <vt:i4>570</vt:i4>
      </vt:variant>
      <vt:variant>
        <vt:i4>0</vt:i4>
      </vt:variant>
      <vt:variant>
        <vt:i4>5</vt:i4>
      </vt:variant>
      <vt:variant>
        <vt:lpwstr>http://search.ligazakon.ua/l_doc2.nsf/link1/KP110953.html</vt:lpwstr>
      </vt:variant>
      <vt:variant>
        <vt:lpwstr/>
      </vt:variant>
      <vt:variant>
        <vt:i4>4653156</vt:i4>
      </vt:variant>
      <vt:variant>
        <vt:i4>567</vt:i4>
      </vt:variant>
      <vt:variant>
        <vt:i4>0</vt:i4>
      </vt:variant>
      <vt:variant>
        <vt:i4>5</vt:i4>
      </vt:variant>
      <vt:variant>
        <vt:lpwstr>http://search.ligazakon.ua/l_doc2.nsf/link1/KP110953.html</vt:lpwstr>
      </vt:variant>
      <vt:variant>
        <vt:lpwstr/>
      </vt:variant>
      <vt:variant>
        <vt:i4>4653156</vt:i4>
      </vt:variant>
      <vt:variant>
        <vt:i4>564</vt:i4>
      </vt:variant>
      <vt:variant>
        <vt:i4>0</vt:i4>
      </vt:variant>
      <vt:variant>
        <vt:i4>5</vt:i4>
      </vt:variant>
      <vt:variant>
        <vt:lpwstr>http://search.ligazakon.ua/l_doc2.nsf/link1/KP110953.html</vt:lpwstr>
      </vt:variant>
      <vt:variant>
        <vt:lpwstr/>
      </vt:variant>
      <vt:variant>
        <vt:i4>4653156</vt:i4>
      </vt:variant>
      <vt:variant>
        <vt:i4>561</vt:i4>
      </vt:variant>
      <vt:variant>
        <vt:i4>0</vt:i4>
      </vt:variant>
      <vt:variant>
        <vt:i4>5</vt:i4>
      </vt:variant>
      <vt:variant>
        <vt:lpwstr>http://search.ligazakon.ua/l_doc2.nsf/link1/KP110953.html</vt:lpwstr>
      </vt:variant>
      <vt:variant>
        <vt:lpwstr/>
      </vt:variant>
      <vt:variant>
        <vt:i4>4653156</vt:i4>
      </vt:variant>
      <vt:variant>
        <vt:i4>558</vt:i4>
      </vt:variant>
      <vt:variant>
        <vt:i4>0</vt:i4>
      </vt:variant>
      <vt:variant>
        <vt:i4>5</vt:i4>
      </vt:variant>
      <vt:variant>
        <vt:lpwstr>http://search.ligazakon.ua/l_doc2.nsf/link1/KP110953.html</vt:lpwstr>
      </vt:variant>
      <vt:variant>
        <vt:lpwstr/>
      </vt:variant>
      <vt:variant>
        <vt:i4>4653156</vt:i4>
      </vt:variant>
      <vt:variant>
        <vt:i4>555</vt:i4>
      </vt:variant>
      <vt:variant>
        <vt:i4>0</vt:i4>
      </vt:variant>
      <vt:variant>
        <vt:i4>5</vt:i4>
      </vt:variant>
      <vt:variant>
        <vt:lpwstr>http://search.ligazakon.ua/l_doc2.nsf/link1/KP110953.html</vt:lpwstr>
      </vt:variant>
      <vt:variant>
        <vt:lpwstr/>
      </vt:variant>
      <vt:variant>
        <vt:i4>4653156</vt:i4>
      </vt:variant>
      <vt:variant>
        <vt:i4>552</vt:i4>
      </vt:variant>
      <vt:variant>
        <vt:i4>0</vt:i4>
      </vt:variant>
      <vt:variant>
        <vt:i4>5</vt:i4>
      </vt:variant>
      <vt:variant>
        <vt:lpwstr>http://search.ligazakon.ua/l_doc2.nsf/link1/KP110953.html</vt:lpwstr>
      </vt:variant>
      <vt:variant>
        <vt:lpwstr/>
      </vt:variant>
      <vt:variant>
        <vt:i4>4653156</vt:i4>
      </vt:variant>
      <vt:variant>
        <vt:i4>549</vt:i4>
      </vt:variant>
      <vt:variant>
        <vt:i4>0</vt:i4>
      </vt:variant>
      <vt:variant>
        <vt:i4>5</vt:i4>
      </vt:variant>
      <vt:variant>
        <vt:lpwstr>http://search.ligazakon.ua/l_doc2.nsf/link1/KP110953.html</vt:lpwstr>
      </vt:variant>
      <vt:variant>
        <vt:lpwstr/>
      </vt:variant>
      <vt:variant>
        <vt:i4>4653156</vt:i4>
      </vt:variant>
      <vt:variant>
        <vt:i4>546</vt:i4>
      </vt:variant>
      <vt:variant>
        <vt:i4>0</vt:i4>
      </vt:variant>
      <vt:variant>
        <vt:i4>5</vt:i4>
      </vt:variant>
      <vt:variant>
        <vt:lpwstr>http://search.ligazakon.ua/l_doc2.nsf/link1/KP110953.html</vt:lpwstr>
      </vt:variant>
      <vt:variant>
        <vt:lpwstr/>
      </vt:variant>
      <vt:variant>
        <vt:i4>4653156</vt:i4>
      </vt:variant>
      <vt:variant>
        <vt:i4>543</vt:i4>
      </vt:variant>
      <vt:variant>
        <vt:i4>0</vt:i4>
      </vt:variant>
      <vt:variant>
        <vt:i4>5</vt:i4>
      </vt:variant>
      <vt:variant>
        <vt:lpwstr>http://search.ligazakon.ua/l_doc2.nsf/link1/KP110953.html</vt:lpwstr>
      </vt:variant>
      <vt:variant>
        <vt:lpwstr/>
      </vt:variant>
      <vt:variant>
        <vt:i4>4653156</vt:i4>
      </vt:variant>
      <vt:variant>
        <vt:i4>540</vt:i4>
      </vt:variant>
      <vt:variant>
        <vt:i4>0</vt:i4>
      </vt:variant>
      <vt:variant>
        <vt:i4>5</vt:i4>
      </vt:variant>
      <vt:variant>
        <vt:lpwstr>http://search.ligazakon.ua/l_doc2.nsf/link1/KP110953.html</vt:lpwstr>
      </vt:variant>
      <vt:variant>
        <vt:lpwstr/>
      </vt:variant>
      <vt:variant>
        <vt:i4>4653156</vt:i4>
      </vt:variant>
      <vt:variant>
        <vt:i4>537</vt:i4>
      </vt:variant>
      <vt:variant>
        <vt:i4>0</vt:i4>
      </vt:variant>
      <vt:variant>
        <vt:i4>5</vt:i4>
      </vt:variant>
      <vt:variant>
        <vt:lpwstr>http://search.ligazakon.ua/l_doc2.nsf/link1/KP110953.html</vt:lpwstr>
      </vt:variant>
      <vt:variant>
        <vt:lpwstr/>
      </vt:variant>
      <vt:variant>
        <vt:i4>4653156</vt:i4>
      </vt:variant>
      <vt:variant>
        <vt:i4>534</vt:i4>
      </vt:variant>
      <vt:variant>
        <vt:i4>0</vt:i4>
      </vt:variant>
      <vt:variant>
        <vt:i4>5</vt:i4>
      </vt:variant>
      <vt:variant>
        <vt:lpwstr>http://search.ligazakon.ua/l_doc2.nsf/link1/KP110953.html</vt:lpwstr>
      </vt:variant>
      <vt:variant>
        <vt:lpwstr/>
      </vt:variant>
      <vt:variant>
        <vt:i4>4653156</vt:i4>
      </vt:variant>
      <vt:variant>
        <vt:i4>531</vt:i4>
      </vt:variant>
      <vt:variant>
        <vt:i4>0</vt:i4>
      </vt:variant>
      <vt:variant>
        <vt:i4>5</vt:i4>
      </vt:variant>
      <vt:variant>
        <vt:lpwstr>http://search.ligazakon.ua/l_doc2.nsf/link1/KP110953.html</vt:lpwstr>
      </vt:variant>
      <vt:variant>
        <vt:lpwstr/>
      </vt:variant>
      <vt:variant>
        <vt:i4>4653156</vt:i4>
      </vt:variant>
      <vt:variant>
        <vt:i4>528</vt:i4>
      </vt:variant>
      <vt:variant>
        <vt:i4>0</vt:i4>
      </vt:variant>
      <vt:variant>
        <vt:i4>5</vt:i4>
      </vt:variant>
      <vt:variant>
        <vt:lpwstr>http://search.ligazakon.ua/l_doc2.nsf/link1/KP110953.html</vt:lpwstr>
      </vt:variant>
      <vt:variant>
        <vt:lpwstr/>
      </vt:variant>
      <vt:variant>
        <vt:i4>4653156</vt:i4>
      </vt:variant>
      <vt:variant>
        <vt:i4>525</vt:i4>
      </vt:variant>
      <vt:variant>
        <vt:i4>0</vt:i4>
      </vt:variant>
      <vt:variant>
        <vt:i4>5</vt:i4>
      </vt:variant>
      <vt:variant>
        <vt:lpwstr>http://search.ligazakon.ua/l_doc2.nsf/link1/KP110953.html</vt:lpwstr>
      </vt:variant>
      <vt:variant>
        <vt:lpwstr/>
      </vt:variant>
      <vt:variant>
        <vt:i4>4653156</vt:i4>
      </vt:variant>
      <vt:variant>
        <vt:i4>522</vt:i4>
      </vt:variant>
      <vt:variant>
        <vt:i4>0</vt:i4>
      </vt:variant>
      <vt:variant>
        <vt:i4>5</vt:i4>
      </vt:variant>
      <vt:variant>
        <vt:lpwstr>http://search.ligazakon.ua/l_doc2.nsf/link1/KP110953.html</vt:lpwstr>
      </vt:variant>
      <vt:variant>
        <vt:lpwstr/>
      </vt:variant>
      <vt:variant>
        <vt:i4>4653156</vt:i4>
      </vt:variant>
      <vt:variant>
        <vt:i4>519</vt:i4>
      </vt:variant>
      <vt:variant>
        <vt:i4>0</vt:i4>
      </vt:variant>
      <vt:variant>
        <vt:i4>5</vt:i4>
      </vt:variant>
      <vt:variant>
        <vt:lpwstr>http://search.ligazakon.ua/l_doc2.nsf/link1/KP110953.html</vt:lpwstr>
      </vt:variant>
      <vt:variant>
        <vt:lpwstr/>
      </vt:variant>
      <vt:variant>
        <vt:i4>4653156</vt:i4>
      </vt:variant>
      <vt:variant>
        <vt:i4>516</vt:i4>
      </vt:variant>
      <vt:variant>
        <vt:i4>0</vt:i4>
      </vt:variant>
      <vt:variant>
        <vt:i4>5</vt:i4>
      </vt:variant>
      <vt:variant>
        <vt:lpwstr>http://search.ligazakon.ua/l_doc2.nsf/link1/KP110953.html</vt:lpwstr>
      </vt:variant>
      <vt:variant>
        <vt:lpwstr/>
      </vt:variant>
      <vt:variant>
        <vt:i4>4653156</vt:i4>
      </vt:variant>
      <vt:variant>
        <vt:i4>513</vt:i4>
      </vt:variant>
      <vt:variant>
        <vt:i4>0</vt:i4>
      </vt:variant>
      <vt:variant>
        <vt:i4>5</vt:i4>
      </vt:variant>
      <vt:variant>
        <vt:lpwstr>http://search.ligazakon.ua/l_doc2.nsf/link1/KP110953.html</vt:lpwstr>
      </vt:variant>
      <vt:variant>
        <vt:lpwstr/>
      </vt:variant>
      <vt:variant>
        <vt:i4>4653156</vt:i4>
      </vt:variant>
      <vt:variant>
        <vt:i4>510</vt:i4>
      </vt:variant>
      <vt:variant>
        <vt:i4>0</vt:i4>
      </vt:variant>
      <vt:variant>
        <vt:i4>5</vt:i4>
      </vt:variant>
      <vt:variant>
        <vt:lpwstr>http://search.ligazakon.ua/l_doc2.nsf/link1/KP110953.html</vt:lpwstr>
      </vt:variant>
      <vt:variant>
        <vt:lpwstr/>
      </vt:variant>
      <vt:variant>
        <vt:i4>4653156</vt:i4>
      </vt:variant>
      <vt:variant>
        <vt:i4>507</vt:i4>
      </vt:variant>
      <vt:variant>
        <vt:i4>0</vt:i4>
      </vt:variant>
      <vt:variant>
        <vt:i4>5</vt:i4>
      </vt:variant>
      <vt:variant>
        <vt:lpwstr>http://search.ligazakon.ua/l_doc2.nsf/link1/KP110953.html</vt:lpwstr>
      </vt:variant>
      <vt:variant>
        <vt:lpwstr/>
      </vt:variant>
      <vt:variant>
        <vt:i4>4653156</vt:i4>
      </vt:variant>
      <vt:variant>
        <vt:i4>504</vt:i4>
      </vt:variant>
      <vt:variant>
        <vt:i4>0</vt:i4>
      </vt:variant>
      <vt:variant>
        <vt:i4>5</vt:i4>
      </vt:variant>
      <vt:variant>
        <vt:lpwstr>http://search.ligazakon.ua/l_doc2.nsf/link1/KP110953.html</vt:lpwstr>
      </vt:variant>
      <vt:variant>
        <vt:lpwstr/>
      </vt:variant>
      <vt:variant>
        <vt:i4>4653156</vt:i4>
      </vt:variant>
      <vt:variant>
        <vt:i4>501</vt:i4>
      </vt:variant>
      <vt:variant>
        <vt:i4>0</vt:i4>
      </vt:variant>
      <vt:variant>
        <vt:i4>5</vt:i4>
      </vt:variant>
      <vt:variant>
        <vt:lpwstr>http://search.ligazakon.ua/l_doc2.nsf/link1/KP110953.html</vt:lpwstr>
      </vt:variant>
      <vt:variant>
        <vt:lpwstr/>
      </vt:variant>
      <vt:variant>
        <vt:i4>4653156</vt:i4>
      </vt:variant>
      <vt:variant>
        <vt:i4>498</vt:i4>
      </vt:variant>
      <vt:variant>
        <vt:i4>0</vt:i4>
      </vt:variant>
      <vt:variant>
        <vt:i4>5</vt:i4>
      </vt:variant>
      <vt:variant>
        <vt:lpwstr>http://search.ligazakon.ua/l_doc2.nsf/link1/KP110953.html</vt:lpwstr>
      </vt:variant>
      <vt:variant>
        <vt:lpwstr/>
      </vt:variant>
      <vt:variant>
        <vt:i4>4653156</vt:i4>
      </vt:variant>
      <vt:variant>
        <vt:i4>495</vt:i4>
      </vt:variant>
      <vt:variant>
        <vt:i4>0</vt:i4>
      </vt:variant>
      <vt:variant>
        <vt:i4>5</vt:i4>
      </vt:variant>
      <vt:variant>
        <vt:lpwstr>http://search.ligazakon.ua/l_doc2.nsf/link1/KP110953.html</vt:lpwstr>
      </vt:variant>
      <vt:variant>
        <vt:lpwstr/>
      </vt:variant>
      <vt:variant>
        <vt:i4>4653156</vt:i4>
      </vt:variant>
      <vt:variant>
        <vt:i4>492</vt:i4>
      </vt:variant>
      <vt:variant>
        <vt:i4>0</vt:i4>
      </vt:variant>
      <vt:variant>
        <vt:i4>5</vt:i4>
      </vt:variant>
      <vt:variant>
        <vt:lpwstr>http://search.ligazakon.ua/l_doc2.nsf/link1/KP110953.html</vt:lpwstr>
      </vt:variant>
      <vt:variant>
        <vt:lpwstr/>
      </vt:variant>
      <vt:variant>
        <vt:i4>4653156</vt:i4>
      </vt:variant>
      <vt:variant>
        <vt:i4>489</vt:i4>
      </vt:variant>
      <vt:variant>
        <vt:i4>0</vt:i4>
      </vt:variant>
      <vt:variant>
        <vt:i4>5</vt:i4>
      </vt:variant>
      <vt:variant>
        <vt:lpwstr>http://search.ligazakon.ua/l_doc2.nsf/link1/KP110953.html</vt:lpwstr>
      </vt:variant>
      <vt:variant>
        <vt:lpwstr/>
      </vt:variant>
      <vt:variant>
        <vt:i4>4653156</vt:i4>
      </vt:variant>
      <vt:variant>
        <vt:i4>486</vt:i4>
      </vt:variant>
      <vt:variant>
        <vt:i4>0</vt:i4>
      </vt:variant>
      <vt:variant>
        <vt:i4>5</vt:i4>
      </vt:variant>
      <vt:variant>
        <vt:lpwstr>http://search.ligazakon.ua/l_doc2.nsf/link1/KP110953.html</vt:lpwstr>
      </vt:variant>
      <vt:variant>
        <vt:lpwstr/>
      </vt:variant>
      <vt:variant>
        <vt:i4>4653156</vt:i4>
      </vt:variant>
      <vt:variant>
        <vt:i4>483</vt:i4>
      </vt:variant>
      <vt:variant>
        <vt:i4>0</vt:i4>
      </vt:variant>
      <vt:variant>
        <vt:i4>5</vt:i4>
      </vt:variant>
      <vt:variant>
        <vt:lpwstr>http://search.ligazakon.ua/l_doc2.nsf/link1/KP110953.html</vt:lpwstr>
      </vt:variant>
      <vt:variant>
        <vt:lpwstr/>
      </vt:variant>
      <vt:variant>
        <vt:i4>4653156</vt:i4>
      </vt:variant>
      <vt:variant>
        <vt:i4>480</vt:i4>
      </vt:variant>
      <vt:variant>
        <vt:i4>0</vt:i4>
      </vt:variant>
      <vt:variant>
        <vt:i4>5</vt:i4>
      </vt:variant>
      <vt:variant>
        <vt:lpwstr>http://search.ligazakon.ua/l_doc2.nsf/link1/KP110953.html</vt:lpwstr>
      </vt:variant>
      <vt:variant>
        <vt:lpwstr/>
      </vt:variant>
      <vt:variant>
        <vt:i4>4653156</vt:i4>
      </vt:variant>
      <vt:variant>
        <vt:i4>477</vt:i4>
      </vt:variant>
      <vt:variant>
        <vt:i4>0</vt:i4>
      </vt:variant>
      <vt:variant>
        <vt:i4>5</vt:i4>
      </vt:variant>
      <vt:variant>
        <vt:lpwstr>http://search.ligazakon.ua/l_doc2.nsf/link1/KP110953.html</vt:lpwstr>
      </vt:variant>
      <vt:variant>
        <vt:lpwstr/>
      </vt:variant>
      <vt:variant>
        <vt:i4>4653156</vt:i4>
      </vt:variant>
      <vt:variant>
        <vt:i4>474</vt:i4>
      </vt:variant>
      <vt:variant>
        <vt:i4>0</vt:i4>
      </vt:variant>
      <vt:variant>
        <vt:i4>5</vt:i4>
      </vt:variant>
      <vt:variant>
        <vt:lpwstr>http://search.ligazakon.ua/l_doc2.nsf/link1/KP110953.html</vt:lpwstr>
      </vt:variant>
      <vt:variant>
        <vt:lpwstr/>
      </vt:variant>
      <vt:variant>
        <vt:i4>4653156</vt:i4>
      </vt:variant>
      <vt:variant>
        <vt:i4>471</vt:i4>
      </vt:variant>
      <vt:variant>
        <vt:i4>0</vt:i4>
      </vt:variant>
      <vt:variant>
        <vt:i4>5</vt:i4>
      </vt:variant>
      <vt:variant>
        <vt:lpwstr>http://search.ligazakon.ua/l_doc2.nsf/link1/KP110953.html</vt:lpwstr>
      </vt:variant>
      <vt:variant>
        <vt:lpwstr/>
      </vt:variant>
      <vt:variant>
        <vt:i4>4653156</vt:i4>
      </vt:variant>
      <vt:variant>
        <vt:i4>468</vt:i4>
      </vt:variant>
      <vt:variant>
        <vt:i4>0</vt:i4>
      </vt:variant>
      <vt:variant>
        <vt:i4>5</vt:i4>
      </vt:variant>
      <vt:variant>
        <vt:lpwstr>http://search.ligazakon.ua/l_doc2.nsf/link1/KP110953.html</vt:lpwstr>
      </vt:variant>
      <vt:variant>
        <vt:lpwstr/>
      </vt:variant>
      <vt:variant>
        <vt:i4>4653156</vt:i4>
      </vt:variant>
      <vt:variant>
        <vt:i4>465</vt:i4>
      </vt:variant>
      <vt:variant>
        <vt:i4>0</vt:i4>
      </vt:variant>
      <vt:variant>
        <vt:i4>5</vt:i4>
      </vt:variant>
      <vt:variant>
        <vt:lpwstr>http://search.ligazakon.ua/l_doc2.nsf/link1/KP110953.html</vt:lpwstr>
      </vt:variant>
      <vt:variant>
        <vt:lpwstr/>
      </vt:variant>
      <vt:variant>
        <vt:i4>4653156</vt:i4>
      </vt:variant>
      <vt:variant>
        <vt:i4>462</vt:i4>
      </vt:variant>
      <vt:variant>
        <vt:i4>0</vt:i4>
      </vt:variant>
      <vt:variant>
        <vt:i4>5</vt:i4>
      </vt:variant>
      <vt:variant>
        <vt:lpwstr>http://search.ligazakon.ua/l_doc2.nsf/link1/KP110953.html</vt:lpwstr>
      </vt:variant>
      <vt:variant>
        <vt:lpwstr/>
      </vt:variant>
      <vt:variant>
        <vt:i4>4653156</vt:i4>
      </vt:variant>
      <vt:variant>
        <vt:i4>459</vt:i4>
      </vt:variant>
      <vt:variant>
        <vt:i4>0</vt:i4>
      </vt:variant>
      <vt:variant>
        <vt:i4>5</vt:i4>
      </vt:variant>
      <vt:variant>
        <vt:lpwstr>http://search.ligazakon.ua/l_doc2.nsf/link1/KP110953.html</vt:lpwstr>
      </vt:variant>
      <vt:variant>
        <vt:lpwstr/>
      </vt:variant>
      <vt:variant>
        <vt:i4>4653156</vt:i4>
      </vt:variant>
      <vt:variant>
        <vt:i4>456</vt:i4>
      </vt:variant>
      <vt:variant>
        <vt:i4>0</vt:i4>
      </vt:variant>
      <vt:variant>
        <vt:i4>5</vt:i4>
      </vt:variant>
      <vt:variant>
        <vt:lpwstr>http://search.ligazakon.ua/l_doc2.nsf/link1/KP110953.html</vt:lpwstr>
      </vt:variant>
      <vt:variant>
        <vt:lpwstr/>
      </vt:variant>
      <vt:variant>
        <vt:i4>4653156</vt:i4>
      </vt:variant>
      <vt:variant>
        <vt:i4>453</vt:i4>
      </vt:variant>
      <vt:variant>
        <vt:i4>0</vt:i4>
      </vt:variant>
      <vt:variant>
        <vt:i4>5</vt:i4>
      </vt:variant>
      <vt:variant>
        <vt:lpwstr>http://search.ligazakon.ua/l_doc2.nsf/link1/KP110953.html</vt:lpwstr>
      </vt:variant>
      <vt:variant>
        <vt:lpwstr/>
      </vt:variant>
      <vt:variant>
        <vt:i4>4653156</vt:i4>
      </vt:variant>
      <vt:variant>
        <vt:i4>450</vt:i4>
      </vt:variant>
      <vt:variant>
        <vt:i4>0</vt:i4>
      </vt:variant>
      <vt:variant>
        <vt:i4>5</vt:i4>
      </vt:variant>
      <vt:variant>
        <vt:lpwstr>http://search.ligazakon.ua/l_doc2.nsf/link1/KP110953.html</vt:lpwstr>
      </vt:variant>
      <vt:variant>
        <vt:lpwstr/>
      </vt:variant>
      <vt:variant>
        <vt:i4>4653156</vt:i4>
      </vt:variant>
      <vt:variant>
        <vt:i4>447</vt:i4>
      </vt:variant>
      <vt:variant>
        <vt:i4>0</vt:i4>
      </vt:variant>
      <vt:variant>
        <vt:i4>5</vt:i4>
      </vt:variant>
      <vt:variant>
        <vt:lpwstr>http://search.ligazakon.ua/l_doc2.nsf/link1/KP110953.html</vt:lpwstr>
      </vt:variant>
      <vt:variant>
        <vt:lpwstr/>
      </vt:variant>
      <vt:variant>
        <vt:i4>4653156</vt:i4>
      </vt:variant>
      <vt:variant>
        <vt:i4>444</vt:i4>
      </vt:variant>
      <vt:variant>
        <vt:i4>0</vt:i4>
      </vt:variant>
      <vt:variant>
        <vt:i4>5</vt:i4>
      </vt:variant>
      <vt:variant>
        <vt:lpwstr>http://search.ligazakon.ua/l_doc2.nsf/link1/KP110953.html</vt:lpwstr>
      </vt:variant>
      <vt:variant>
        <vt:lpwstr/>
      </vt:variant>
      <vt:variant>
        <vt:i4>4653156</vt:i4>
      </vt:variant>
      <vt:variant>
        <vt:i4>441</vt:i4>
      </vt:variant>
      <vt:variant>
        <vt:i4>0</vt:i4>
      </vt:variant>
      <vt:variant>
        <vt:i4>5</vt:i4>
      </vt:variant>
      <vt:variant>
        <vt:lpwstr>http://search.ligazakon.ua/l_doc2.nsf/link1/KP110953.html</vt:lpwstr>
      </vt:variant>
      <vt:variant>
        <vt:lpwstr/>
      </vt:variant>
      <vt:variant>
        <vt:i4>4653156</vt:i4>
      </vt:variant>
      <vt:variant>
        <vt:i4>438</vt:i4>
      </vt:variant>
      <vt:variant>
        <vt:i4>0</vt:i4>
      </vt:variant>
      <vt:variant>
        <vt:i4>5</vt:i4>
      </vt:variant>
      <vt:variant>
        <vt:lpwstr>http://search.ligazakon.ua/l_doc2.nsf/link1/KP110953.html</vt:lpwstr>
      </vt:variant>
      <vt:variant>
        <vt:lpwstr/>
      </vt:variant>
      <vt:variant>
        <vt:i4>4653156</vt:i4>
      </vt:variant>
      <vt:variant>
        <vt:i4>435</vt:i4>
      </vt:variant>
      <vt:variant>
        <vt:i4>0</vt:i4>
      </vt:variant>
      <vt:variant>
        <vt:i4>5</vt:i4>
      </vt:variant>
      <vt:variant>
        <vt:lpwstr>http://search.ligazakon.ua/l_doc2.nsf/link1/KP110953.html</vt:lpwstr>
      </vt:variant>
      <vt:variant>
        <vt:lpwstr/>
      </vt:variant>
      <vt:variant>
        <vt:i4>4653156</vt:i4>
      </vt:variant>
      <vt:variant>
        <vt:i4>432</vt:i4>
      </vt:variant>
      <vt:variant>
        <vt:i4>0</vt:i4>
      </vt:variant>
      <vt:variant>
        <vt:i4>5</vt:i4>
      </vt:variant>
      <vt:variant>
        <vt:lpwstr>http://search.ligazakon.ua/l_doc2.nsf/link1/KP110953.html</vt:lpwstr>
      </vt:variant>
      <vt:variant>
        <vt:lpwstr/>
      </vt:variant>
      <vt:variant>
        <vt:i4>7143504</vt:i4>
      </vt:variant>
      <vt:variant>
        <vt:i4>429</vt:i4>
      </vt:variant>
      <vt:variant>
        <vt:i4>0</vt:i4>
      </vt:variant>
      <vt:variant>
        <vt:i4>5</vt:i4>
      </vt:variant>
      <vt:variant>
        <vt:lpwstr>http://search.ligazakon.ua/l_doc2.nsf/link1/KD0005.html</vt:lpwstr>
      </vt:variant>
      <vt:variant>
        <vt:lpwstr/>
      </vt:variant>
      <vt:variant>
        <vt:i4>4653156</vt:i4>
      </vt:variant>
      <vt:variant>
        <vt:i4>426</vt:i4>
      </vt:variant>
      <vt:variant>
        <vt:i4>0</vt:i4>
      </vt:variant>
      <vt:variant>
        <vt:i4>5</vt:i4>
      </vt:variant>
      <vt:variant>
        <vt:lpwstr>http://search.ligazakon.ua/l_doc2.nsf/link1/KP110953.html</vt:lpwstr>
      </vt:variant>
      <vt:variant>
        <vt:lpwstr/>
      </vt:variant>
      <vt:variant>
        <vt:i4>4653156</vt:i4>
      </vt:variant>
      <vt:variant>
        <vt:i4>423</vt:i4>
      </vt:variant>
      <vt:variant>
        <vt:i4>0</vt:i4>
      </vt:variant>
      <vt:variant>
        <vt:i4>5</vt:i4>
      </vt:variant>
      <vt:variant>
        <vt:lpwstr>http://search.ligazakon.ua/l_doc2.nsf/link1/KP110953.html</vt:lpwstr>
      </vt:variant>
      <vt:variant>
        <vt:lpwstr/>
      </vt:variant>
      <vt:variant>
        <vt:i4>4653156</vt:i4>
      </vt:variant>
      <vt:variant>
        <vt:i4>420</vt:i4>
      </vt:variant>
      <vt:variant>
        <vt:i4>0</vt:i4>
      </vt:variant>
      <vt:variant>
        <vt:i4>5</vt:i4>
      </vt:variant>
      <vt:variant>
        <vt:lpwstr>http://search.ligazakon.ua/l_doc2.nsf/link1/KP110953.html</vt:lpwstr>
      </vt:variant>
      <vt:variant>
        <vt:lpwstr/>
      </vt:variant>
      <vt:variant>
        <vt:i4>4653156</vt:i4>
      </vt:variant>
      <vt:variant>
        <vt:i4>417</vt:i4>
      </vt:variant>
      <vt:variant>
        <vt:i4>0</vt:i4>
      </vt:variant>
      <vt:variant>
        <vt:i4>5</vt:i4>
      </vt:variant>
      <vt:variant>
        <vt:lpwstr>http://search.ligazakon.ua/l_doc2.nsf/link1/KP110953.html</vt:lpwstr>
      </vt:variant>
      <vt:variant>
        <vt:lpwstr/>
      </vt:variant>
      <vt:variant>
        <vt:i4>4653156</vt:i4>
      </vt:variant>
      <vt:variant>
        <vt:i4>414</vt:i4>
      </vt:variant>
      <vt:variant>
        <vt:i4>0</vt:i4>
      </vt:variant>
      <vt:variant>
        <vt:i4>5</vt:i4>
      </vt:variant>
      <vt:variant>
        <vt:lpwstr>http://search.ligazakon.ua/l_doc2.nsf/link1/KP110953.html</vt:lpwstr>
      </vt:variant>
      <vt:variant>
        <vt:lpwstr/>
      </vt:variant>
      <vt:variant>
        <vt:i4>4653156</vt:i4>
      </vt:variant>
      <vt:variant>
        <vt:i4>411</vt:i4>
      </vt:variant>
      <vt:variant>
        <vt:i4>0</vt:i4>
      </vt:variant>
      <vt:variant>
        <vt:i4>5</vt:i4>
      </vt:variant>
      <vt:variant>
        <vt:lpwstr>http://search.ligazakon.ua/l_doc2.nsf/link1/KP110953.html</vt:lpwstr>
      </vt:variant>
      <vt:variant>
        <vt:lpwstr/>
      </vt:variant>
      <vt:variant>
        <vt:i4>4653156</vt:i4>
      </vt:variant>
      <vt:variant>
        <vt:i4>408</vt:i4>
      </vt:variant>
      <vt:variant>
        <vt:i4>0</vt:i4>
      </vt:variant>
      <vt:variant>
        <vt:i4>5</vt:i4>
      </vt:variant>
      <vt:variant>
        <vt:lpwstr>http://search.ligazakon.ua/l_doc2.nsf/link1/KP110953.html</vt:lpwstr>
      </vt:variant>
      <vt:variant>
        <vt:lpwstr/>
      </vt:variant>
      <vt:variant>
        <vt:i4>4653156</vt:i4>
      </vt:variant>
      <vt:variant>
        <vt:i4>405</vt:i4>
      </vt:variant>
      <vt:variant>
        <vt:i4>0</vt:i4>
      </vt:variant>
      <vt:variant>
        <vt:i4>5</vt:i4>
      </vt:variant>
      <vt:variant>
        <vt:lpwstr>http://search.ligazakon.ua/l_doc2.nsf/link1/KP110953.html</vt:lpwstr>
      </vt:variant>
      <vt:variant>
        <vt:lpwstr/>
      </vt:variant>
      <vt:variant>
        <vt:i4>4653156</vt:i4>
      </vt:variant>
      <vt:variant>
        <vt:i4>402</vt:i4>
      </vt:variant>
      <vt:variant>
        <vt:i4>0</vt:i4>
      </vt:variant>
      <vt:variant>
        <vt:i4>5</vt:i4>
      </vt:variant>
      <vt:variant>
        <vt:lpwstr>http://search.ligazakon.ua/l_doc2.nsf/link1/KP110953.html</vt:lpwstr>
      </vt:variant>
      <vt:variant>
        <vt:lpwstr/>
      </vt:variant>
      <vt:variant>
        <vt:i4>4653156</vt:i4>
      </vt:variant>
      <vt:variant>
        <vt:i4>399</vt:i4>
      </vt:variant>
      <vt:variant>
        <vt:i4>0</vt:i4>
      </vt:variant>
      <vt:variant>
        <vt:i4>5</vt:i4>
      </vt:variant>
      <vt:variant>
        <vt:lpwstr>http://search.ligazakon.ua/l_doc2.nsf/link1/KP110953.html</vt:lpwstr>
      </vt:variant>
      <vt:variant>
        <vt:lpwstr/>
      </vt:variant>
      <vt:variant>
        <vt:i4>7143504</vt:i4>
      </vt:variant>
      <vt:variant>
        <vt:i4>396</vt:i4>
      </vt:variant>
      <vt:variant>
        <vt:i4>0</vt:i4>
      </vt:variant>
      <vt:variant>
        <vt:i4>5</vt:i4>
      </vt:variant>
      <vt:variant>
        <vt:lpwstr>http://search.ligazakon.ua/l_doc2.nsf/link1/KD0005.html</vt:lpwstr>
      </vt:variant>
      <vt:variant>
        <vt:lpwstr/>
      </vt:variant>
      <vt:variant>
        <vt:i4>4653156</vt:i4>
      </vt:variant>
      <vt:variant>
        <vt:i4>393</vt:i4>
      </vt:variant>
      <vt:variant>
        <vt:i4>0</vt:i4>
      </vt:variant>
      <vt:variant>
        <vt:i4>5</vt:i4>
      </vt:variant>
      <vt:variant>
        <vt:lpwstr>http://search.ligazakon.ua/l_doc2.nsf/link1/KP110953.html</vt:lpwstr>
      </vt:variant>
      <vt:variant>
        <vt:lpwstr/>
      </vt:variant>
      <vt:variant>
        <vt:i4>4653156</vt:i4>
      </vt:variant>
      <vt:variant>
        <vt:i4>390</vt:i4>
      </vt:variant>
      <vt:variant>
        <vt:i4>0</vt:i4>
      </vt:variant>
      <vt:variant>
        <vt:i4>5</vt:i4>
      </vt:variant>
      <vt:variant>
        <vt:lpwstr>http://search.ligazakon.ua/l_doc2.nsf/link1/KP110953.html</vt:lpwstr>
      </vt:variant>
      <vt:variant>
        <vt:lpwstr/>
      </vt:variant>
      <vt:variant>
        <vt:i4>4653156</vt:i4>
      </vt:variant>
      <vt:variant>
        <vt:i4>387</vt:i4>
      </vt:variant>
      <vt:variant>
        <vt:i4>0</vt:i4>
      </vt:variant>
      <vt:variant>
        <vt:i4>5</vt:i4>
      </vt:variant>
      <vt:variant>
        <vt:lpwstr>http://search.ligazakon.ua/l_doc2.nsf/link1/KP110953.html</vt:lpwstr>
      </vt:variant>
      <vt:variant>
        <vt:lpwstr/>
      </vt:variant>
      <vt:variant>
        <vt:i4>4653156</vt:i4>
      </vt:variant>
      <vt:variant>
        <vt:i4>384</vt:i4>
      </vt:variant>
      <vt:variant>
        <vt:i4>0</vt:i4>
      </vt:variant>
      <vt:variant>
        <vt:i4>5</vt:i4>
      </vt:variant>
      <vt:variant>
        <vt:lpwstr>http://search.ligazakon.ua/l_doc2.nsf/link1/KP110953.html</vt:lpwstr>
      </vt:variant>
      <vt:variant>
        <vt:lpwstr/>
      </vt:variant>
      <vt:variant>
        <vt:i4>4653156</vt:i4>
      </vt:variant>
      <vt:variant>
        <vt:i4>381</vt:i4>
      </vt:variant>
      <vt:variant>
        <vt:i4>0</vt:i4>
      </vt:variant>
      <vt:variant>
        <vt:i4>5</vt:i4>
      </vt:variant>
      <vt:variant>
        <vt:lpwstr>http://search.ligazakon.ua/l_doc2.nsf/link1/KP110953.html</vt:lpwstr>
      </vt:variant>
      <vt:variant>
        <vt:lpwstr/>
      </vt:variant>
      <vt:variant>
        <vt:i4>4653156</vt:i4>
      </vt:variant>
      <vt:variant>
        <vt:i4>378</vt:i4>
      </vt:variant>
      <vt:variant>
        <vt:i4>0</vt:i4>
      </vt:variant>
      <vt:variant>
        <vt:i4>5</vt:i4>
      </vt:variant>
      <vt:variant>
        <vt:lpwstr>http://search.ligazakon.ua/l_doc2.nsf/link1/KP110953.html</vt:lpwstr>
      </vt:variant>
      <vt:variant>
        <vt:lpwstr/>
      </vt:variant>
      <vt:variant>
        <vt:i4>4653156</vt:i4>
      </vt:variant>
      <vt:variant>
        <vt:i4>375</vt:i4>
      </vt:variant>
      <vt:variant>
        <vt:i4>0</vt:i4>
      </vt:variant>
      <vt:variant>
        <vt:i4>5</vt:i4>
      </vt:variant>
      <vt:variant>
        <vt:lpwstr>http://search.ligazakon.ua/l_doc2.nsf/link1/KP110953.html</vt:lpwstr>
      </vt:variant>
      <vt:variant>
        <vt:lpwstr/>
      </vt:variant>
      <vt:variant>
        <vt:i4>4653156</vt:i4>
      </vt:variant>
      <vt:variant>
        <vt:i4>372</vt:i4>
      </vt:variant>
      <vt:variant>
        <vt:i4>0</vt:i4>
      </vt:variant>
      <vt:variant>
        <vt:i4>5</vt:i4>
      </vt:variant>
      <vt:variant>
        <vt:lpwstr>http://search.ligazakon.ua/l_doc2.nsf/link1/KP110953.html</vt:lpwstr>
      </vt:variant>
      <vt:variant>
        <vt:lpwstr/>
      </vt:variant>
      <vt:variant>
        <vt:i4>4653156</vt:i4>
      </vt:variant>
      <vt:variant>
        <vt:i4>369</vt:i4>
      </vt:variant>
      <vt:variant>
        <vt:i4>0</vt:i4>
      </vt:variant>
      <vt:variant>
        <vt:i4>5</vt:i4>
      </vt:variant>
      <vt:variant>
        <vt:lpwstr>http://search.ligazakon.ua/l_doc2.nsf/link1/KP110953.html</vt:lpwstr>
      </vt:variant>
      <vt:variant>
        <vt:lpwstr/>
      </vt:variant>
      <vt:variant>
        <vt:i4>4653156</vt:i4>
      </vt:variant>
      <vt:variant>
        <vt:i4>366</vt:i4>
      </vt:variant>
      <vt:variant>
        <vt:i4>0</vt:i4>
      </vt:variant>
      <vt:variant>
        <vt:i4>5</vt:i4>
      </vt:variant>
      <vt:variant>
        <vt:lpwstr>http://search.ligazakon.ua/l_doc2.nsf/link1/KP110953.html</vt:lpwstr>
      </vt:variant>
      <vt:variant>
        <vt:lpwstr/>
      </vt:variant>
      <vt:variant>
        <vt:i4>4653156</vt:i4>
      </vt:variant>
      <vt:variant>
        <vt:i4>363</vt:i4>
      </vt:variant>
      <vt:variant>
        <vt:i4>0</vt:i4>
      </vt:variant>
      <vt:variant>
        <vt:i4>5</vt:i4>
      </vt:variant>
      <vt:variant>
        <vt:lpwstr>http://search.ligazakon.ua/l_doc2.nsf/link1/KP110953.html</vt:lpwstr>
      </vt:variant>
      <vt:variant>
        <vt:lpwstr/>
      </vt:variant>
      <vt:variant>
        <vt:i4>4653156</vt:i4>
      </vt:variant>
      <vt:variant>
        <vt:i4>360</vt:i4>
      </vt:variant>
      <vt:variant>
        <vt:i4>0</vt:i4>
      </vt:variant>
      <vt:variant>
        <vt:i4>5</vt:i4>
      </vt:variant>
      <vt:variant>
        <vt:lpwstr>http://search.ligazakon.ua/l_doc2.nsf/link1/KP110953.html</vt:lpwstr>
      </vt:variant>
      <vt:variant>
        <vt:lpwstr/>
      </vt:variant>
      <vt:variant>
        <vt:i4>4653156</vt:i4>
      </vt:variant>
      <vt:variant>
        <vt:i4>357</vt:i4>
      </vt:variant>
      <vt:variant>
        <vt:i4>0</vt:i4>
      </vt:variant>
      <vt:variant>
        <vt:i4>5</vt:i4>
      </vt:variant>
      <vt:variant>
        <vt:lpwstr>http://search.ligazakon.ua/l_doc2.nsf/link1/KP110953.html</vt:lpwstr>
      </vt:variant>
      <vt:variant>
        <vt:lpwstr/>
      </vt:variant>
      <vt:variant>
        <vt:i4>4653156</vt:i4>
      </vt:variant>
      <vt:variant>
        <vt:i4>354</vt:i4>
      </vt:variant>
      <vt:variant>
        <vt:i4>0</vt:i4>
      </vt:variant>
      <vt:variant>
        <vt:i4>5</vt:i4>
      </vt:variant>
      <vt:variant>
        <vt:lpwstr>http://search.ligazakon.ua/l_doc2.nsf/link1/KP110953.html</vt:lpwstr>
      </vt:variant>
      <vt:variant>
        <vt:lpwstr/>
      </vt:variant>
      <vt:variant>
        <vt:i4>4653156</vt:i4>
      </vt:variant>
      <vt:variant>
        <vt:i4>351</vt:i4>
      </vt:variant>
      <vt:variant>
        <vt:i4>0</vt:i4>
      </vt:variant>
      <vt:variant>
        <vt:i4>5</vt:i4>
      </vt:variant>
      <vt:variant>
        <vt:lpwstr>http://search.ligazakon.ua/l_doc2.nsf/link1/KP110953.html</vt:lpwstr>
      </vt:variant>
      <vt:variant>
        <vt:lpwstr/>
      </vt:variant>
      <vt:variant>
        <vt:i4>4653156</vt:i4>
      </vt:variant>
      <vt:variant>
        <vt:i4>348</vt:i4>
      </vt:variant>
      <vt:variant>
        <vt:i4>0</vt:i4>
      </vt:variant>
      <vt:variant>
        <vt:i4>5</vt:i4>
      </vt:variant>
      <vt:variant>
        <vt:lpwstr>http://search.ligazakon.ua/l_doc2.nsf/link1/KP110953.html</vt:lpwstr>
      </vt:variant>
      <vt:variant>
        <vt:lpwstr/>
      </vt:variant>
      <vt:variant>
        <vt:i4>4653156</vt:i4>
      </vt:variant>
      <vt:variant>
        <vt:i4>345</vt:i4>
      </vt:variant>
      <vt:variant>
        <vt:i4>0</vt:i4>
      </vt:variant>
      <vt:variant>
        <vt:i4>5</vt:i4>
      </vt:variant>
      <vt:variant>
        <vt:lpwstr>http://search.ligazakon.ua/l_doc2.nsf/link1/KP110953.html</vt:lpwstr>
      </vt:variant>
      <vt:variant>
        <vt:lpwstr/>
      </vt:variant>
      <vt:variant>
        <vt:i4>4653156</vt:i4>
      </vt:variant>
      <vt:variant>
        <vt:i4>342</vt:i4>
      </vt:variant>
      <vt:variant>
        <vt:i4>0</vt:i4>
      </vt:variant>
      <vt:variant>
        <vt:i4>5</vt:i4>
      </vt:variant>
      <vt:variant>
        <vt:lpwstr>http://search.ligazakon.ua/l_doc2.nsf/link1/KP110953.html</vt:lpwstr>
      </vt:variant>
      <vt:variant>
        <vt:lpwstr/>
      </vt:variant>
      <vt:variant>
        <vt:i4>4653156</vt:i4>
      </vt:variant>
      <vt:variant>
        <vt:i4>339</vt:i4>
      </vt:variant>
      <vt:variant>
        <vt:i4>0</vt:i4>
      </vt:variant>
      <vt:variant>
        <vt:i4>5</vt:i4>
      </vt:variant>
      <vt:variant>
        <vt:lpwstr>http://search.ligazakon.ua/l_doc2.nsf/link1/KP110953.html</vt:lpwstr>
      </vt:variant>
      <vt:variant>
        <vt:lpwstr/>
      </vt:variant>
      <vt:variant>
        <vt:i4>4653156</vt:i4>
      </vt:variant>
      <vt:variant>
        <vt:i4>336</vt:i4>
      </vt:variant>
      <vt:variant>
        <vt:i4>0</vt:i4>
      </vt:variant>
      <vt:variant>
        <vt:i4>5</vt:i4>
      </vt:variant>
      <vt:variant>
        <vt:lpwstr>http://search.ligazakon.ua/l_doc2.nsf/link1/KP110953.html</vt:lpwstr>
      </vt:variant>
      <vt:variant>
        <vt:lpwstr/>
      </vt:variant>
      <vt:variant>
        <vt:i4>4653156</vt:i4>
      </vt:variant>
      <vt:variant>
        <vt:i4>333</vt:i4>
      </vt:variant>
      <vt:variant>
        <vt:i4>0</vt:i4>
      </vt:variant>
      <vt:variant>
        <vt:i4>5</vt:i4>
      </vt:variant>
      <vt:variant>
        <vt:lpwstr>http://search.ligazakon.ua/l_doc2.nsf/link1/KP110953.html</vt:lpwstr>
      </vt:variant>
      <vt:variant>
        <vt:lpwstr/>
      </vt:variant>
      <vt:variant>
        <vt:i4>4653156</vt:i4>
      </vt:variant>
      <vt:variant>
        <vt:i4>330</vt:i4>
      </vt:variant>
      <vt:variant>
        <vt:i4>0</vt:i4>
      </vt:variant>
      <vt:variant>
        <vt:i4>5</vt:i4>
      </vt:variant>
      <vt:variant>
        <vt:lpwstr>http://search.ligazakon.ua/l_doc2.nsf/link1/KP110953.html</vt:lpwstr>
      </vt:variant>
      <vt:variant>
        <vt:lpwstr/>
      </vt:variant>
      <vt:variant>
        <vt:i4>4653156</vt:i4>
      </vt:variant>
      <vt:variant>
        <vt:i4>327</vt:i4>
      </vt:variant>
      <vt:variant>
        <vt:i4>0</vt:i4>
      </vt:variant>
      <vt:variant>
        <vt:i4>5</vt:i4>
      </vt:variant>
      <vt:variant>
        <vt:lpwstr>http://search.ligazakon.ua/l_doc2.nsf/link1/KP110953.html</vt:lpwstr>
      </vt:variant>
      <vt:variant>
        <vt:lpwstr/>
      </vt:variant>
      <vt:variant>
        <vt:i4>4653156</vt:i4>
      </vt:variant>
      <vt:variant>
        <vt:i4>324</vt:i4>
      </vt:variant>
      <vt:variant>
        <vt:i4>0</vt:i4>
      </vt:variant>
      <vt:variant>
        <vt:i4>5</vt:i4>
      </vt:variant>
      <vt:variant>
        <vt:lpwstr>http://search.ligazakon.ua/l_doc2.nsf/link1/KP110953.html</vt:lpwstr>
      </vt:variant>
      <vt:variant>
        <vt:lpwstr/>
      </vt:variant>
      <vt:variant>
        <vt:i4>4653156</vt:i4>
      </vt:variant>
      <vt:variant>
        <vt:i4>321</vt:i4>
      </vt:variant>
      <vt:variant>
        <vt:i4>0</vt:i4>
      </vt:variant>
      <vt:variant>
        <vt:i4>5</vt:i4>
      </vt:variant>
      <vt:variant>
        <vt:lpwstr>http://search.ligazakon.ua/l_doc2.nsf/link1/KP110953.html</vt:lpwstr>
      </vt:variant>
      <vt:variant>
        <vt:lpwstr/>
      </vt:variant>
      <vt:variant>
        <vt:i4>4653156</vt:i4>
      </vt:variant>
      <vt:variant>
        <vt:i4>318</vt:i4>
      </vt:variant>
      <vt:variant>
        <vt:i4>0</vt:i4>
      </vt:variant>
      <vt:variant>
        <vt:i4>5</vt:i4>
      </vt:variant>
      <vt:variant>
        <vt:lpwstr>http://search.ligazakon.ua/l_doc2.nsf/link1/KP110953.html</vt:lpwstr>
      </vt:variant>
      <vt:variant>
        <vt:lpwstr/>
      </vt:variant>
      <vt:variant>
        <vt:i4>4653156</vt:i4>
      </vt:variant>
      <vt:variant>
        <vt:i4>315</vt:i4>
      </vt:variant>
      <vt:variant>
        <vt:i4>0</vt:i4>
      </vt:variant>
      <vt:variant>
        <vt:i4>5</vt:i4>
      </vt:variant>
      <vt:variant>
        <vt:lpwstr>http://search.ligazakon.ua/l_doc2.nsf/link1/KP110953.html</vt:lpwstr>
      </vt:variant>
      <vt:variant>
        <vt:lpwstr/>
      </vt:variant>
      <vt:variant>
        <vt:i4>4653156</vt:i4>
      </vt:variant>
      <vt:variant>
        <vt:i4>312</vt:i4>
      </vt:variant>
      <vt:variant>
        <vt:i4>0</vt:i4>
      </vt:variant>
      <vt:variant>
        <vt:i4>5</vt:i4>
      </vt:variant>
      <vt:variant>
        <vt:lpwstr>http://search.ligazakon.ua/l_doc2.nsf/link1/KP110953.html</vt:lpwstr>
      </vt:variant>
      <vt:variant>
        <vt:lpwstr/>
      </vt:variant>
      <vt:variant>
        <vt:i4>4653156</vt:i4>
      </vt:variant>
      <vt:variant>
        <vt:i4>309</vt:i4>
      </vt:variant>
      <vt:variant>
        <vt:i4>0</vt:i4>
      </vt:variant>
      <vt:variant>
        <vt:i4>5</vt:i4>
      </vt:variant>
      <vt:variant>
        <vt:lpwstr>http://search.ligazakon.ua/l_doc2.nsf/link1/KP110953.html</vt:lpwstr>
      </vt:variant>
      <vt:variant>
        <vt:lpwstr/>
      </vt:variant>
      <vt:variant>
        <vt:i4>4653156</vt:i4>
      </vt:variant>
      <vt:variant>
        <vt:i4>306</vt:i4>
      </vt:variant>
      <vt:variant>
        <vt:i4>0</vt:i4>
      </vt:variant>
      <vt:variant>
        <vt:i4>5</vt:i4>
      </vt:variant>
      <vt:variant>
        <vt:lpwstr>http://search.ligazakon.ua/l_doc2.nsf/link1/KP110953.html</vt:lpwstr>
      </vt:variant>
      <vt:variant>
        <vt:lpwstr/>
      </vt:variant>
      <vt:variant>
        <vt:i4>4653156</vt:i4>
      </vt:variant>
      <vt:variant>
        <vt:i4>303</vt:i4>
      </vt:variant>
      <vt:variant>
        <vt:i4>0</vt:i4>
      </vt:variant>
      <vt:variant>
        <vt:i4>5</vt:i4>
      </vt:variant>
      <vt:variant>
        <vt:lpwstr>http://search.ligazakon.ua/l_doc2.nsf/link1/KP110953.html</vt:lpwstr>
      </vt:variant>
      <vt:variant>
        <vt:lpwstr/>
      </vt:variant>
      <vt:variant>
        <vt:i4>4653156</vt:i4>
      </vt:variant>
      <vt:variant>
        <vt:i4>300</vt:i4>
      </vt:variant>
      <vt:variant>
        <vt:i4>0</vt:i4>
      </vt:variant>
      <vt:variant>
        <vt:i4>5</vt:i4>
      </vt:variant>
      <vt:variant>
        <vt:lpwstr>http://search.ligazakon.ua/l_doc2.nsf/link1/KP110953.html</vt:lpwstr>
      </vt:variant>
      <vt:variant>
        <vt:lpwstr/>
      </vt:variant>
      <vt:variant>
        <vt:i4>4653156</vt:i4>
      </vt:variant>
      <vt:variant>
        <vt:i4>297</vt:i4>
      </vt:variant>
      <vt:variant>
        <vt:i4>0</vt:i4>
      </vt:variant>
      <vt:variant>
        <vt:i4>5</vt:i4>
      </vt:variant>
      <vt:variant>
        <vt:lpwstr>http://search.ligazakon.ua/l_doc2.nsf/link1/KP110953.html</vt:lpwstr>
      </vt:variant>
      <vt:variant>
        <vt:lpwstr/>
      </vt:variant>
      <vt:variant>
        <vt:i4>4653156</vt:i4>
      </vt:variant>
      <vt:variant>
        <vt:i4>294</vt:i4>
      </vt:variant>
      <vt:variant>
        <vt:i4>0</vt:i4>
      </vt:variant>
      <vt:variant>
        <vt:i4>5</vt:i4>
      </vt:variant>
      <vt:variant>
        <vt:lpwstr>http://search.ligazakon.ua/l_doc2.nsf/link1/KP110953.html</vt:lpwstr>
      </vt:variant>
      <vt:variant>
        <vt:lpwstr/>
      </vt:variant>
      <vt:variant>
        <vt:i4>4653156</vt:i4>
      </vt:variant>
      <vt:variant>
        <vt:i4>291</vt:i4>
      </vt:variant>
      <vt:variant>
        <vt:i4>0</vt:i4>
      </vt:variant>
      <vt:variant>
        <vt:i4>5</vt:i4>
      </vt:variant>
      <vt:variant>
        <vt:lpwstr>http://search.ligazakon.ua/l_doc2.nsf/link1/KP110953.html</vt:lpwstr>
      </vt:variant>
      <vt:variant>
        <vt:lpwstr/>
      </vt:variant>
      <vt:variant>
        <vt:i4>4653156</vt:i4>
      </vt:variant>
      <vt:variant>
        <vt:i4>288</vt:i4>
      </vt:variant>
      <vt:variant>
        <vt:i4>0</vt:i4>
      </vt:variant>
      <vt:variant>
        <vt:i4>5</vt:i4>
      </vt:variant>
      <vt:variant>
        <vt:lpwstr>http://search.ligazakon.ua/l_doc2.nsf/link1/KP110953.html</vt:lpwstr>
      </vt:variant>
      <vt:variant>
        <vt:lpwstr/>
      </vt:variant>
      <vt:variant>
        <vt:i4>4653156</vt:i4>
      </vt:variant>
      <vt:variant>
        <vt:i4>285</vt:i4>
      </vt:variant>
      <vt:variant>
        <vt:i4>0</vt:i4>
      </vt:variant>
      <vt:variant>
        <vt:i4>5</vt:i4>
      </vt:variant>
      <vt:variant>
        <vt:lpwstr>http://search.ligazakon.ua/l_doc2.nsf/link1/KP110953.html</vt:lpwstr>
      </vt:variant>
      <vt:variant>
        <vt:lpwstr/>
      </vt:variant>
      <vt:variant>
        <vt:i4>4653156</vt:i4>
      </vt:variant>
      <vt:variant>
        <vt:i4>282</vt:i4>
      </vt:variant>
      <vt:variant>
        <vt:i4>0</vt:i4>
      </vt:variant>
      <vt:variant>
        <vt:i4>5</vt:i4>
      </vt:variant>
      <vt:variant>
        <vt:lpwstr>http://search.ligazakon.ua/l_doc2.nsf/link1/KP110953.html</vt:lpwstr>
      </vt:variant>
      <vt:variant>
        <vt:lpwstr/>
      </vt:variant>
      <vt:variant>
        <vt:i4>4653156</vt:i4>
      </vt:variant>
      <vt:variant>
        <vt:i4>279</vt:i4>
      </vt:variant>
      <vt:variant>
        <vt:i4>0</vt:i4>
      </vt:variant>
      <vt:variant>
        <vt:i4>5</vt:i4>
      </vt:variant>
      <vt:variant>
        <vt:lpwstr>http://search.ligazakon.ua/l_doc2.nsf/link1/KP110953.html</vt:lpwstr>
      </vt:variant>
      <vt:variant>
        <vt:lpwstr/>
      </vt:variant>
      <vt:variant>
        <vt:i4>4653156</vt:i4>
      </vt:variant>
      <vt:variant>
        <vt:i4>276</vt:i4>
      </vt:variant>
      <vt:variant>
        <vt:i4>0</vt:i4>
      </vt:variant>
      <vt:variant>
        <vt:i4>5</vt:i4>
      </vt:variant>
      <vt:variant>
        <vt:lpwstr>http://search.ligazakon.ua/l_doc2.nsf/link1/KP110953.html</vt:lpwstr>
      </vt:variant>
      <vt:variant>
        <vt:lpwstr/>
      </vt:variant>
      <vt:variant>
        <vt:i4>4653156</vt:i4>
      </vt:variant>
      <vt:variant>
        <vt:i4>273</vt:i4>
      </vt:variant>
      <vt:variant>
        <vt:i4>0</vt:i4>
      </vt:variant>
      <vt:variant>
        <vt:i4>5</vt:i4>
      </vt:variant>
      <vt:variant>
        <vt:lpwstr>http://search.ligazakon.ua/l_doc2.nsf/link1/KP110953.html</vt:lpwstr>
      </vt:variant>
      <vt:variant>
        <vt:lpwstr/>
      </vt:variant>
      <vt:variant>
        <vt:i4>4653156</vt:i4>
      </vt:variant>
      <vt:variant>
        <vt:i4>270</vt:i4>
      </vt:variant>
      <vt:variant>
        <vt:i4>0</vt:i4>
      </vt:variant>
      <vt:variant>
        <vt:i4>5</vt:i4>
      </vt:variant>
      <vt:variant>
        <vt:lpwstr>http://search.ligazakon.ua/l_doc2.nsf/link1/KP110953.html</vt:lpwstr>
      </vt:variant>
      <vt:variant>
        <vt:lpwstr/>
      </vt:variant>
      <vt:variant>
        <vt:i4>4653156</vt:i4>
      </vt:variant>
      <vt:variant>
        <vt:i4>267</vt:i4>
      </vt:variant>
      <vt:variant>
        <vt:i4>0</vt:i4>
      </vt:variant>
      <vt:variant>
        <vt:i4>5</vt:i4>
      </vt:variant>
      <vt:variant>
        <vt:lpwstr>http://search.ligazakon.ua/l_doc2.nsf/link1/KP110953.html</vt:lpwstr>
      </vt:variant>
      <vt:variant>
        <vt:lpwstr/>
      </vt:variant>
      <vt:variant>
        <vt:i4>4653156</vt:i4>
      </vt:variant>
      <vt:variant>
        <vt:i4>264</vt:i4>
      </vt:variant>
      <vt:variant>
        <vt:i4>0</vt:i4>
      </vt:variant>
      <vt:variant>
        <vt:i4>5</vt:i4>
      </vt:variant>
      <vt:variant>
        <vt:lpwstr>http://search.ligazakon.ua/l_doc2.nsf/link1/KP110953.html</vt:lpwstr>
      </vt:variant>
      <vt:variant>
        <vt:lpwstr/>
      </vt:variant>
      <vt:variant>
        <vt:i4>4653156</vt:i4>
      </vt:variant>
      <vt:variant>
        <vt:i4>261</vt:i4>
      </vt:variant>
      <vt:variant>
        <vt:i4>0</vt:i4>
      </vt:variant>
      <vt:variant>
        <vt:i4>5</vt:i4>
      </vt:variant>
      <vt:variant>
        <vt:lpwstr>http://search.ligazakon.ua/l_doc2.nsf/link1/KP110953.html</vt:lpwstr>
      </vt:variant>
      <vt:variant>
        <vt:lpwstr/>
      </vt:variant>
      <vt:variant>
        <vt:i4>4653156</vt:i4>
      </vt:variant>
      <vt:variant>
        <vt:i4>258</vt:i4>
      </vt:variant>
      <vt:variant>
        <vt:i4>0</vt:i4>
      </vt:variant>
      <vt:variant>
        <vt:i4>5</vt:i4>
      </vt:variant>
      <vt:variant>
        <vt:lpwstr>http://search.ligazakon.ua/l_doc2.nsf/link1/KP110953.html</vt:lpwstr>
      </vt:variant>
      <vt:variant>
        <vt:lpwstr/>
      </vt:variant>
      <vt:variant>
        <vt:i4>4653156</vt:i4>
      </vt:variant>
      <vt:variant>
        <vt:i4>255</vt:i4>
      </vt:variant>
      <vt:variant>
        <vt:i4>0</vt:i4>
      </vt:variant>
      <vt:variant>
        <vt:i4>5</vt:i4>
      </vt:variant>
      <vt:variant>
        <vt:lpwstr>http://search.ligazakon.ua/l_doc2.nsf/link1/KP110953.html</vt:lpwstr>
      </vt:variant>
      <vt:variant>
        <vt:lpwstr/>
      </vt:variant>
      <vt:variant>
        <vt:i4>4653156</vt:i4>
      </vt:variant>
      <vt:variant>
        <vt:i4>252</vt:i4>
      </vt:variant>
      <vt:variant>
        <vt:i4>0</vt:i4>
      </vt:variant>
      <vt:variant>
        <vt:i4>5</vt:i4>
      </vt:variant>
      <vt:variant>
        <vt:lpwstr>http://search.ligazakon.ua/l_doc2.nsf/link1/KP110953.html</vt:lpwstr>
      </vt:variant>
      <vt:variant>
        <vt:lpwstr/>
      </vt:variant>
      <vt:variant>
        <vt:i4>4653156</vt:i4>
      </vt:variant>
      <vt:variant>
        <vt:i4>249</vt:i4>
      </vt:variant>
      <vt:variant>
        <vt:i4>0</vt:i4>
      </vt:variant>
      <vt:variant>
        <vt:i4>5</vt:i4>
      </vt:variant>
      <vt:variant>
        <vt:lpwstr>http://search.ligazakon.ua/l_doc2.nsf/link1/KP110953.html</vt:lpwstr>
      </vt:variant>
      <vt:variant>
        <vt:lpwstr/>
      </vt:variant>
      <vt:variant>
        <vt:i4>4653156</vt:i4>
      </vt:variant>
      <vt:variant>
        <vt:i4>246</vt:i4>
      </vt:variant>
      <vt:variant>
        <vt:i4>0</vt:i4>
      </vt:variant>
      <vt:variant>
        <vt:i4>5</vt:i4>
      </vt:variant>
      <vt:variant>
        <vt:lpwstr>http://search.ligazakon.ua/l_doc2.nsf/link1/KP110953.html</vt:lpwstr>
      </vt:variant>
      <vt:variant>
        <vt:lpwstr/>
      </vt:variant>
      <vt:variant>
        <vt:i4>4653156</vt:i4>
      </vt:variant>
      <vt:variant>
        <vt:i4>243</vt:i4>
      </vt:variant>
      <vt:variant>
        <vt:i4>0</vt:i4>
      </vt:variant>
      <vt:variant>
        <vt:i4>5</vt:i4>
      </vt:variant>
      <vt:variant>
        <vt:lpwstr>http://search.ligazakon.ua/l_doc2.nsf/link1/KP110953.html</vt:lpwstr>
      </vt:variant>
      <vt:variant>
        <vt:lpwstr/>
      </vt:variant>
      <vt:variant>
        <vt:i4>4653156</vt:i4>
      </vt:variant>
      <vt:variant>
        <vt:i4>240</vt:i4>
      </vt:variant>
      <vt:variant>
        <vt:i4>0</vt:i4>
      </vt:variant>
      <vt:variant>
        <vt:i4>5</vt:i4>
      </vt:variant>
      <vt:variant>
        <vt:lpwstr>http://search.ligazakon.ua/l_doc2.nsf/link1/KP110953.html</vt:lpwstr>
      </vt:variant>
      <vt:variant>
        <vt:lpwstr/>
      </vt:variant>
      <vt:variant>
        <vt:i4>4653156</vt:i4>
      </vt:variant>
      <vt:variant>
        <vt:i4>237</vt:i4>
      </vt:variant>
      <vt:variant>
        <vt:i4>0</vt:i4>
      </vt:variant>
      <vt:variant>
        <vt:i4>5</vt:i4>
      </vt:variant>
      <vt:variant>
        <vt:lpwstr>http://search.ligazakon.ua/l_doc2.nsf/link1/KP110953.html</vt:lpwstr>
      </vt:variant>
      <vt:variant>
        <vt:lpwstr/>
      </vt:variant>
      <vt:variant>
        <vt:i4>4653156</vt:i4>
      </vt:variant>
      <vt:variant>
        <vt:i4>234</vt:i4>
      </vt:variant>
      <vt:variant>
        <vt:i4>0</vt:i4>
      </vt:variant>
      <vt:variant>
        <vt:i4>5</vt:i4>
      </vt:variant>
      <vt:variant>
        <vt:lpwstr>http://search.ligazakon.ua/l_doc2.nsf/link1/KP110953.html</vt:lpwstr>
      </vt:variant>
      <vt:variant>
        <vt:lpwstr/>
      </vt:variant>
      <vt:variant>
        <vt:i4>4653156</vt:i4>
      </vt:variant>
      <vt:variant>
        <vt:i4>231</vt:i4>
      </vt:variant>
      <vt:variant>
        <vt:i4>0</vt:i4>
      </vt:variant>
      <vt:variant>
        <vt:i4>5</vt:i4>
      </vt:variant>
      <vt:variant>
        <vt:lpwstr>http://search.ligazakon.ua/l_doc2.nsf/link1/KP110953.html</vt:lpwstr>
      </vt:variant>
      <vt:variant>
        <vt:lpwstr/>
      </vt:variant>
      <vt:variant>
        <vt:i4>4653156</vt:i4>
      </vt:variant>
      <vt:variant>
        <vt:i4>228</vt:i4>
      </vt:variant>
      <vt:variant>
        <vt:i4>0</vt:i4>
      </vt:variant>
      <vt:variant>
        <vt:i4>5</vt:i4>
      </vt:variant>
      <vt:variant>
        <vt:lpwstr>http://search.ligazakon.ua/l_doc2.nsf/link1/KP110953.html</vt:lpwstr>
      </vt:variant>
      <vt:variant>
        <vt:lpwstr/>
      </vt:variant>
      <vt:variant>
        <vt:i4>4653156</vt:i4>
      </vt:variant>
      <vt:variant>
        <vt:i4>225</vt:i4>
      </vt:variant>
      <vt:variant>
        <vt:i4>0</vt:i4>
      </vt:variant>
      <vt:variant>
        <vt:i4>5</vt:i4>
      </vt:variant>
      <vt:variant>
        <vt:lpwstr>http://search.ligazakon.ua/l_doc2.nsf/link1/KP110953.html</vt:lpwstr>
      </vt:variant>
      <vt:variant>
        <vt:lpwstr/>
      </vt:variant>
      <vt:variant>
        <vt:i4>4653156</vt:i4>
      </vt:variant>
      <vt:variant>
        <vt:i4>222</vt:i4>
      </vt:variant>
      <vt:variant>
        <vt:i4>0</vt:i4>
      </vt:variant>
      <vt:variant>
        <vt:i4>5</vt:i4>
      </vt:variant>
      <vt:variant>
        <vt:lpwstr>http://search.ligazakon.ua/l_doc2.nsf/link1/KP110953.html</vt:lpwstr>
      </vt:variant>
      <vt:variant>
        <vt:lpwstr/>
      </vt:variant>
      <vt:variant>
        <vt:i4>4653156</vt:i4>
      </vt:variant>
      <vt:variant>
        <vt:i4>219</vt:i4>
      </vt:variant>
      <vt:variant>
        <vt:i4>0</vt:i4>
      </vt:variant>
      <vt:variant>
        <vt:i4>5</vt:i4>
      </vt:variant>
      <vt:variant>
        <vt:lpwstr>http://search.ligazakon.ua/l_doc2.nsf/link1/KP110953.html</vt:lpwstr>
      </vt:variant>
      <vt:variant>
        <vt:lpwstr/>
      </vt:variant>
      <vt:variant>
        <vt:i4>4653156</vt:i4>
      </vt:variant>
      <vt:variant>
        <vt:i4>216</vt:i4>
      </vt:variant>
      <vt:variant>
        <vt:i4>0</vt:i4>
      </vt:variant>
      <vt:variant>
        <vt:i4>5</vt:i4>
      </vt:variant>
      <vt:variant>
        <vt:lpwstr>http://search.ligazakon.ua/l_doc2.nsf/link1/KP110953.html</vt:lpwstr>
      </vt:variant>
      <vt:variant>
        <vt:lpwstr/>
      </vt:variant>
      <vt:variant>
        <vt:i4>4653156</vt:i4>
      </vt:variant>
      <vt:variant>
        <vt:i4>213</vt:i4>
      </vt:variant>
      <vt:variant>
        <vt:i4>0</vt:i4>
      </vt:variant>
      <vt:variant>
        <vt:i4>5</vt:i4>
      </vt:variant>
      <vt:variant>
        <vt:lpwstr>http://search.ligazakon.ua/l_doc2.nsf/link1/KP110953.html</vt:lpwstr>
      </vt:variant>
      <vt:variant>
        <vt:lpwstr/>
      </vt:variant>
      <vt:variant>
        <vt:i4>4653156</vt:i4>
      </vt:variant>
      <vt:variant>
        <vt:i4>210</vt:i4>
      </vt:variant>
      <vt:variant>
        <vt:i4>0</vt:i4>
      </vt:variant>
      <vt:variant>
        <vt:i4>5</vt:i4>
      </vt:variant>
      <vt:variant>
        <vt:lpwstr>http://search.ligazakon.ua/l_doc2.nsf/link1/KP110953.html</vt:lpwstr>
      </vt:variant>
      <vt:variant>
        <vt:lpwstr/>
      </vt:variant>
      <vt:variant>
        <vt:i4>4653156</vt:i4>
      </vt:variant>
      <vt:variant>
        <vt:i4>207</vt:i4>
      </vt:variant>
      <vt:variant>
        <vt:i4>0</vt:i4>
      </vt:variant>
      <vt:variant>
        <vt:i4>5</vt:i4>
      </vt:variant>
      <vt:variant>
        <vt:lpwstr>http://search.ligazakon.ua/l_doc2.nsf/link1/KP110953.html</vt:lpwstr>
      </vt:variant>
      <vt:variant>
        <vt:lpwstr/>
      </vt:variant>
      <vt:variant>
        <vt:i4>4653156</vt:i4>
      </vt:variant>
      <vt:variant>
        <vt:i4>204</vt:i4>
      </vt:variant>
      <vt:variant>
        <vt:i4>0</vt:i4>
      </vt:variant>
      <vt:variant>
        <vt:i4>5</vt:i4>
      </vt:variant>
      <vt:variant>
        <vt:lpwstr>http://search.ligazakon.ua/l_doc2.nsf/link1/KP110953.html</vt:lpwstr>
      </vt:variant>
      <vt:variant>
        <vt:lpwstr/>
      </vt:variant>
      <vt:variant>
        <vt:i4>4653156</vt:i4>
      </vt:variant>
      <vt:variant>
        <vt:i4>201</vt:i4>
      </vt:variant>
      <vt:variant>
        <vt:i4>0</vt:i4>
      </vt:variant>
      <vt:variant>
        <vt:i4>5</vt:i4>
      </vt:variant>
      <vt:variant>
        <vt:lpwstr>http://search.ligazakon.ua/l_doc2.nsf/link1/KP110953.html</vt:lpwstr>
      </vt:variant>
      <vt:variant>
        <vt:lpwstr/>
      </vt:variant>
      <vt:variant>
        <vt:i4>4653156</vt:i4>
      </vt:variant>
      <vt:variant>
        <vt:i4>198</vt:i4>
      </vt:variant>
      <vt:variant>
        <vt:i4>0</vt:i4>
      </vt:variant>
      <vt:variant>
        <vt:i4>5</vt:i4>
      </vt:variant>
      <vt:variant>
        <vt:lpwstr>http://search.ligazakon.ua/l_doc2.nsf/link1/KP110953.html</vt:lpwstr>
      </vt:variant>
      <vt:variant>
        <vt:lpwstr/>
      </vt:variant>
      <vt:variant>
        <vt:i4>4653156</vt:i4>
      </vt:variant>
      <vt:variant>
        <vt:i4>195</vt:i4>
      </vt:variant>
      <vt:variant>
        <vt:i4>0</vt:i4>
      </vt:variant>
      <vt:variant>
        <vt:i4>5</vt:i4>
      </vt:variant>
      <vt:variant>
        <vt:lpwstr>http://search.ligazakon.ua/l_doc2.nsf/link1/KP110953.html</vt:lpwstr>
      </vt:variant>
      <vt:variant>
        <vt:lpwstr/>
      </vt:variant>
      <vt:variant>
        <vt:i4>4653156</vt:i4>
      </vt:variant>
      <vt:variant>
        <vt:i4>192</vt:i4>
      </vt:variant>
      <vt:variant>
        <vt:i4>0</vt:i4>
      </vt:variant>
      <vt:variant>
        <vt:i4>5</vt:i4>
      </vt:variant>
      <vt:variant>
        <vt:lpwstr>http://search.ligazakon.ua/l_doc2.nsf/link1/KP110953.html</vt:lpwstr>
      </vt:variant>
      <vt:variant>
        <vt:lpwstr/>
      </vt:variant>
      <vt:variant>
        <vt:i4>4653156</vt:i4>
      </vt:variant>
      <vt:variant>
        <vt:i4>189</vt:i4>
      </vt:variant>
      <vt:variant>
        <vt:i4>0</vt:i4>
      </vt:variant>
      <vt:variant>
        <vt:i4>5</vt:i4>
      </vt:variant>
      <vt:variant>
        <vt:lpwstr>http://search.ligazakon.ua/l_doc2.nsf/link1/KP110953.html</vt:lpwstr>
      </vt:variant>
      <vt:variant>
        <vt:lpwstr/>
      </vt:variant>
      <vt:variant>
        <vt:i4>4653156</vt:i4>
      </vt:variant>
      <vt:variant>
        <vt:i4>186</vt:i4>
      </vt:variant>
      <vt:variant>
        <vt:i4>0</vt:i4>
      </vt:variant>
      <vt:variant>
        <vt:i4>5</vt:i4>
      </vt:variant>
      <vt:variant>
        <vt:lpwstr>http://search.ligazakon.ua/l_doc2.nsf/link1/KP110953.html</vt:lpwstr>
      </vt:variant>
      <vt:variant>
        <vt:lpwstr/>
      </vt:variant>
      <vt:variant>
        <vt:i4>4653156</vt:i4>
      </vt:variant>
      <vt:variant>
        <vt:i4>183</vt:i4>
      </vt:variant>
      <vt:variant>
        <vt:i4>0</vt:i4>
      </vt:variant>
      <vt:variant>
        <vt:i4>5</vt:i4>
      </vt:variant>
      <vt:variant>
        <vt:lpwstr>http://search.ligazakon.ua/l_doc2.nsf/link1/KP110953.html</vt:lpwstr>
      </vt:variant>
      <vt:variant>
        <vt:lpwstr/>
      </vt:variant>
      <vt:variant>
        <vt:i4>4653156</vt:i4>
      </vt:variant>
      <vt:variant>
        <vt:i4>180</vt:i4>
      </vt:variant>
      <vt:variant>
        <vt:i4>0</vt:i4>
      </vt:variant>
      <vt:variant>
        <vt:i4>5</vt:i4>
      </vt:variant>
      <vt:variant>
        <vt:lpwstr>http://search.ligazakon.ua/l_doc2.nsf/link1/KP110953.html</vt:lpwstr>
      </vt:variant>
      <vt:variant>
        <vt:lpwstr/>
      </vt:variant>
      <vt:variant>
        <vt:i4>4653156</vt:i4>
      </vt:variant>
      <vt:variant>
        <vt:i4>177</vt:i4>
      </vt:variant>
      <vt:variant>
        <vt:i4>0</vt:i4>
      </vt:variant>
      <vt:variant>
        <vt:i4>5</vt:i4>
      </vt:variant>
      <vt:variant>
        <vt:lpwstr>http://search.ligazakon.ua/l_doc2.nsf/link1/KP110953.html</vt:lpwstr>
      </vt:variant>
      <vt:variant>
        <vt:lpwstr/>
      </vt:variant>
      <vt:variant>
        <vt:i4>4653156</vt:i4>
      </vt:variant>
      <vt:variant>
        <vt:i4>174</vt:i4>
      </vt:variant>
      <vt:variant>
        <vt:i4>0</vt:i4>
      </vt:variant>
      <vt:variant>
        <vt:i4>5</vt:i4>
      </vt:variant>
      <vt:variant>
        <vt:lpwstr>http://search.ligazakon.ua/l_doc2.nsf/link1/KP110953.html</vt:lpwstr>
      </vt:variant>
      <vt:variant>
        <vt:lpwstr/>
      </vt:variant>
      <vt:variant>
        <vt:i4>4653156</vt:i4>
      </vt:variant>
      <vt:variant>
        <vt:i4>171</vt:i4>
      </vt:variant>
      <vt:variant>
        <vt:i4>0</vt:i4>
      </vt:variant>
      <vt:variant>
        <vt:i4>5</vt:i4>
      </vt:variant>
      <vt:variant>
        <vt:lpwstr>http://search.ligazakon.ua/l_doc2.nsf/link1/KP110953.html</vt:lpwstr>
      </vt:variant>
      <vt:variant>
        <vt:lpwstr/>
      </vt:variant>
      <vt:variant>
        <vt:i4>4653156</vt:i4>
      </vt:variant>
      <vt:variant>
        <vt:i4>168</vt:i4>
      </vt:variant>
      <vt:variant>
        <vt:i4>0</vt:i4>
      </vt:variant>
      <vt:variant>
        <vt:i4>5</vt:i4>
      </vt:variant>
      <vt:variant>
        <vt:lpwstr>http://search.ligazakon.ua/l_doc2.nsf/link1/KP110953.html</vt:lpwstr>
      </vt:variant>
      <vt:variant>
        <vt:lpwstr/>
      </vt:variant>
      <vt:variant>
        <vt:i4>4653156</vt:i4>
      </vt:variant>
      <vt:variant>
        <vt:i4>165</vt:i4>
      </vt:variant>
      <vt:variant>
        <vt:i4>0</vt:i4>
      </vt:variant>
      <vt:variant>
        <vt:i4>5</vt:i4>
      </vt:variant>
      <vt:variant>
        <vt:lpwstr>http://search.ligazakon.ua/l_doc2.nsf/link1/KP110953.html</vt:lpwstr>
      </vt:variant>
      <vt:variant>
        <vt:lpwstr/>
      </vt:variant>
      <vt:variant>
        <vt:i4>4653156</vt:i4>
      </vt:variant>
      <vt:variant>
        <vt:i4>162</vt:i4>
      </vt:variant>
      <vt:variant>
        <vt:i4>0</vt:i4>
      </vt:variant>
      <vt:variant>
        <vt:i4>5</vt:i4>
      </vt:variant>
      <vt:variant>
        <vt:lpwstr>http://search.ligazakon.ua/l_doc2.nsf/link1/KP110953.html</vt:lpwstr>
      </vt:variant>
      <vt:variant>
        <vt:lpwstr/>
      </vt:variant>
      <vt:variant>
        <vt:i4>4653156</vt:i4>
      </vt:variant>
      <vt:variant>
        <vt:i4>159</vt:i4>
      </vt:variant>
      <vt:variant>
        <vt:i4>0</vt:i4>
      </vt:variant>
      <vt:variant>
        <vt:i4>5</vt:i4>
      </vt:variant>
      <vt:variant>
        <vt:lpwstr>http://search.ligazakon.ua/l_doc2.nsf/link1/KP110953.html</vt:lpwstr>
      </vt:variant>
      <vt:variant>
        <vt:lpwstr/>
      </vt:variant>
      <vt:variant>
        <vt:i4>4653156</vt:i4>
      </vt:variant>
      <vt:variant>
        <vt:i4>156</vt:i4>
      </vt:variant>
      <vt:variant>
        <vt:i4>0</vt:i4>
      </vt:variant>
      <vt:variant>
        <vt:i4>5</vt:i4>
      </vt:variant>
      <vt:variant>
        <vt:lpwstr>http://search.ligazakon.ua/l_doc2.nsf/link1/KP110953.html</vt:lpwstr>
      </vt:variant>
      <vt:variant>
        <vt:lpwstr/>
      </vt:variant>
      <vt:variant>
        <vt:i4>4653156</vt:i4>
      </vt:variant>
      <vt:variant>
        <vt:i4>153</vt:i4>
      </vt:variant>
      <vt:variant>
        <vt:i4>0</vt:i4>
      </vt:variant>
      <vt:variant>
        <vt:i4>5</vt:i4>
      </vt:variant>
      <vt:variant>
        <vt:lpwstr>http://search.ligazakon.ua/l_doc2.nsf/link1/KP110953.html</vt:lpwstr>
      </vt:variant>
      <vt:variant>
        <vt:lpwstr/>
      </vt:variant>
      <vt:variant>
        <vt:i4>4653156</vt:i4>
      </vt:variant>
      <vt:variant>
        <vt:i4>150</vt:i4>
      </vt:variant>
      <vt:variant>
        <vt:i4>0</vt:i4>
      </vt:variant>
      <vt:variant>
        <vt:i4>5</vt:i4>
      </vt:variant>
      <vt:variant>
        <vt:lpwstr>http://search.ligazakon.ua/l_doc2.nsf/link1/KP110953.html</vt:lpwstr>
      </vt:variant>
      <vt:variant>
        <vt:lpwstr/>
      </vt:variant>
      <vt:variant>
        <vt:i4>4653156</vt:i4>
      </vt:variant>
      <vt:variant>
        <vt:i4>147</vt:i4>
      </vt:variant>
      <vt:variant>
        <vt:i4>0</vt:i4>
      </vt:variant>
      <vt:variant>
        <vt:i4>5</vt:i4>
      </vt:variant>
      <vt:variant>
        <vt:lpwstr>http://search.ligazakon.ua/l_doc2.nsf/link1/KP110953.html</vt:lpwstr>
      </vt:variant>
      <vt:variant>
        <vt:lpwstr/>
      </vt:variant>
      <vt:variant>
        <vt:i4>4653156</vt:i4>
      </vt:variant>
      <vt:variant>
        <vt:i4>144</vt:i4>
      </vt:variant>
      <vt:variant>
        <vt:i4>0</vt:i4>
      </vt:variant>
      <vt:variant>
        <vt:i4>5</vt:i4>
      </vt:variant>
      <vt:variant>
        <vt:lpwstr>http://search.ligazakon.ua/l_doc2.nsf/link1/KP110953.html</vt:lpwstr>
      </vt:variant>
      <vt:variant>
        <vt:lpwstr/>
      </vt:variant>
      <vt:variant>
        <vt:i4>4653156</vt:i4>
      </vt:variant>
      <vt:variant>
        <vt:i4>141</vt:i4>
      </vt:variant>
      <vt:variant>
        <vt:i4>0</vt:i4>
      </vt:variant>
      <vt:variant>
        <vt:i4>5</vt:i4>
      </vt:variant>
      <vt:variant>
        <vt:lpwstr>http://search.ligazakon.ua/l_doc2.nsf/link1/KP110953.html</vt:lpwstr>
      </vt:variant>
      <vt:variant>
        <vt:lpwstr/>
      </vt:variant>
      <vt:variant>
        <vt:i4>4653156</vt:i4>
      </vt:variant>
      <vt:variant>
        <vt:i4>138</vt:i4>
      </vt:variant>
      <vt:variant>
        <vt:i4>0</vt:i4>
      </vt:variant>
      <vt:variant>
        <vt:i4>5</vt:i4>
      </vt:variant>
      <vt:variant>
        <vt:lpwstr>http://search.ligazakon.ua/l_doc2.nsf/link1/KP110953.html</vt:lpwstr>
      </vt:variant>
      <vt:variant>
        <vt:lpwstr/>
      </vt:variant>
      <vt:variant>
        <vt:i4>4653156</vt:i4>
      </vt:variant>
      <vt:variant>
        <vt:i4>135</vt:i4>
      </vt:variant>
      <vt:variant>
        <vt:i4>0</vt:i4>
      </vt:variant>
      <vt:variant>
        <vt:i4>5</vt:i4>
      </vt:variant>
      <vt:variant>
        <vt:lpwstr>http://search.ligazakon.ua/l_doc2.nsf/link1/KP110953.html</vt:lpwstr>
      </vt:variant>
      <vt:variant>
        <vt:lpwstr/>
      </vt:variant>
      <vt:variant>
        <vt:i4>4653156</vt:i4>
      </vt:variant>
      <vt:variant>
        <vt:i4>132</vt:i4>
      </vt:variant>
      <vt:variant>
        <vt:i4>0</vt:i4>
      </vt:variant>
      <vt:variant>
        <vt:i4>5</vt:i4>
      </vt:variant>
      <vt:variant>
        <vt:lpwstr>http://search.ligazakon.ua/l_doc2.nsf/link1/KP110953.html</vt:lpwstr>
      </vt:variant>
      <vt:variant>
        <vt:lpwstr/>
      </vt:variant>
      <vt:variant>
        <vt:i4>4653156</vt:i4>
      </vt:variant>
      <vt:variant>
        <vt:i4>129</vt:i4>
      </vt:variant>
      <vt:variant>
        <vt:i4>0</vt:i4>
      </vt:variant>
      <vt:variant>
        <vt:i4>5</vt:i4>
      </vt:variant>
      <vt:variant>
        <vt:lpwstr>http://search.ligazakon.ua/l_doc2.nsf/link1/KP110953.html</vt:lpwstr>
      </vt:variant>
      <vt:variant>
        <vt:lpwstr/>
      </vt:variant>
      <vt:variant>
        <vt:i4>4653156</vt:i4>
      </vt:variant>
      <vt:variant>
        <vt:i4>126</vt:i4>
      </vt:variant>
      <vt:variant>
        <vt:i4>0</vt:i4>
      </vt:variant>
      <vt:variant>
        <vt:i4>5</vt:i4>
      </vt:variant>
      <vt:variant>
        <vt:lpwstr>http://search.ligazakon.ua/l_doc2.nsf/link1/KP110953.html</vt:lpwstr>
      </vt:variant>
      <vt:variant>
        <vt:lpwstr/>
      </vt:variant>
      <vt:variant>
        <vt:i4>4653156</vt:i4>
      </vt:variant>
      <vt:variant>
        <vt:i4>123</vt:i4>
      </vt:variant>
      <vt:variant>
        <vt:i4>0</vt:i4>
      </vt:variant>
      <vt:variant>
        <vt:i4>5</vt:i4>
      </vt:variant>
      <vt:variant>
        <vt:lpwstr>http://search.ligazakon.ua/l_doc2.nsf/link1/KP110953.html</vt:lpwstr>
      </vt:variant>
      <vt:variant>
        <vt:lpwstr/>
      </vt:variant>
      <vt:variant>
        <vt:i4>4653156</vt:i4>
      </vt:variant>
      <vt:variant>
        <vt:i4>120</vt:i4>
      </vt:variant>
      <vt:variant>
        <vt:i4>0</vt:i4>
      </vt:variant>
      <vt:variant>
        <vt:i4>5</vt:i4>
      </vt:variant>
      <vt:variant>
        <vt:lpwstr>http://search.ligazakon.ua/l_doc2.nsf/link1/KP110953.html</vt:lpwstr>
      </vt:variant>
      <vt:variant>
        <vt:lpwstr/>
      </vt:variant>
      <vt:variant>
        <vt:i4>4653156</vt:i4>
      </vt:variant>
      <vt:variant>
        <vt:i4>117</vt:i4>
      </vt:variant>
      <vt:variant>
        <vt:i4>0</vt:i4>
      </vt:variant>
      <vt:variant>
        <vt:i4>5</vt:i4>
      </vt:variant>
      <vt:variant>
        <vt:lpwstr>http://search.ligazakon.ua/l_doc2.nsf/link1/KP110953.html</vt:lpwstr>
      </vt:variant>
      <vt:variant>
        <vt:lpwstr/>
      </vt:variant>
      <vt:variant>
        <vt:i4>4653156</vt:i4>
      </vt:variant>
      <vt:variant>
        <vt:i4>114</vt:i4>
      </vt:variant>
      <vt:variant>
        <vt:i4>0</vt:i4>
      </vt:variant>
      <vt:variant>
        <vt:i4>5</vt:i4>
      </vt:variant>
      <vt:variant>
        <vt:lpwstr>http://search.ligazakon.ua/l_doc2.nsf/link1/KP110953.html</vt:lpwstr>
      </vt:variant>
      <vt:variant>
        <vt:lpwstr/>
      </vt:variant>
      <vt:variant>
        <vt:i4>4653156</vt:i4>
      </vt:variant>
      <vt:variant>
        <vt:i4>111</vt:i4>
      </vt:variant>
      <vt:variant>
        <vt:i4>0</vt:i4>
      </vt:variant>
      <vt:variant>
        <vt:i4>5</vt:i4>
      </vt:variant>
      <vt:variant>
        <vt:lpwstr>http://search.ligazakon.ua/l_doc2.nsf/link1/KP110953.html</vt:lpwstr>
      </vt:variant>
      <vt:variant>
        <vt:lpwstr/>
      </vt:variant>
      <vt:variant>
        <vt:i4>4653156</vt:i4>
      </vt:variant>
      <vt:variant>
        <vt:i4>108</vt:i4>
      </vt:variant>
      <vt:variant>
        <vt:i4>0</vt:i4>
      </vt:variant>
      <vt:variant>
        <vt:i4>5</vt:i4>
      </vt:variant>
      <vt:variant>
        <vt:lpwstr>http://search.ligazakon.ua/l_doc2.nsf/link1/KP110953.html</vt:lpwstr>
      </vt:variant>
      <vt:variant>
        <vt:lpwstr/>
      </vt:variant>
      <vt:variant>
        <vt:i4>4653156</vt:i4>
      </vt:variant>
      <vt:variant>
        <vt:i4>105</vt:i4>
      </vt:variant>
      <vt:variant>
        <vt:i4>0</vt:i4>
      </vt:variant>
      <vt:variant>
        <vt:i4>5</vt:i4>
      </vt:variant>
      <vt:variant>
        <vt:lpwstr>http://search.ligazakon.ua/l_doc2.nsf/link1/KP110953.html</vt:lpwstr>
      </vt:variant>
      <vt:variant>
        <vt:lpwstr/>
      </vt:variant>
      <vt:variant>
        <vt:i4>4653156</vt:i4>
      </vt:variant>
      <vt:variant>
        <vt:i4>102</vt:i4>
      </vt:variant>
      <vt:variant>
        <vt:i4>0</vt:i4>
      </vt:variant>
      <vt:variant>
        <vt:i4>5</vt:i4>
      </vt:variant>
      <vt:variant>
        <vt:lpwstr>http://search.ligazakon.ua/l_doc2.nsf/link1/KP110953.html</vt:lpwstr>
      </vt:variant>
      <vt:variant>
        <vt:lpwstr/>
      </vt:variant>
      <vt:variant>
        <vt:i4>4653156</vt:i4>
      </vt:variant>
      <vt:variant>
        <vt:i4>99</vt:i4>
      </vt:variant>
      <vt:variant>
        <vt:i4>0</vt:i4>
      </vt:variant>
      <vt:variant>
        <vt:i4>5</vt:i4>
      </vt:variant>
      <vt:variant>
        <vt:lpwstr>http://search.ligazakon.ua/l_doc2.nsf/link1/KP110953.html</vt:lpwstr>
      </vt:variant>
      <vt:variant>
        <vt:lpwstr/>
      </vt:variant>
      <vt:variant>
        <vt:i4>4653156</vt:i4>
      </vt:variant>
      <vt:variant>
        <vt:i4>96</vt:i4>
      </vt:variant>
      <vt:variant>
        <vt:i4>0</vt:i4>
      </vt:variant>
      <vt:variant>
        <vt:i4>5</vt:i4>
      </vt:variant>
      <vt:variant>
        <vt:lpwstr>http://search.ligazakon.ua/l_doc2.nsf/link1/KP110953.html</vt:lpwstr>
      </vt:variant>
      <vt:variant>
        <vt:lpwstr/>
      </vt:variant>
      <vt:variant>
        <vt:i4>4653156</vt:i4>
      </vt:variant>
      <vt:variant>
        <vt:i4>93</vt:i4>
      </vt:variant>
      <vt:variant>
        <vt:i4>0</vt:i4>
      </vt:variant>
      <vt:variant>
        <vt:i4>5</vt:i4>
      </vt:variant>
      <vt:variant>
        <vt:lpwstr>http://search.ligazakon.ua/l_doc2.nsf/link1/KP110953.html</vt:lpwstr>
      </vt:variant>
      <vt:variant>
        <vt:lpwstr/>
      </vt:variant>
      <vt:variant>
        <vt:i4>4653156</vt:i4>
      </vt:variant>
      <vt:variant>
        <vt:i4>90</vt:i4>
      </vt:variant>
      <vt:variant>
        <vt:i4>0</vt:i4>
      </vt:variant>
      <vt:variant>
        <vt:i4>5</vt:i4>
      </vt:variant>
      <vt:variant>
        <vt:lpwstr>http://search.ligazakon.ua/l_doc2.nsf/link1/KP110953.html</vt:lpwstr>
      </vt:variant>
      <vt:variant>
        <vt:lpwstr/>
      </vt:variant>
      <vt:variant>
        <vt:i4>4653156</vt:i4>
      </vt:variant>
      <vt:variant>
        <vt:i4>87</vt:i4>
      </vt:variant>
      <vt:variant>
        <vt:i4>0</vt:i4>
      </vt:variant>
      <vt:variant>
        <vt:i4>5</vt:i4>
      </vt:variant>
      <vt:variant>
        <vt:lpwstr>http://search.ligazakon.ua/l_doc2.nsf/link1/KP110953.html</vt:lpwstr>
      </vt:variant>
      <vt:variant>
        <vt:lpwstr/>
      </vt:variant>
      <vt:variant>
        <vt:i4>4522082</vt:i4>
      </vt:variant>
      <vt:variant>
        <vt:i4>84</vt:i4>
      </vt:variant>
      <vt:variant>
        <vt:i4>0</vt:i4>
      </vt:variant>
      <vt:variant>
        <vt:i4>5</vt:i4>
      </vt:variant>
      <vt:variant>
        <vt:lpwstr>http://search.ligazakon.ua/l_doc2.nsf/link1/KP090525.html</vt:lpwstr>
      </vt:variant>
      <vt:variant>
        <vt:lpwstr/>
      </vt:variant>
      <vt:variant>
        <vt:i4>4522082</vt:i4>
      </vt:variant>
      <vt:variant>
        <vt:i4>81</vt:i4>
      </vt:variant>
      <vt:variant>
        <vt:i4>0</vt:i4>
      </vt:variant>
      <vt:variant>
        <vt:i4>5</vt:i4>
      </vt:variant>
      <vt:variant>
        <vt:lpwstr>http://search.ligazakon.ua/l_doc2.nsf/link1/KP090525.html</vt:lpwstr>
      </vt:variant>
      <vt:variant>
        <vt:lpwstr/>
      </vt:variant>
      <vt:variant>
        <vt:i4>589862</vt:i4>
      </vt:variant>
      <vt:variant>
        <vt:i4>78</vt:i4>
      </vt:variant>
      <vt:variant>
        <vt:i4>0</vt:i4>
      </vt:variant>
      <vt:variant>
        <vt:i4>5</vt:i4>
      </vt:variant>
      <vt:variant>
        <vt:lpwstr>http://search.ligazakon.ua/l_doc2.nsf/link1/T012344.html</vt:lpwstr>
      </vt:variant>
      <vt:variant>
        <vt:lpwstr/>
      </vt:variant>
      <vt:variant>
        <vt:i4>4522082</vt:i4>
      </vt:variant>
      <vt:variant>
        <vt:i4>75</vt:i4>
      </vt:variant>
      <vt:variant>
        <vt:i4>0</vt:i4>
      </vt:variant>
      <vt:variant>
        <vt:i4>5</vt:i4>
      </vt:variant>
      <vt:variant>
        <vt:lpwstr>http://search.ligazakon.ua/l_doc2.nsf/link1/KP090525.html</vt:lpwstr>
      </vt:variant>
      <vt:variant>
        <vt:lpwstr/>
      </vt:variant>
      <vt:variant>
        <vt:i4>589862</vt:i4>
      </vt:variant>
      <vt:variant>
        <vt:i4>66</vt:i4>
      </vt:variant>
      <vt:variant>
        <vt:i4>0</vt:i4>
      </vt:variant>
      <vt:variant>
        <vt:i4>5</vt:i4>
      </vt:variant>
      <vt:variant>
        <vt:lpwstr>http://search.ligazakon.ua/l_doc2.nsf/link1/T012344.html</vt:lpwstr>
      </vt:variant>
      <vt:variant>
        <vt:lpwstr/>
      </vt:variant>
      <vt:variant>
        <vt:i4>4653156</vt:i4>
      </vt:variant>
      <vt:variant>
        <vt:i4>63</vt:i4>
      </vt:variant>
      <vt:variant>
        <vt:i4>0</vt:i4>
      </vt:variant>
      <vt:variant>
        <vt:i4>5</vt:i4>
      </vt:variant>
      <vt:variant>
        <vt:lpwstr>http://search.ligazakon.ua/l_doc2.nsf/link1/KP110953.html</vt:lpwstr>
      </vt:variant>
      <vt:variant>
        <vt:lpwstr/>
      </vt:variant>
      <vt:variant>
        <vt:i4>4653156</vt:i4>
      </vt:variant>
      <vt:variant>
        <vt:i4>60</vt:i4>
      </vt:variant>
      <vt:variant>
        <vt:i4>0</vt:i4>
      </vt:variant>
      <vt:variant>
        <vt:i4>5</vt:i4>
      </vt:variant>
      <vt:variant>
        <vt:lpwstr>http://search.ligazakon.ua/l_doc2.nsf/link1/KP110953.html</vt:lpwstr>
      </vt:variant>
      <vt:variant>
        <vt:lpwstr/>
      </vt:variant>
      <vt:variant>
        <vt:i4>4653156</vt:i4>
      </vt:variant>
      <vt:variant>
        <vt:i4>57</vt:i4>
      </vt:variant>
      <vt:variant>
        <vt:i4>0</vt:i4>
      </vt:variant>
      <vt:variant>
        <vt:i4>5</vt:i4>
      </vt:variant>
      <vt:variant>
        <vt:lpwstr>http://search.ligazakon.ua/l_doc2.nsf/link1/KP110953.html</vt:lpwstr>
      </vt:variant>
      <vt:variant>
        <vt:lpwstr/>
      </vt:variant>
      <vt:variant>
        <vt:i4>4653156</vt:i4>
      </vt:variant>
      <vt:variant>
        <vt:i4>54</vt:i4>
      </vt:variant>
      <vt:variant>
        <vt:i4>0</vt:i4>
      </vt:variant>
      <vt:variant>
        <vt:i4>5</vt:i4>
      </vt:variant>
      <vt:variant>
        <vt:lpwstr>http://search.ligazakon.ua/l_doc2.nsf/link1/KP110953.html</vt:lpwstr>
      </vt:variant>
      <vt:variant>
        <vt:lpwstr/>
      </vt:variant>
      <vt:variant>
        <vt:i4>4653156</vt:i4>
      </vt:variant>
      <vt:variant>
        <vt:i4>51</vt:i4>
      </vt:variant>
      <vt:variant>
        <vt:i4>0</vt:i4>
      </vt:variant>
      <vt:variant>
        <vt:i4>5</vt:i4>
      </vt:variant>
      <vt:variant>
        <vt:lpwstr>http://search.ligazakon.ua/l_doc2.nsf/link1/KP110953.html</vt:lpwstr>
      </vt:variant>
      <vt:variant>
        <vt:lpwstr/>
      </vt:variant>
      <vt:variant>
        <vt:i4>4653156</vt:i4>
      </vt:variant>
      <vt:variant>
        <vt:i4>48</vt:i4>
      </vt:variant>
      <vt:variant>
        <vt:i4>0</vt:i4>
      </vt:variant>
      <vt:variant>
        <vt:i4>5</vt:i4>
      </vt:variant>
      <vt:variant>
        <vt:lpwstr>http://search.ligazakon.ua/l_doc2.nsf/link1/KP110953.html</vt:lpwstr>
      </vt:variant>
      <vt:variant>
        <vt:lpwstr/>
      </vt:variant>
      <vt:variant>
        <vt:i4>4653156</vt:i4>
      </vt:variant>
      <vt:variant>
        <vt:i4>45</vt:i4>
      </vt:variant>
      <vt:variant>
        <vt:i4>0</vt:i4>
      </vt:variant>
      <vt:variant>
        <vt:i4>5</vt:i4>
      </vt:variant>
      <vt:variant>
        <vt:lpwstr>http://search.ligazakon.ua/l_doc2.nsf/link1/KP110953.html</vt:lpwstr>
      </vt:variant>
      <vt:variant>
        <vt:lpwstr/>
      </vt:variant>
      <vt:variant>
        <vt:i4>4653156</vt:i4>
      </vt:variant>
      <vt:variant>
        <vt:i4>42</vt:i4>
      </vt:variant>
      <vt:variant>
        <vt:i4>0</vt:i4>
      </vt:variant>
      <vt:variant>
        <vt:i4>5</vt:i4>
      </vt:variant>
      <vt:variant>
        <vt:lpwstr>http://search.ligazakon.ua/l_doc2.nsf/link1/KP110953.html</vt:lpwstr>
      </vt:variant>
      <vt:variant>
        <vt:lpwstr/>
      </vt:variant>
      <vt:variant>
        <vt:i4>4653156</vt:i4>
      </vt:variant>
      <vt:variant>
        <vt:i4>39</vt:i4>
      </vt:variant>
      <vt:variant>
        <vt:i4>0</vt:i4>
      </vt:variant>
      <vt:variant>
        <vt:i4>5</vt:i4>
      </vt:variant>
      <vt:variant>
        <vt:lpwstr>http://search.ligazakon.ua/l_doc2.nsf/link1/KP110953.html</vt:lpwstr>
      </vt:variant>
      <vt:variant>
        <vt:lpwstr/>
      </vt:variant>
      <vt:variant>
        <vt:i4>6881351</vt:i4>
      </vt:variant>
      <vt:variant>
        <vt:i4>36</vt:i4>
      </vt:variant>
      <vt:variant>
        <vt:i4>0</vt:i4>
      </vt:variant>
      <vt:variant>
        <vt:i4>5</vt:i4>
      </vt:variant>
      <vt:variant>
        <vt:lpwstr>http://search.ligazakon.ua/l_doc2.nsf/link1/XL1158.html</vt:lpwstr>
      </vt:variant>
      <vt:variant>
        <vt:lpwstr/>
      </vt:variant>
      <vt:variant>
        <vt:i4>4653156</vt:i4>
      </vt:variant>
      <vt:variant>
        <vt:i4>33</vt:i4>
      </vt:variant>
      <vt:variant>
        <vt:i4>0</vt:i4>
      </vt:variant>
      <vt:variant>
        <vt:i4>5</vt:i4>
      </vt:variant>
      <vt:variant>
        <vt:lpwstr>http://search.ligazakon.ua/l_doc2.nsf/link1/KP110953.html</vt:lpwstr>
      </vt:variant>
      <vt:variant>
        <vt:lpwstr/>
      </vt:variant>
      <vt:variant>
        <vt:i4>4522082</vt:i4>
      </vt:variant>
      <vt:variant>
        <vt:i4>30</vt:i4>
      </vt:variant>
      <vt:variant>
        <vt:i4>0</vt:i4>
      </vt:variant>
      <vt:variant>
        <vt:i4>5</vt:i4>
      </vt:variant>
      <vt:variant>
        <vt:lpwstr>http://search.ligazakon.ua/l_doc2.nsf/link1/KP090525.html</vt:lpwstr>
      </vt:variant>
      <vt:variant>
        <vt:lpwstr/>
      </vt:variant>
      <vt:variant>
        <vt:i4>4522082</vt:i4>
      </vt:variant>
      <vt:variant>
        <vt:i4>27</vt:i4>
      </vt:variant>
      <vt:variant>
        <vt:i4>0</vt:i4>
      </vt:variant>
      <vt:variant>
        <vt:i4>5</vt:i4>
      </vt:variant>
      <vt:variant>
        <vt:lpwstr>http://search.ligazakon.ua/l_doc2.nsf/link1/KP090525.html</vt:lpwstr>
      </vt:variant>
      <vt:variant>
        <vt:lpwstr/>
      </vt:variant>
      <vt:variant>
        <vt:i4>4653156</vt:i4>
      </vt:variant>
      <vt:variant>
        <vt:i4>24</vt:i4>
      </vt:variant>
      <vt:variant>
        <vt:i4>0</vt:i4>
      </vt:variant>
      <vt:variant>
        <vt:i4>5</vt:i4>
      </vt:variant>
      <vt:variant>
        <vt:lpwstr>http://search.ligazakon.ua/l_doc2.nsf/link1/KP110953.html</vt:lpwstr>
      </vt:variant>
      <vt:variant>
        <vt:lpwstr/>
      </vt:variant>
      <vt:variant>
        <vt:i4>4522082</vt:i4>
      </vt:variant>
      <vt:variant>
        <vt:i4>21</vt:i4>
      </vt:variant>
      <vt:variant>
        <vt:i4>0</vt:i4>
      </vt:variant>
      <vt:variant>
        <vt:i4>5</vt:i4>
      </vt:variant>
      <vt:variant>
        <vt:lpwstr>http://search.ligazakon.ua/l_doc2.nsf/link1/KP090525.html</vt:lpwstr>
      </vt:variant>
      <vt:variant>
        <vt:lpwstr/>
      </vt:variant>
      <vt:variant>
        <vt:i4>4653156</vt:i4>
      </vt:variant>
      <vt:variant>
        <vt:i4>18</vt:i4>
      </vt:variant>
      <vt:variant>
        <vt:i4>0</vt:i4>
      </vt:variant>
      <vt:variant>
        <vt:i4>5</vt:i4>
      </vt:variant>
      <vt:variant>
        <vt:lpwstr>http://search.ligazakon.ua/l_doc2.nsf/link1/KP110953.html</vt:lpwstr>
      </vt:variant>
      <vt:variant>
        <vt:lpwstr/>
      </vt:variant>
      <vt:variant>
        <vt:i4>4522082</vt:i4>
      </vt:variant>
      <vt:variant>
        <vt:i4>15</vt:i4>
      </vt:variant>
      <vt:variant>
        <vt:i4>0</vt:i4>
      </vt:variant>
      <vt:variant>
        <vt:i4>5</vt:i4>
      </vt:variant>
      <vt:variant>
        <vt:lpwstr>http://search.ligazakon.ua/l_doc2.nsf/link1/KP090525.html</vt:lpwstr>
      </vt:variant>
      <vt:variant>
        <vt:lpwstr/>
      </vt:variant>
      <vt:variant>
        <vt:i4>4587616</vt:i4>
      </vt:variant>
      <vt:variant>
        <vt:i4>12</vt:i4>
      </vt:variant>
      <vt:variant>
        <vt:i4>0</vt:i4>
      </vt:variant>
      <vt:variant>
        <vt:i4>5</vt:i4>
      </vt:variant>
      <vt:variant>
        <vt:lpwstr>http://search.ligazakon.ua/l_doc2.nsf/link1/KP091310.html</vt:lpwstr>
      </vt:variant>
      <vt:variant>
        <vt:lpwstr/>
      </vt:variant>
      <vt:variant>
        <vt:i4>4587616</vt:i4>
      </vt:variant>
      <vt:variant>
        <vt:i4>9</vt:i4>
      </vt:variant>
      <vt:variant>
        <vt:i4>0</vt:i4>
      </vt:variant>
      <vt:variant>
        <vt:i4>5</vt:i4>
      </vt:variant>
      <vt:variant>
        <vt:lpwstr>http://search.ligazakon.ua/l_doc2.nsf/link1/KP091310.html</vt:lpwstr>
      </vt:variant>
      <vt:variant>
        <vt:lpwstr/>
      </vt:variant>
      <vt:variant>
        <vt:i4>4653156</vt:i4>
      </vt:variant>
      <vt:variant>
        <vt:i4>6</vt:i4>
      </vt:variant>
      <vt:variant>
        <vt:i4>0</vt:i4>
      </vt:variant>
      <vt:variant>
        <vt:i4>5</vt:i4>
      </vt:variant>
      <vt:variant>
        <vt:lpwstr>http://search.ligazakon.ua/l_doc2.nsf/link1/KP110953.html</vt:lpwstr>
      </vt:variant>
      <vt:variant>
        <vt:lpwstr/>
      </vt:variant>
      <vt:variant>
        <vt:i4>4653156</vt:i4>
      </vt:variant>
      <vt:variant>
        <vt:i4>3</vt:i4>
      </vt:variant>
      <vt:variant>
        <vt:i4>0</vt:i4>
      </vt:variant>
      <vt:variant>
        <vt:i4>5</vt:i4>
      </vt:variant>
      <vt:variant>
        <vt:lpwstr>http://search.ligazakon.ua/l_doc2.nsf/link1/KP110953.html</vt:lpwstr>
      </vt:variant>
      <vt:variant>
        <vt:lpwstr/>
      </vt:variant>
      <vt:variant>
        <vt:i4>5111906</vt:i4>
      </vt:variant>
      <vt:variant>
        <vt:i4>0</vt:i4>
      </vt:variant>
      <vt:variant>
        <vt:i4>0</vt:i4>
      </vt:variant>
      <vt:variant>
        <vt:i4>5</vt:i4>
      </vt:variant>
      <vt:variant>
        <vt:lpwstr>http://search.ligazakon.ua/l_doc2.nsf/link1/KP130233.html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ГорСовет</dc:creator>
  <cp:lastModifiedBy>123</cp:lastModifiedBy>
  <cp:revision>2</cp:revision>
  <cp:lastPrinted>2016-06-14T08:39:00Z</cp:lastPrinted>
  <dcterms:created xsi:type="dcterms:W3CDTF">2018-11-13T16:27:00Z</dcterms:created>
  <dcterms:modified xsi:type="dcterms:W3CDTF">2018-11-13T16:27:00Z</dcterms:modified>
</cp:coreProperties>
</file>