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Default="009E26C7" w:rsidP="00610A6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10A6D" w:rsidRPr="00610A6D" w:rsidRDefault="00610A6D" w:rsidP="00610A6D">
      <w:pPr>
        <w:spacing w:after="0" w:line="240" w:lineRule="auto"/>
        <w:rPr>
          <w:lang w:val="uk-UA"/>
        </w:rPr>
      </w:pPr>
    </w:p>
    <w:p w:rsidR="009E26C7" w:rsidRDefault="009E26C7" w:rsidP="00610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10A6D" w:rsidRPr="00F82AA5" w:rsidRDefault="00610A6D" w:rsidP="00610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06756">
        <w:rPr>
          <w:rFonts w:ascii="Times New Roman" w:hAnsi="Times New Roman"/>
          <w:sz w:val="24"/>
          <w:szCs w:val="24"/>
          <w:u w:val="single"/>
          <w:lang w:val="uk-UA"/>
        </w:rPr>
        <w:t xml:space="preserve">«27 березня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0675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0675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606756">
        <w:rPr>
          <w:rFonts w:ascii="Times New Roman" w:hAnsi="Times New Roman"/>
          <w:sz w:val="24"/>
          <w:szCs w:val="24"/>
          <w:lang w:val="uk-UA"/>
        </w:rPr>
        <w:t xml:space="preserve"> 40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Костянтина Юрійовича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Подзігуна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Костянтина Юрійовича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C1028">
        <w:rPr>
          <w:rFonts w:ascii="Times New Roman" w:hAnsi="Times New Roman"/>
          <w:sz w:val="24"/>
          <w:szCs w:val="24"/>
          <w:lang w:val="uk-UA"/>
        </w:rPr>
        <w:t>07.08.2001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К.Ю.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C1028">
        <w:rPr>
          <w:rFonts w:ascii="Times New Roman" w:hAnsi="Times New Roman"/>
          <w:sz w:val="24"/>
          <w:szCs w:val="24"/>
          <w:lang w:val="uk-UA"/>
        </w:rPr>
        <w:t>смерті матері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проживав в </w:t>
      </w:r>
      <w:r w:rsidR="00923DEE">
        <w:rPr>
          <w:rFonts w:ascii="Times New Roman" w:hAnsi="Times New Roman"/>
          <w:sz w:val="24"/>
          <w:szCs w:val="24"/>
          <w:lang w:val="uk-UA"/>
        </w:rPr>
        <w:t>м. Сватове з матір’ю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в будинках за договорами найму житлових приміщень,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</w:t>
      </w:r>
      <w:bookmarkStart w:id="0" w:name="_GoBack"/>
      <w:bookmarkEnd w:id="0"/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606756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06756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4C1028">
        <w:rPr>
          <w:noProof/>
          <w:lang w:val="uk-UA"/>
        </w:rPr>
        <w:t>Подзігуна Костянтина Юрійовича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4C1028">
        <w:rPr>
          <w:noProof/>
          <w:lang w:val="uk-UA"/>
        </w:rPr>
        <w:t>Подзігуна Костянтина Юрійовича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4C1028">
        <w:rPr>
          <w:noProof/>
          <w:lang w:val="uk-UA"/>
        </w:rPr>
        <w:t>Подзігуна К.Ю.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0D59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4C1028"/>
    <w:rsid w:val="005010ED"/>
    <w:rsid w:val="00540DDD"/>
    <w:rsid w:val="00543733"/>
    <w:rsid w:val="00562EE8"/>
    <w:rsid w:val="00576AAC"/>
    <w:rsid w:val="005A6465"/>
    <w:rsid w:val="005C4BCD"/>
    <w:rsid w:val="00606756"/>
    <w:rsid w:val="00610A6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3DEE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E741D"/>
  <w15:docId w15:val="{ACEA3175-8DE8-4FB4-A832-8BD02AA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2019-03-25T09:21:00Z</cp:lastPrinted>
  <dcterms:created xsi:type="dcterms:W3CDTF">2019-03-25T12:33:00Z</dcterms:created>
  <dcterms:modified xsi:type="dcterms:W3CDTF">2019-04-02T10:43:00Z</dcterms:modified>
</cp:coreProperties>
</file>